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C" w:rsidRDefault="00603A1E" w:rsidP="007E65DC">
      <w:pPr>
        <w:tabs>
          <w:tab w:val="left" w:pos="0"/>
        </w:tabs>
        <w:spacing w:line="240" w:lineRule="auto"/>
        <w:ind w:left="-284"/>
        <w:jc w:val="center"/>
        <w:rPr>
          <w:rFonts w:ascii="Times New Roman" w:hAnsi="Times New Roman"/>
          <w:b/>
          <w:sz w:val="28"/>
          <w:szCs w:val="28"/>
        </w:rPr>
      </w:pPr>
      <w:r>
        <w:rPr>
          <w:rFonts w:ascii="Times New Roman" w:hAnsi="Times New Roman"/>
          <w:b/>
          <w:sz w:val="28"/>
          <w:szCs w:val="28"/>
        </w:rPr>
        <w:t xml:space="preserve"> </w:t>
      </w:r>
    </w:p>
    <w:p w:rsidR="007E65DC" w:rsidRDefault="007E65DC" w:rsidP="007E65DC">
      <w:pPr>
        <w:pStyle w:val="ConsPlusNormal"/>
        <w:ind w:firstLine="709"/>
        <w:jc w:val="both"/>
      </w:pPr>
      <w:proofErr w:type="gramStart"/>
      <w:r>
        <w:t xml:space="preserve">Администрацией города Курска было принято постановление от 30 сентября </w:t>
      </w:r>
      <w:smartTag w:uri="urn:schemas-microsoft-com:office:smarttags" w:element="metricconverter">
        <w:smartTagPr>
          <w:attr w:name="ProductID" w:val="2015 г"/>
        </w:smartTagPr>
        <w:r>
          <w:t>2015 г</w:t>
        </w:r>
      </w:smartTag>
      <w:r>
        <w:t>. № 2862 «О внесении изменений и дополнений в постановление Администрации города Курска от 2 октября 2013 года           № 3357», которое устанавливает, что в случае непосещения ребенком дошкольного учреждения без уважительных причин родительская плата взимается в размере 100% от установленной родительской платы (т.е. 120 рублей в день).</w:t>
      </w:r>
      <w:proofErr w:type="gramEnd"/>
    </w:p>
    <w:p w:rsidR="007E65DC" w:rsidRDefault="007E65DC" w:rsidP="007E65DC">
      <w:pPr>
        <w:pStyle w:val="ConsPlusNormal"/>
        <w:ind w:firstLine="709"/>
        <w:jc w:val="both"/>
      </w:pPr>
      <w:proofErr w:type="gramStart"/>
      <w:r>
        <w:t>Создание условий для осуществления присмотра и ухода за детьми в муниципальных образовательных организациях в соответствии с п. 13 ч. 1   ст. 16 Федерального закона от 06.10.2003 № 131-ФЗ «Об общих принципах организации местного самоуправления в Российской Федерации», п. 3 ч. 1 ст. 9 Федерального закона от 29.12.2012 № 273-ФЗ «Об образовании в Российской Федерации» относится к вопросам местного значения городского округа.</w:t>
      </w:r>
      <w:proofErr w:type="gramEnd"/>
    </w:p>
    <w:p w:rsidR="007E65DC" w:rsidRDefault="007E65DC" w:rsidP="007E65DC">
      <w:pPr>
        <w:shd w:val="clear" w:color="auto" w:fill="FFFFFF"/>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Согласно п. 1 ч. 1 ст. 17 </w:t>
      </w:r>
      <w:r>
        <w:rPr>
          <w:rFonts w:ascii="Times New Roman" w:hAnsi="Times New Roman"/>
          <w:sz w:val="28"/>
          <w:szCs w:val="28"/>
        </w:rPr>
        <w:t>Федерального закона</w:t>
      </w:r>
      <w:r>
        <w:rPr>
          <w:rFonts w:ascii="Times New Roman" w:hAnsi="Times New Roman"/>
          <w:color w:val="000000"/>
          <w:sz w:val="28"/>
          <w:szCs w:val="28"/>
        </w:rPr>
        <w:t xml:space="preserve"> от</w:t>
      </w:r>
      <w:r>
        <w:rPr>
          <w:rStyle w:val="apple-converted-space"/>
          <w:rFonts w:ascii="Times New Roman" w:hAnsi="Times New Roman"/>
          <w:color w:val="000000"/>
          <w:sz w:val="28"/>
          <w:szCs w:val="28"/>
        </w:rPr>
        <w:t> </w:t>
      </w:r>
      <w:r>
        <w:rPr>
          <w:rFonts w:ascii="Times New Roman" w:hAnsi="Times New Roman"/>
          <w:sz w:val="28"/>
          <w:szCs w:val="28"/>
        </w:rPr>
        <w:t xml:space="preserve">06.10.2003 </w:t>
      </w:r>
      <w:r>
        <w:rPr>
          <w:rFonts w:ascii="Times New Roman" w:hAnsi="Times New Roman"/>
          <w:color w:val="000000"/>
          <w:sz w:val="28"/>
          <w:szCs w:val="28"/>
        </w:rPr>
        <w:t>№131-ФЗ «Об общих принципах организации местного самоуправления в Российской Федерации» в целях решения вопросов местного значения органы местного самоуправления поселений, муниципальных районов и городских округов обладают полномочиями по принятию устава муниципального образования и внесение в него изменений и дополнений, изданию муниципальных правовых актов.</w:t>
      </w:r>
      <w:proofErr w:type="gramEnd"/>
    </w:p>
    <w:p w:rsidR="007E65DC" w:rsidRDefault="007E65DC" w:rsidP="007E65DC">
      <w:pPr>
        <w:shd w:val="clear" w:color="auto" w:fill="FFFFFF"/>
        <w:ind w:firstLine="709"/>
        <w:jc w:val="both"/>
        <w:rPr>
          <w:rFonts w:ascii="Times New Roman" w:hAnsi="Times New Roman"/>
          <w:sz w:val="28"/>
          <w:szCs w:val="28"/>
        </w:rPr>
      </w:pPr>
      <w:r>
        <w:rPr>
          <w:rFonts w:ascii="Times New Roman" w:hAnsi="Times New Roman"/>
          <w:sz w:val="28"/>
          <w:szCs w:val="28"/>
        </w:rPr>
        <w:t xml:space="preserve">За присмотр и уход за ребенком учредитель дошкольной образовательной организации вправе в соответствии с </w:t>
      </w:r>
      <w:proofErr w:type="gramStart"/>
      <w:r>
        <w:rPr>
          <w:rFonts w:ascii="Times New Roman" w:hAnsi="Times New Roman"/>
          <w:sz w:val="28"/>
          <w:szCs w:val="28"/>
        </w:rPr>
        <w:t>ч</w:t>
      </w:r>
      <w:proofErr w:type="gramEnd"/>
      <w:r>
        <w:rPr>
          <w:rFonts w:ascii="Times New Roman" w:hAnsi="Times New Roman"/>
          <w:sz w:val="28"/>
          <w:szCs w:val="28"/>
        </w:rPr>
        <w:t>.ч.</w:t>
      </w:r>
      <w:r w:rsidR="00551B5C">
        <w:rPr>
          <w:rFonts w:ascii="Times New Roman" w:hAnsi="Times New Roman"/>
          <w:sz w:val="28"/>
          <w:szCs w:val="28"/>
        </w:rPr>
        <w:t xml:space="preserve"> </w:t>
      </w:r>
      <w:r>
        <w:rPr>
          <w:rFonts w:ascii="Times New Roman" w:hAnsi="Times New Roman"/>
          <w:sz w:val="28"/>
          <w:szCs w:val="28"/>
        </w:rPr>
        <w:t>1-2 ст.</w:t>
      </w:r>
      <w:r w:rsidR="00551B5C">
        <w:rPr>
          <w:rFonts w:ascii="Times New Roman" w:hAnsi="Times New Roman"/>
          <w:sz w:val="28"/>
          <w:szCs w:val="28"/>
        </w:rPr>
        <w:t xml:space="preserve"> </w:t>
      </w:r>
      <w:r>
        <w:rPr>
          <w:rFonts w:ascii="Times New Roman" w:hAnsi="Times New Roman"/>
          <w:sz w:val="28"/>
          <w:szCs w:val="28"/>
        </w:rPr>
        <w:t>65 Федерального закона от</w:t>
      </w:r>
      <w:r>
        <w:rPr>
          <w:rStyle w:val="apple-converted-space"/>
          <w:rFonts w:ascii="Times New Roman" w:hAnsi="Times New Roman"/>
          <w:color w:val="000000"/>
          <w:sz w:val="28"/>
          <w:szCs w:val="28"/>
        </w:rPr>
        <w:t> </w:t>
      </w:r>
      <w:r>
        <w:rPr>
          <w:rFonts w:ascii="Times New Roman" w:hAnsi="Times New Roman"/>
          <w:sz w:val="28"/>
          <w:szCs w:val="28"/>
        </w:rPr>
        <w:t>29.12.2012</w:t>
      </w:r>
      <w:r>
        <w:rPr>
          <w:rStyle w:val="apple-converted-space"/>
          <w:rFonts w:ascii="Times New Roman" w:hAnsi="Times New Roman"/>
          <w:color w:val="000000"/>
          <w:sz w:val="28"/>
          <w:szCs w:val="28"/>
        </w:rPr>
        <w:t> </w:t>
      </w:r>
      <w:r>
        <w:rPr>
          <w:rFonts w:ascii="Times New Roman" w:hAnsi="Times New Roman"/>
          <w:sz w:val="28"/>
          <w:szCs w:val="28"/>
        </w:rPr>
        <w:t>№ 273-ФЗ «Об образовании в Российской Федерации» установить плату, взимаемую с родителей (законных представителей), и её размер.</w:t>
      </w:r>
    </w:p>
    <w:p w:rsidR="007E65DC" w:rsidRDefault="007E65DC" w:rsidP="007E65DC">
      <w:pPr>
        <w:shd w:val="clear" w:color="auto" w:fill="FFFFFF"/>
        <w:ind w:firstLine="709"/>
        <w:jc w:val="both"/>
        <w:rPr>
          <w:rFonts w:ascii="Times New Roman" w:hAnsi="Times New Roman"/>
          <w:sz w:val="28"/>
          <w:szCs w:val="28"/>
        </w:rPr>
      </w:pPr>
      <w:r>
        <w:rPr>
          <w:rFonts w:ascii="Times New Roman" w:hAnsi="Times New Roman"/>
          <w:sz w:val="28"/>
          <w:szCs w:val="28"/>
        </w:rPr>
        <w:t>Уставом</w:t>
      </w:r>
      <w:r>
        <w:rPr>
          <w:rStyle w:val="apple-converted-space"/>
          <w:rFonts w:ascii="Times New Roman" w:hAnsi="Times New Roman"/>
          <w:color w:val="000000"/>
          <w:sz w:val="28"/>
          <w:szCs w:val="28"/>
        </w:rPr>
        <w:t> </w:t>
      </w:r>
      <w:r>
        <w:rPr>
          <w:rStyle w:val="address2"/>
          <w:rFonts w:ascii="Times New Roman" w:hAnsi="Times New Roman"/>
          <w:color w:val="000000"/>
          <w:sz w:val="28"/>
          <w:szCs w:val="28"/>
        </w:rPr>
        <w:t>города Курска</w:t>
      </w:r>
      <w:r>
        <w:rPr>
          <w:rFonts w:ascii="Times New Roman" w:hAnsi="Times New Roman"/>
          <w:sz w:val="28"/>
          <w:szCs w:val="28"/>
        </w:rPr>
        <w:t>, принятым решением Курского городского Собрания от</w:t>
      </w:r>
      <w:r>
        <w:rPr>
          <w:rStyle w:val="apple-converted-space"/>
          <w:rFonts w:ascii="Times New Roman" w:hAnsi="Times New Roman"/>
          <w:color w:val="000000"/>
          <w:sz w:val="28"/>
          <w:szCs w:val="28"/>
        </w:rPr>
        <w:t> </w:t>
      </w:r>
      <w:r>
        <w:rPr>
          <w:rFonts w:ascii="Times New Roman" w:hAnsi="Times New Roman"/>
          <w:sz w:val="28"/>
          <w:szCs w:val="28"/>
        </w:rPr>
        <w:t xml:space="preserve">12.04.2007 № 332-3-РС, определено, что от имени </w:t>
      </w:r>
      <w:proofErr w:type="gramStart"/>
      <w:r>
        <w:rPr>
          <w:rFonts w:ascii="Times New Roman" w:hAnsi="Times New Roman"/>
          <w:sz w:val="28"/>
          <w:szCs w:val="28"/>
        </w:rPr>
        <w:t>муниципального образования город Курск функции и полномочия учредителя в отношении муниципальных предприятий и учреждений, созданных муниципальным образованием город Курск,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w:t>
      </w:r>
      <w:r>
        <w:rPr>
          <w:rStyle w:val="apple-converted-space"/>
          <w:rFonts w:ascii="Times New Roman" w:hAnsi="Times New Roman"/>
          <w:color w:val="000000"/>
          <w:sz w:val="28"/>
          <w:szCs w:val="28"/>
        </w:rPr>
        <w:t xml:space="preserve"> </w:t>
      </w:r>
      <w:r>
        <w:rPr>
          <w:rFonts w:ascii="Times New Roman" w:hAnsi="Times New Roman"/>
          <w:sz w:val="28"/>
          <w:szCs w:val="28"/>
        </w:rPr>
        <w:t>города Курска,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w:t>
      </w:r>
      <w:proofErr w:type="gramEnd"/>
      <w:r>
        <w:rPr>
          <w:rFonts w:ascii="Times New Roman" w:hAnsi="Times New Roman"/>
          <w:sz w:val="28"/>
          <w:szCs w:val="28"/>
        </w:rPr>
        <w:t xml:space="preserve"> от должности руководителей данных предприятий и </w:t>
      </w:r>
      <w:r>
        <w:rPr>
          <w:rFonts w:ascii="Times New Roman" w:hAnsi="Times New Roman"/>
          <w:sz w:val="28"/>
          <w:szCs w:val="28"/>
        </w:rPr>
        <w:lastRenderedPageBreak/>
        <w:t>учреждений, не реже одного раза в год заслушивает отчеты об их деятельности.</w:t>
      </w:r>
    </w:p>
    <w:p w:rsidR="007E65DC" w:rsidRDefault="007E65DC" w:rsidP="007E65DC">
      <w:pPr>
        <w:pStyle w:val="ConsPlusNormal"/>
        <w:ind w:firstLine="540"/>
        <w:jc w:val="both"/>
        <w:rPr>
          <w:sz w:val="20"/>
          <w:szCs w:val="20"/>
        </w:rPr>
      </w:pPr>
      <w:proofErr w:type="gramStart"/>
      <w:r>
        <w:t>Пунктом 1 решения Курского городского Собрания от</w:t>
      </w:r>
      <w:r>
        <w:rPr>
          <w:rStyle w:val="apple-converted-space"/>
          <w:color w:val="000000"/>
        </w:rPr>
        <w:t> </w:t>
      </w:r>
      <w:r>
        <w:t>20.08.2013 №</w:t>
      </w:r>
      <w:r w:rsidR="00551B5C">
        <w:t xml:space="preserve"> </w:t>
      </w:r>
      <w:r>
        <w:t>35-5-РС «О плате, взимаемой с родителей (законных представителей) за присмотр и уход за детьми, обучающимися в муниципальных дошкольных учреждениях и муниципальных общеобразовательных учреждениях</w:t>
      </w:r>
      <w:r>
        <w:rPr>
          <w:rStyle w:val="apple-converted-space"/>
          <w:color w:val="000000"/>
        </w:rPr>
        <w:t> </w:t>
      </w:r>
      <w:r>
        <w:rPr>
          <w:rStyle w:val="address2"/>
          <w:color w:val="000000"/>
        </w:rPr>
        <w:t>города Курска</w:t>
      </w:r>
      <w:r>
        <w:t>, реализующих образовательную программу дошкольного образования» полномочиями по установлению платы, взимаемой с родителей (законных представителей) за присмотр и уход за ребенком, обучающимся в муниципальных дошкольных образовательных учреждениях и</w:t>
      </w:r>
      <w:proofErr w:type="gramEnd"/>
      <w:r>
        <w:t xml:space="preserve"> </w:t>
      </w:r>
      <w:proofErr w:type="gramStart"/>
      <w:r>
        <w:t xml:space="preserve">муниципальных общеобразовательных учреждениях </w:t>
      </w:r>
      <w:r>
        <w:rPr>
          <w:rStyle w:val="address2"/>
          <w:color w:val="000000"/>
        </w:rPr>
        <w:t>города Курска</w:t>
      </w:r>
      <w:r>
        <w:t>, реализующих общеобразовательную программу дошкольного образования, и её размера с</w:t>
      </w:r>
      <w:r>
        <w:rPr>
          <w:rStyle w:val="apple-converted-space"/>
          <w:color w:val="000000"/>
        </w:rPr>
        <w:t> </w:t>
      </w:r>
      <w:r>
        <w:t>1 сентября 2013 года</w:t>
      </w:r>
      <w:r>
        <w:rPr>
          <w:rStyle w:val="apple-converted-space"/>
          <w:color w:val="000000"/>
        </w:rPr>
        <w:t> </w:t>
      </w:r>
      <w:r>
        <w:t>наделена Администрация</w:t>
      </w:r>
      <w:r>
        <w:rPr>
          <w:rStyle w:val="apple-converted-space"/>
          <w:color w:val="000000"/>
        </w:rPr>
        <w:t> </w:t>
      </w:r>
      <w:r>
        <w:rPr>
          <w:rStyle w:val="address2"/>
          <w:color w:val="000000"/>
        </w:rPr>
        <w:t>города Курска</w:t>
      </w:r>
      <w:r>
        <w:t>, которой также предоставлено право снизить размер родительской платы или не взимать ее с отдельных категорий родителей (законных представителей) в определяемых им случаях и порядке.</w:t>
      </w:r>
      <w:proofErr w:type="gramEnd"/>
    </w:p>
    <w:p w:rsidR="007E65DC" w:rsidRDefault="007E65DC" w:rsidP="007E65DC">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Таким образом, из указанных положений федерального законодательства, Устава</w:t>
      </w:r>
      <w:r>
        <w:rPr>
          <w:rStyle w:val="apple-converted-space"/>
          <w:rFonts w:ascii="Times New Roman" w:hAnsi="Times New Roman"/>
          <w:color w:val="000000"/>
          <w:sz w:val="28"/>
          <w:szCs w:val="28"/>
        </w:rPr>
        <w:t xml:space="preserve"> </w:t>
      </w:r>
      <w:r>
        <w:rPr>
          <w:rStyle w:val="address2"/>
          <w:rFonts w:ascii="Times New Roman" w:hAnsi="Times New Roman"/>
          <w:color w:val="000000"/>
          <w:sz w:val="28"/>
          <w:szCs w:val="28"/>
        </w:rPr>
        <w:t>города Курска</w:t>
      </w:r>
      <w:r>
        <w:rPr>
          <w:rStyle w:val="apple-converted-space"/>
          <w:rFonts w:ascii="Times New Roman" w:hAnsi="Times New Roman"/>
          <w:color w:val="000000"/>
          <w:sz w:val="28"/>
          <w:szCs w:val="28"/>
        </w:rPr>
        <w:t xml:space="preserve"> </w:t>
      </w:r>
      <w:r>
        <w:rPr>
          <w:rFonts w:ascii="Times New Roman" w:hAnsi="Times New Roman"/>
          <w:color w:val="000000"/>
          <w:sz w:val="28"/>
          <w:szCs w:val="28"/>
        </w:rPr>
        <w:t xml:space="preserve">следует, что Администрация </w:t>
      </w:r>
      <w:r>
        <w:rPr>
          <w:rStyle w:val="address2"/>
          <w:rFonts w:ascii="Times New Roman" w:hAnsi="Times New Roman"/>
          <w:color w:val="000000"/>
          <w:sz w:val="28"/>
          <w:szCs w:val="28"/>
        </w:rPr>
        <w:t>города Курска</w:t>
      </w:r>
      <w:r>
        <w:rPr>
          <w:rFonts w:ascii="Times New Roman" w:hAnsi="Times New Roman"/>
          <w:color w:val="000000"/>
          <w:sz w:val="28"/>
          <w:szCs w:val="28"/>
        </w:rPr>
        <w:t xml:space="preserve"> </w:t>
      </w:r>
      <w:proofErr w:type="gramStart"/>
      <w:r>
        <w:rPr>
          <w:rFonts w:ascii="Times New Roman" w:hAnsi="Times New Roman"/>
          <w:color w:val="000000"/>
          <w:sz w:val="28"/>
          <w:szCs w:val="28"/>
        </w:rPr>
        <w:t>полномочна</w:t>
      </w:r>
      <w:proofErr w:type="gramEnd"/>
      <w:r>
        <w:rPr>
          <w:rFonts w:ascii="Times New Roman" w:hAnsi="Times New Roman"/>
          <w:color w:val="000000"/>
          <w:sz w:val="28"/>
          <w:szCs w:val="28"/>
        </w:rPr>
        <w:t xml:space="preserve"> принять нормативный правовой акт, устанавливающий порядок взимания вышеуказанной платы и ее размер.</w:t>
      </w:r>
    </w:p>
    <w:p w:rsidR="007E65DC" w:rsidRDefault="007E65DC" w:rsidP="007E65DC">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Услуги по получению общедоступного бесплатного дошкольного образования в соответствии с ФЗ от</w:t>
      </w:r>
      <w:r>
        <w:rPr>
          <w:rStyle w:val="apple-converted-space"/>
          <w:rFonts w:ascii="Times New Roman" w:hAnsi="Times New Roman"/>
          <w:color w:val="000000"/>
          <w:sz w:val="28"/>
          <w:szCs w:val="28"/>
        </w:rPr>
        <w:t> </w:t>
      </w:r>
      <w:r>
        <w:rPr>
          <w:rFonts w:ascii="Times New Roman" w:hAnsi="Times New Roman"/>
          <w:sz w:val="28"/>
          <w:szCs w:val="28"/>
        </w:rPr>
        <w:t>29.12.2012</w:t>
      </w:r>
      <w:r>
        <w:rPr>
          <w:rStyle w:val="apple-converted-space"/>
          <w:rFonts w:ascii="Times New Roman" w:hAnsi="Times New Roman"/>
          <w:color w:val="000000"/>
          <w:sz w:val="28"/>
          <w:szCs w:val="28"/>
        </w:rPr>
        <w:t> </w:t>
      </w:r>
      <w:r>
        <w:rPr>
          <w:rFonts w:ascii="Times New Roman" w:hAnsi="Times New Roman"/>
          <w:color w:val="000000"/>
          <w:sz w:val="28"/>
          <w:szCs w:val="28"/>
        </w:rPr>
        <w:t>№ 273-ФЗ «Об образовании в Российской Федерации» предоставляются всеми дошкольными образовательными учреждениями бесплатно.</w:t>
      </w:r>
    </w:p>
    <w:p w:rsidR="007E65DC" w:rsidRDefault="007E65DC" w:rsidP="007E65DC">
      <w:pPr>
        <w:shd w:val="clear" w:color="auto" w:fill="FFFFFF"/>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Отношения же, связанные с присмотром и уходом за детьми, под которыми в силу п. 34 ст. 2 </w:t>
      </w:r>
      <w:r>
        <w:rPr>
          <w:rFonts w:ascii="Times New Roman" w:hAnsi="Times New Roman"/>
          <w:sz w:val="28"/>
          <w:szCs w:val="28"/>
        </w:rPr>
        <w:t>Федерального закона</w:t>
      </w:r>
      <w:r>
        <w:rPr>
          <w:rFonts w:ascii="Times New Roman" w:hAnsi="Times New Roman"/>
          <w:color w:val="000000"/>
          <w:sz w:val="28"/>
          <w:szCs w:val="28"/>
        </w:rPr>
        <w:t xml:space="preserve"> от</w:t>
      </w:r>
      <w:r>
        <w:rPr>
          <w:rStyle w:val="apple-converted-space"/>
          <w:rFonts w:ascii="Times New Roman" w:hAnsi="Times New Roman"/>
          <w:color w:val="000000"/>
          <w:sz w:val="28"/>
          <w:szCs w:val="28"/>
        </w:rPr>
        <w:t> </w:t>
      </w:r>
      <w:r>
        <w:rPr>
          <w:rFonts w:ascii="Times New Roman" w:hAnsi="Times New Roman"/>
          <w:sz w:val="28"/>
          <w:szCs w:val="28"/>
        </w:rPr>
        <w:t>29.12.2012</w:t>
      </w:r>
      <w:r>
        <w:rPr>
          <w:rStyle w:val="apple-converted-space"/>
          <w:rFonts w:ascii="Times New Roman" w:hAnsi="Times New Roman"/>
          <w:color w:val="000000"/>
          <w:sz w:val="28"/>
          <w:szCs w:val="28"/>
        </w:rPr>
        <w:t> </w:t>
      </w:r>
      <w:r>
        <w:rPr>
          <w:rFonts w:ascii="Times New Roman" w:hAnsi="Times New Roman"/>
          <w:color w:val="000000"/>
          <w:sz w:val="28"/>
          <w:szCs w:val="28"/>
        </w:rPr>
        <w:t>№ 273-ФЗ «Об образовании в Российской Федерации» понимается комплекс мер по организации питания и хозяйственно-бытового обслуживания детей, обеспечению соблюдения ими личной гигиены и режима дня, являются отношениями по возмездному оказанию услуги, которые регулируются главой 39 Гражданского кодекса РФ.</w:t>
      </w:r>
      <w:proofErr w:type="gramEnd"/>
    </w:p>
    <w:p w:rsidR="007E65DC" w:rsidRDefault="007E65DC" w:rsidP="007E65DC">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Согласно </w:t>
      </w:r>
      <w:proofErr w:type="gramStart"/>
      <w:r>
        <w:rPr>
          <w:rFonts w:ascii="Times New Roman" w:hAnsi="Times New Roman"/>
          <w:color w:val="000000"/>
          <w:sz w:val="28"/>
          <w:szCs w:val="28"/>
        </w:rPr>
        <w:t>ч</w:t>
      </w:r>
      <w:proofErr w:type="gramEnd"/>
      <w:r>
        <w:rPr>
          <w:rFonts w:ascii="Times New Roman" w:hAnsi="Times New Roman"/>
          <w:color w:val="000000"/>
          <w:sz w:val="28"/>
          <w:szCs w:val="28"/>
        </w:rPr>
        <w:t>. 1 ст. 779 Гражданского кодекса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7E65DC" w:rsidRDefault="007E65DC" w:rsidP="007E65DC">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В силу ст. 781 Гражданского кодекса РФ заказчик обязан оплатить оказанные ему услуги в сроки и в порядке, которые указаны в договоре возмездного оказания услуг. В случае невозможности исполнения, </w:t>
      </w:r>
      <w:r>
        <w:rPr>
          <w:rFonts w:ascii="Times New Roman" w:hAnsi="Times New Roman"/>
          <w:color w:val="000000"/>
          <w:sz w:val="28"/>
          <w:szCs w:val="28"/>
        </w:rPr>
        <w:lastRenderedPageBreak/>
        <w:t>возникшей по вине заказчика, услуги подлежат оплате в полном объеме, если иное не предусмотрено законом или договором возмездного оказания услуг.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r w:rsidR="00603A1E">
        <w:rPr>
          <w:rFonts w:ascii="Times New Roman" w:hAnsi="Times New Roman"/>
          <w:color w:val="000000"/>
          <w:sz w:val="28"/>
          <w:szCs w:val="28"/>
        </w:rPr>
        <w:t>.</w:t>
      </w:r>
    </w:p>
    <w:p w:rsidR="007E65DC" w:rsidRDefault="007E65DC" w:rsidP="007E65DC">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постановление Администрацией города Курска </w:t>
      </w:r>
      <w:r>
        <w:rPr>
          <w:rFonts w:ascii="Times New Roman" w:hAnsi="Times New Roman"/>
          <w:sz w:val="28"/>
          <w:szCs w:val="28"/>
        </w:rPr>
        <w:t xml:space="preserve">от 30 сентября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 № 2862</w:t>
      </w:r>
      <w:r>
        <w:rPr>
          <w:rFonts w:ascii="Times New Roman" w:hAnsi="Times New Roman"/>
          <w:color w:val="000000"/>
          <w:sz w:val="28"/>
          <w:szCs w:val="28"/>
        </w:rPr>
        <w:t xml:space="preserve"> принято в соответствии  с действующим законодательством.</w:t>
      </w:r>
    </w:p>
    <w:p w:rsidR="007E65DC" w:rsidRDefault="00603A1E" w:rsidP="007E65DC">
      <w:pPr>
        <w:spacing w:after="0" w:line="240" w:lineRule="auto"/>
        <w:jc w:val="both"/>
        <w:rPr>
          <w:rFonts w:ascii="Times New Roman" w:hAnsi="Times New Roman"/>
          <w:sz w:val="18"/>
          <w:szCs w:val="18"/>
        </w:rPr>
      </w:pPr>
      <w:r>
        <w:rPr>
          <w:rFonts w:ascii="Times New Roman" w:hAnsi="Times New Roman"/>
          <w:sz w:val="18"/>
          <w:szCs w:val="18"/>
        </w:rPr>
        <w:t xml:space="preserve"> </w:t>
      </w:r>
    </w:p>
    <w:p w:rsidR="00323808" w:rsidRDefault="00323808"/>
    <w:sectPr w:rsidR="00323808" w:rsidSect="00323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5DC"/>
    <w:rsid w:val="002B7740"/>
    <w:rsid w:val="00323808"/>
    <w:rsid w:val="00551B5C"/>
    <w:rsid w:val="00603A1E"/>
    <w:rsid w:val="007E65DC"/>
    <w:rsid w:val="00A46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D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DC"/>
    <w:pPr>
      <w:ind w:left="720"/>
      <w:contextualSpacing/>
    </w:pPr>
    <w:rPr>
      <w:rFonts w:asciiTheme="minorHAnsi" w:eastAsiaTheme="minorEastAsia" w:hAnsiTheme="minorHAnsi" w:cstheme="minorBidi"/>
    </w:rPr>
  </w:style>
  <w:style w:type="paragraph" w:customStyle="1" w:styleId="ConsPlusNormal">
    <w:name w:val="ConsPlusNormal"/>
    <w:rsid w:val="007E65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_"/>
    <w:basedOn w:val="a0"/>
    <w:link w:val="1"/>
    <w:locked/>
    <w:rsid w:val="007E65D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7E65DC"/>
    <w:pPr>
      <w:shd w:val="clear" w:color="auto" w:fill="FFFFFF"/>
      <w:spacing w:after="0" w:line="317" w:lineRule="exact"/>
    </w:pPr>
    <w:rPr>
      <w:rFonts w:ascii="Times New Roman" w:hAnsi="Times New Roman"/>
      <w:sz w:val="26"/>
      <w:szCs w:val="26"/>
      <w:lang w:eastAsia="en-US"/>
    </w:rPr>
  </w:style>
  <w:style w:type="character" w:customStyle="1" w:styleId="apple-converted-space">
    <w:name w:val="apple-converted-space"/>
    <w:basedOn w:val="a0"/>
    <w:rsid w:val="007E65DC"/>
  </w:style>
  <w:style w:type="character" w:customStyle="1" w:styleId="address2">
    <w:name w:val="address2"/>
    <w:basedOn w:val="a0"/>
    <w:rsid w:val="007E65DC"/>
  </w:style>
</w:styles>
</file>

<file path=word/webSettings.xml><?xml version="1.0" encoding="utf-8"?>
<w:webSettings xmlns:r="http://schemas.openxmlformats.org/officeDocument/2006/relationships" xmlns:w="http://schemas.openxmlformats.org/wordprocessingml/2006/main">
  <w:divs>
    <w:div w:id="17385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2015-11-13T09:05:00Z</dcterms:created>
  <dcterms:modified xsi:type="dcterms:W3CDTF">2015-11-13T09:12:00Z</dcterms:modified>
</cp:coreProperties>
</file>