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EF" w:rsidRDefault="00C67810" w:rsidP="00C67810">
      <w:pPr>
        <w:tabs>
          <w:tab w:val="num" w:pos="1080"/>
        </w:tabs>
        <w:rPr>
          <w:b/>
          <w:sz w:val="28"/>
          <w:szCs w:val="28"/>
        </w:rPr>
      </w:pPr>
      <w:r>
        <w:rPr>
          <w:b/>
          <w:noProof/>
          <w:sz w:val="28"/>
          <w:szCs w:val="28"/>
        </w:rPr>
        <w:drawing>
          <wp:anchor distT="0" distB="0" distL="114300" distR="114300" simplePos="0" relativeHeight="251658240" behindDoc="0" locked="0" layoutInCell="1" allowOverlap="1">
            <wp:simplePos x="904875" y="266700"/>
            <wp:positionH relativeFrom="margin">
              <wp:align>center</wp:align>
            </wp:positionH>
            <wp:positionV relativeFrom="margin">
              <wp:align>top</wp:align>
            </wp:positionV>
            <wp:extent cx="6120130" cy="98012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дог.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9801225"/>
                    </a:xfrm>
                    <a:prstGeom prst="rect">
                      <a:avLst/>
                    </a:prstGeom>
                  </pic:spPr>
                </pic:pic>
              </a:graphicData>
            </a:graphic>
            <wp14:sizeRelV relativeFrom="margin">
              <wp14:pctHeight>0</wp14:pctHeight>
            </wp14:sizeRelV>
          </wp:anchor>
        </w:drawing>
      </w:r>
    </w:p>
    <w:p w:rsidR="00B02286" w:rsidRPr="00AD61B4" w:rsidRDefault="00B02286" w:rsidP="002C2E05">
      <w:pPr>
        <w:tabs>
          <w:tab w:val="num" w:pos="1080"/>
        </w:tabs>
        <w:rPr>
          <w:b/>
          <w:sz w:val="28"/>
          <w:szCs w:val="28"/>
        </w:rPr>
      </w:pPr>
    </w:p>
    <w:p w:rsidR="00BA2A67" w:rsidRDefault="00BA2A67" w:rsidP="007A5136">
      <w:pPr>
        <w:tabs>
          <w:tab w:val="num" w:pos="1080"/>
        </w:tabs>
        <w:jc w:val="center"/>
        <w:rPr>
          <w:b/>
          <w:sz w:val="28"/>
          <w:szCs w:val="28"/>
        </w:rPr>
      </w:pPr>
      <w:r>
        <w:rPr>
          <w:b/>
          <w:sz w:val="28"/>
          <w:szCs w:val="28"/>
          <w:lang w:val="en-US"/>
        </w:rPr>
        <w:t>I</w:t>
      </w:r>
      <w:r>
        <w:rPr>
          <w:b/>
          <w:sz w:val="28"/>
          <w:szCs w:val="28"/>
        </w:rPr>
        <w:t>. Общие положения</w:t>
      </w:r>
    </w:p>
    <w:p w:rsidR="00BA2A67" w:rsidRDefault="00BA2A67" w:rsidP="00BA2A67">
      <w:pPr>
        <w:tabs>
          <w:tab w:val="num" w:pos="1080"/>
        </w:tabs>
        <w:ind w:firstLine="540"/>
        <w:jc w:val="center"/>
        <w:rPr>
          <w:b/>
          <w:sz w:val="28"/>
          <w:szCs w:val="28"/>
        </w:rPr>
      </w:pPr>
    </w:p>
    <w:p w:rsidR="00BA2A67" w:rsidRPr="00C67810" w:rsidRDefault="00BA2A67" w:rsidP="00BA2A67">
      <w:pPr>
        <w:pStyle w:val="6"/>
        <w:ind w:firstLine="540"/>
        <w:jc w:val="both"/>
        <w:rPr>
          <w:b w:val="0"/>
          <w:sz w:val="24"/>
          <w:szCs w:val="28"/>
        </w:rPr>
      </w:pPr>
      <w:r w:rsidRPr="000D469A">
        <w:rPr>
          <w:b w:val="0"/>
          <w:sz w:val="28"/>
          <w:szCs w:val="28"/>
        </w:rPr>
        <w:t>1</w:t>
      </w:r>
      <w:r w:rsidRPr="00C67810">
        <w:rPr>
          <w:b w:val="0"/>
          <w:sz w:val="24"/>
          <w:szCs w:val="28"/>
        </w:rPr>
        <w:t>.1.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w:t>
      </w:r>
      <w:r w:rsidR="000315C3">
        <w:rPr>
          <w:b w:val="0"/>
          <w:sz w:val="24"/>
          <w:szCs w:val="28"/>
        </w:rPr>
        <w:t xml:space="preserve"> </w:t>
      </w:r>
      <w:r w:rsidR="00AC2334" w:rsidRPr="00C67810">
        <w:rPr>
          <w:b w:val="0"/>
          <w:sz w:val="24"/>
          <w:szCs w:val="28"/>
        </w:rPr>
        <w:t>бюджетном дошкольном</w:t>
      </w:r>
      <w:r w:rsidRPr="00C67810">
        <w:rPr>
          <w:b w:val="0"/>
          <w:sz w:val="24"/>
          <w:szCs w:val="28"/>
        </w:rPr>
        <w:t xml:space="preserve"> образовательном учреждении</w:t>
      </w:r>
      <w:r w:rsidR="000315C3">
        <w:rPr>
          <w:b w:val="0"/>
          <w:sz w:val="24"/>
          <w:szCs w:val="28"/>
        </w:rPr>
        <w:t xml:space="preserve"> </w:t>
      </w:r>
      <w:r w:rsidRPr="00C67810">
        <w:rPr>
          <w:b w:val="0"/>
          <w:sz w:val="24"/>
          <w:szCs w:val="28"/>
        </w:rPr>
        <w:t>«Детский сад комбинированного вида №</w:t>
      </w:r>
      <w:r w:rsidR="00A51EFF" w:rsidRPr="00C67810">
        <w:rPr>
          <w:b w:val="0"/>
          <w:sz w:val="24"/>
          <w:szCs w:val="28"/>
        </w:rPr>
        <w:t>110</w:t>
      </w:r>
      <w:r w:rsidRPr="00C67810">
        <w:rPr>
          <w:b w:val="0"/>
          <w:sz w:val="24"/>
          <w:szCs w:val="28"/>
        </w:rPr>
        <w:t>» .</w:t>
      </w:r>
    </w:p>
    <w:p w:rsidR="00BA2A67" w:rsidRPr="00C67810" w:rsidRDefault="00BA2A67" w:rsidP="007A5136">
      <w:pPr>
        <w:pStyle w:val="21"/>
        <w:spacing w:after="0" w:line="240" w:lineRule="auto"/>
        <w:ind w:left="0"/>
        <w:jc w:val="both"/>
        <w:rPr>
          <w:color w:val="FFFFFF" w:themeColor="background1"/>
          <w:szCs w:val="28"/>
        </w:rPr>
      </w:pPr>
      <w:r w:rsidRPr="00C67810">
        <w:rPr>
          <w:szCs w:val="28"/>
        </w:rPr>
        <w:t xml:space="preserve">1.2. </w:t>
      </w:r>
      <w:r w:rsidR="002D1E37" w:rsidRPr="00C67810">
        <w:t>Коллективный, договор заключён на 2017-2020 г.г.в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w:t>
      </w:r>
      <w:r w:rsidR="002D1E37" w:rsidRPr="00C67810">
        <w:softHyphen/>
        <w:t>тересов работников муниципального бюджетного дошкольного образовательного учреждения «Де</w:t>
      </w:r>
      <w:r w:rsidR="002C2E05" w:rsidRPr="00C67810">
        <w:t>тский комбинированного вида №110</w:t>
      </w:r>
      <w:r w:rsidR="002D1E37" w:rsidRPr="00C67810">
        <w:t>»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BA2A67" w:rsidRPr="00C67810" w:rsidRDefault="00BA2A67" w:rsidP="00BA2A67">
      <w:pPr>
        <w:pStyle w:val="21"/>
        <w:spacing w:after="0" w:line="240" w:lineRule="auto"/>
        <w:ind w:left="0" w:firstLine="540"/>
        <w:jc w:val="both"/>
        <w:rPr>
          <w:szCs w:val="28"/>
        </w:rPr>
      </w:pPr>
      <w:r w:rsidRPr="00C67810">
        <w:rPr>
          <w:szCs w:val="28"/>
        </w:rPr>
        <w:t xml:space="preserve">1.3. Сторонами коллективного договора (далее - стороны) являются: </w:t>
      </w:r>
    </w:p>
    <w:p w:rsidR="00BA2A67" w:rsidRPr="00C67810" w:rsidRDefault="00BA2A67" w:rsidP="00BA2A67">
      <w:pPr>
        <w:ind w:firstLine="540"/>
        <w:jc w:val="both"/>
        <w:rPr>
          <w:szCs w:val="28"/>
        </w:rPr>
      </w:pPr>
      <w:r w:rsidRPr="00C67810">
        <w:rPr>
          <w:szCs w:val="28"/>
        </w:rPr>
        <w:t xml:space="preserve">- работники  учреждения, являющиеся членами Профсоюза работников народного образования и науки РФ, в лице их представителя – первичной профсоюзной организации (далее – профком); </w:t>
      </w:r>
    </w:p>
    <w:p w:rsidR="00BA2A67" w:rsidRPr="00C67810" w:rsidRDefault="00A51EFF" w:rsidP="00BA2A67">
      <w:pPr>
        <w:pStyle w:val="6"/>
        <w:ind w:firstLine="540"/>
        <w:jc w:val="both"/>
        <w:rPr>
          <w:b w:val="0"/>
          <w:bCs w:val="0"/>
          <w:sz w:val="24"/>
          <w:szCs w:val="28"/>
        </w:rPr>
      </w:pPr>
      <w:r w:rsidRPr="00C67810">
        <w:rPr>
          <w:b w:val="0"/>
          <w:sz w:val="24"/>
          <w:szCs w:val="28"/>
        </w:rPr>
        <w:t>- М</w:t>
      </w:r>
      <w:r w:rsidR="00BA2A67" w:rsidRPr="00C67810">
        <w:rPr>
          <w:b w:val="0"/>
          <w:sz w:val="24"/>
          <w:szCs w:val="28"/>
        </w:rPr>
        <w:t>униципальное бюджетное  дошкольное образовательное учреждение «Детский сад комбинированного вида №</w:t>
      </w:r>
      <w:r w:rsidRPr="00C67810">
        <w:rPr>
          <w:b w:val="0"/>
          <w:sz w:val="24"/>
          <w:szCs w:val="28"/>
        </w:rPr>
        <w:t>110</w:t>
      </w:r>
      <w:r w:rsidR="00BA2A67" w:rsidRPr="00C67810">
        <w:rPr>
          <w:b w:val="0"/>
          <w:sz w:val="24"/>
          <w:szCs w:val="28"/>
        </w:rPr>
        <w:t xml:space="preserve">» г. в лице его представителя – заведующего </w:t>
      </w:r>
      <w:r w:rsidRPr="00C67810">
        <w:rPr>
          <w:b w:val="0"/>
          <w:sz w:val="24"/>
          <w:szCs w:val="28"/>
        </w:rPr>
        <w:t>Подтуркиной Т.И.</w:t>
      </w:r>
      <w:r w:rsidR="00BA2A67" w:rsidRPr="00C67810">
        <w:rPr>
          <w:b w:val="0"/>
          <w:sz w:val="24"/>
          <w:szCs w:val="28"/>
        </w:rPr>
        <w:t xml:space="preserve"> (далее – работодатель).  </w:t>
      </w:r>
    </w:p>
    <w:p w:rsidR="00BA2A67" w:rsidRPr="00C67810" w:rsidRDefault="00BA2A67" w:rsidP="00BA2A67">
      <w:pPr>
        <w:pStyle w:val="21"/>
        <w:spacing w:after="0" w:line="240" w:lineRule="auto"/>
        <w:ind w:left="0" w:firstLine="540"/>
        <w:jc w:val="both"/>
        <w:rPr>
          <w:szCs w:val="28"/>
        </w:rPr>
      </w:pPr>
      <w:r w:rsidRPr="00C67810">
        <w:rPr>
          <w:szCs w:val="28"/>
        </w:rPr>
        <w:t xml:space="preserve">1.4. Работники, не являющиеся членами профсоюза, имеют право уполномочить профком представлять их интересы во взаимоотношениях с работодателем на условиях, установленных первичной профсоюзной организацией (ст. ст. 30, 31 ТК РФ). </w:t>
      </w:r>
    </w:p>
    <w:p w:rsidR="00BA2A67" w:rsidRPr="00C67810" w:rsidRDefault="00BA2A67" w:rsidP="00BA2A67">
      <w:pPr>
        <w:pStyle w:val="21"/>
        <w:spacing w:after="0" w:line="240" w:lineRule="auto"/>
        <w:ind w:left="0" w:firstLine="540"/>
        <w:jc w:val="both"/>
        <w:rPr>
          <w:szCs w:val="28"/>
        </w:rPr>
      </w:pPr>
      <w:r w:rsidRPr="00C67810">
        <w:rPr>
          <w:szCs w:val="28"/>
        </w:rPr>
        <w:t>1.5. Действие настоящего коллективного договора распространяется на всех работников учреждения.</w:t>
      </w:r>
    </w:p>
    <w:p w:rsidR="00BA2A67" w:rsidRPr="00C67810" w:rsidRDefault="00BA2A67" w:rsidP="00BA2A67">
      <w:pPr>
        <w:pStyle w:val="21"/>
        <w:spacing w:after="0" w:line="240" w:lineRule="auto"/>
        <w:ind w:left="0" w:firstLine="540"/>
        <w:jc w:val="both"/>
        <w:rPr>
          <w:szCs w:val="28"/>
        </w:rPr>
      </w:pPr>
      <w:r w:rsidRPr="00C67810">
        <w:rPr>
          <w:szCs w:val="28"/>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BA2A67" w:rsidRPr="00C67810" w:rsidRDefault="00BA2A67" w:rsidP="00BA2A67">
      <w:pPr>
        <w:pStyle w:val="21"/>
        <w:spacing w:after="0" w:line="240" w:lineRule="auto"/>
        <w:ind w:left="0" w:firstLine="540"/>
        <w:jc w:val="both"/>
        <w:rPr>
          <w:szCs w:val="28"/>
        </w:rPr>
      </w:pPr>
      <w:r w:rsidRPr="00C67810">
        <w:rPr>
          <w:szCs w:val="28"/>
        </w:rPr>
        <w:t>Профком обязуется разъяснять работникам положения коллективного договора, содействовать его реализации.</w:t>
      </w:r>
    </w:p>
    <w:p w:rsidR="00F02336" w:rsidRPr="00C67810" w:rsidRDefault="00BA2A67" w:rsidP="002C2E05">
      <w:pPr>
        <w:pStyle w:val="21"/>
        <w:spacing w:after="0" w:line="240" w:lineRule="auto"/>
        <w:ind w:left="0" w:firstLine="540"/>
        <w:jc w:val="both"/>
        <w:rPr>
          <w:szCs w:val="28"/>
        </w:rPr>
      </w:pPr>
      <w:r w:rsidRPr="00C67810">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A2A67" w:rsidRPr="00C67810" w:rsidRDefault="00BA2A67" w:rsidP="00BA2A67">
      <w:pPr>
        <w:pStyle w:val="21"/>
        <w:spacing w:after="0" w:line="240" w:lineRule="auto"/>
        <w:ind w:left="0" w:firstLine="540"/>
        <w:jc w:val="both"/>
        <w:rPr>
          <w:szCs w:val="28"/>
        </w:rPr>
      </w:pPr>
      <w:r w:rsidRPr="00C67810">
        <w:rPr>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BA2A67" w:rsidRPr="00C67810" w:rsidRDefault="00BA2A67" w:rsidP="00BA2A67">
      <w:pPr>
        <w:pStyle w:val="21"/>
        <w:spacing w:after="0" w:line="240" w:lineRule="auto"/>
        <w:ind w:left="0" w:firstLine="540"/>
        <w:jc w:val="both"/>
        <w:rPr>
          <w:szCs w:val="28"/>
        </w:rPr>
      </w:pPr>
      <w:r w:rsidRPr="00C67810">
        <w:rPr>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A2A67" w:rsidRDefault="00BA2A67" w:rsidP="00BA2A67">
      <w:pPr>
        <w:pStyle w:val="21"/>
        <w:spacing w:after="0" w:line="240" w:lineRule="auto"/>
        <w:ind w:left="0" w:firstLine="540"/>
        <w:jc w:val="both"/>
        <w:rPr>
          <w:sz w:val="28"/>
          <w:szCs w:val="28"/>
        </w:rPr>
      </w:pPr>
      <w:r>
        <w:rPr>
          <w:sz w:val="28"/>
          <w:szCs w:val="28"/>
        </w:rPr>
        <w:t>1.10. При ликвидации учреждения коллективный договор сохраняет свое действие в течение всего срока проведения ликвидации.</w:t>
      </w:r>
    </w:p>
    <w:p w:rsidR="00BA2A67" w:rsidRDefault="00BA2A67" w:rsidP="00BA2A67">
      <w:pPr>
        <w:pStyle w:val="21"/>
        <w:spacing w:after="0" w:line="240" w:lineRule="auto"/>
        <w:ind w:left="0" w:firstLine="540"/>
        <w:jc w:val="both"/>
        <w:rPr>
          <w:sz w:val="28"/>
          <w:szCs w:val="28"/>
        </w:rPr>
      </w:pPr>
      <w:r>
        <w:rPr>
          <w:sz w:val="28"/>
          <w:szCs w:val="28"/>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A2A67" w:rsidRDefault="00BA2A67" w:rsidP="00BA2A67">
      <w:pPr>
        <w:pStyle w:val="21"/>
        <w:spacing w:after="0" w:line="240" w:lineRule="auto"/>
        <w:ind w:left="0" w:firstLine="540"/>
        <w:jc w:val="both"/>
        <w:rPr>
          <w:sz w:val="28"/>
          <w:szCs w:val="28"/>
        </w:rPr>
      </w:pPr>
      <w:r>
        <w:rPr>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A2A67" w:rsidRPr="00C67810" w:rsidRDefault="00BA2A67" w:rsidP="007A5136">
      <w:pPr>
        <w:pStyle w:val="21"/>
        <w:spacing w:after="0" w:line="240" w:lineRule="auto"/>
        <w:ind w:left="0"/>
        <w:jc w:val="both"/>
        <w:rPr>
          <w:szCs w:val="28"/>
        </w:rPr>
      </w:pPr>
      <w:r>
        <w:rPr>
          <w:sz w:val="28"/>
          <w:szCs w:val="28"/>
        </w:rPr>
        <w:t xml:space="preserve">1.13. </w:t>
      </w:r>
      <w:r w:rsidRPr="00784E65">
        <w:rPr>
          <w:color w:val="000000"/>
          <w:sz w:val="28"/>
          <w:szCs w:val="28"/>
        </w:rPr>
        <w:t>В целях развития социального партнёрства Стороны признали необходимым   создание   на   равноправной   основе комиссии   по регулированию социально-трудовых отношений (</w:t>
      </w:r>
      <w:r>
        <w:rPr>
          <w:b/>
          <w:color w:val="000000"/>
          <w:sz w:val="28"/>
          <w:szCs w:val="28"/>
        </w:rPr>
        <w:t>П</w:t>
      </w:r>
      <w:r w:rsidRPr="00926C7E">
        <w:rPr>
          <w:b/>
          <w:color w:val="000000"/>
          <w:sz w:val="28"/>
          <w:szCs w:val="28"/>
        </w:rPr>
        <w:t>риложение №</w:t>
      </w:r>
      <w:r w:rsidR="00B6343D">
        <w:rPr>
          <w:b/>
          <w:color w:val="000000"/>
          <w:sz w:val="28"/>
          <w:szCs w:val="28"/>
        </w:rPr>
        <w:t>2</w:t>
      </w:r>
      <w:r w:rsidRPr="00784E65">
        <w:rPr>
          <w:color w:val="000000"/>
          <w:sz w:val="28"/>
          <w:szCs w:val="28"/>
        </w:rPr>
        <w:t xml:space="preserve">) для ведения переговоров по заключению  коллективного договора, внесению в него </w:t>
      </w:r>
      <w:r w:rsidRPr="00C67810">
        <w:rPr>
          <w:color w:val="000000"/>
          <w:szCs w:val="28"/>
        </w:rPr>
        <w:lastRenderedPageBreak/>
        <w:t xml:space="preserve">дополнений  и изменений, урегулированию возникающих  разногласий  и обеспечению  постоянного  (не  реже  одного раза  в полугодие) контроляза ходом выполнения  коллективного договора. Срок полномочий  комиссии  -  срок действия коллективного договора. </w:t>
      </w:r>
      <w:r w:rsidRPr="00C67810">
        <w:rPr>
          <w:szCs w:val="28"/>
        </w:rPr>
        <w:t>Все спорные вопросы по толкованию и реализации положений коллективного договора решаются сторонами и данной комиссией.</w:t>
      </w:r>
    </w:p>
    <w:p w:rsidR="00BA2A67" w:rsidRPr="00C67810" w:rsidRDefault="00BA2A67" w:rsidP="00BA2A67">
      <w:pPr>
        <w:pStyle w:val="31"/>
        <w:spacing w:after="0"/>
        <w:ind w:left="0" w:firstLine="540"/>
        <w:jc w:val="both"/>
        <w:rPr>
          <w:sz w:val="24"/>
          <w:szCs w:val="28"/>
        </w:rPr>
      </w:pPr>
      <w:r w:rsidRPr="00C67810">
        <w:rPr>
          <w:sz w:val="24"/>
          <w:szCs w:val="28"/>
        </w:rPr>
        <w:t>1.14. Стороны определяют следующие формы участия в управлении учреждением непосредственно работниками и через профком:</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 xml:space="preserve">          -  учет мотивированного мнения (согласование) профкома;</w:t>
      </w:r>
    </w:p>
    <w:p w:rsidR="00BA2A67" w:rsidRPr="00C67810" w:rsidRDefault="00BA2A67" w:rsidP="00BA2A67">
      <w:pPr>
        <w:pStyle w:val="31"/>
        <w:spacing w:after="0"/>
        <w:ind w:left="540" w:firstLine="708"/>
        <w:jc w:val="both"/>
        <w:rPr>
          <w:sz w:val="24"/>
          <w:szCs w:val="28"/>
        </w:rPr>
      </w:pPr>
      <w:r w:rsidRPr="00C67810">
        <w:rPr>
          <w:sz w:val="24"/>
          <w:szCs w:val="28"/>
        </w:rPr>
        <w:t>- консультации с работодателем по вопросам принятия локальных нормативных актов;</w:t>
      </w:r>
    </w:p>
    <w:p w:rsidR="00BA2A67" w:rsidRPr="00C67810" w:rsidRDefault="00BA2A67" w:rsidP="00BA2A67">
      <w:pPr>
        <w:pStyle w:val="31"/>
        <w:spacing w:after="0"/>
        <w:ind w:left="540" w:firstLine="708"/>
        <w:jc w:val="both"/>
        <w:rPr>
          <w:sz w:val="24"/>
          <w:szCs w:val="28"/>
        </w:rPr>
      </w:pPr>
      <w:r w:rsidRPr="00C67810">
        <w:rPr>
          <w:sz w:val="24"/>
          <w:szCs w:val="28"/>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BA2A67" w:rsidRPr="00C67810" w:rsidRDefault="00BA2A67" w:rsidP="00BA2A67">
      <w:pPr>
        <w:pStyle w:val="31"/>
        <w:spacing w:after="0"/>
        <w:ind w:left="0" w:firstLine="540"/>
        <w:jc w:val="both"/>
        <w:rPr>
          <w:sz w:val="24"/>
          <w:szCs w:val="28"/>
        </w:rPr>
      </w:pPr>
      <w:r w:rsidRPr="00C67810">
        <w:rPr>
          <w:sz w:val="24"/>
          <w:szCs w:val="28"/>
        </w:rPr>
        <w:tab/>
        <w:t xml:space="preserve">        - обсуждение с работодателем вопросов о работе учреждения, внесении предложений по ее совершенствованию;</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 xml:space="preserve">          -  участие в разработке и принятии коллективного договора.</w:t>
      </w:r>
    </w:p>
    <w:p w:rsidR="00BA2A67" w:rsidRPr="00C67810" w:rsidRDefault="00BA2A67" w:rsidP="007A5136">
      <w:pPr>
        <w:pStyle w:val="21"/>
        <w:spacing w:after="0" w:line="240" w:lineRule="auto"/>
        <w:ind w:left="0"/>
        <w:jc w:val="both"/>
        <w:rPr>
          <w:szCs w:val="28"/>
        </w:rPr>
      </w:pPr>
      <w:r w:rsidRPr="00C67810">
        <w:rPr>
          <w:szCs w:val="28"/>
        </w:rPr>
        <w:t>1.15. Соблюдение порядка учёта мнения профсоюзного комитета, как  полномочного представителя работников при принятии локальных нормативных актов, содержащих нормы трудового права, обеспечивается в порядке, предусмотренном ст.ст. 371, 372 ТК РФ.</w:t>
      </w:r>
    </w:p>
    <w:p w:rsidR="00BA2A67" w:rsidRPr="00C67810" w:rsidRDefault="00BA2A67" w:rsidP="00BA2A67">
      <w:pPr>
        <w:pStyle w:val="21"/>
        <w:spacing w:after="0" w:line="240" w:lineRule="auto"/>
        <w:ind w:left="0" w:firstLine="540"/>
        <w:jc w:val="both"/>
        <w:rPr>
          <w:szCs w:val="28"/>
        </w:rPr>
      </w:pPr>
      <w:r w:rsidRPr="00C67810">
        <w:rPr>
          <w:szCs w:val="28"/>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или с согласия) профкома:</w:t>
      </w:r>
    </w:p>
    <w:p w:rsidR="00BA2A67" w:rsidRPr="00C67810" w:rsidRDefault="00BA2A67" w:rsidP="00BA2A67">
      <w:pPr>
        <w:pStyle w:val="21"/>
        <w:spacing w:after="0" w:line="240" w:lineRule="auto"/>
        <w:ind w:left="0" w:firstLine="540"/>
        <w:jc w:val="both"/>
        <w:rPr>
          <w:szCs w:val="28"/>
        </w:rPr>
      </w:pPr>
      <w:r w:rsidRPr="00C67810">
        <w:rPr>
          <w:szCs w:val="28"/>
        </w:rPr>
        <w:t>1) правила внутреннего трудового распорядка;</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2) положение об оплате труда работников;</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3) положение о стимулировании труда работников;</w:t>
      </w:r>
    </w:p>
    <w:p w:rsidR="00BA2A67" w:rsidRPr="00C67810" w:rsidRDefault="00BA2A67" w:rsidP="007A5136">
      <w:pPr>
        <w:pStyle w:val="31"/>
        <w:suppressAutoHyphens/>
        <w:autoSpaceDE w:val="0"/>
        <w:autoSpaceDN w:val="0"/>
        <w:adjustRightInd w:val="0"/>
        <w:spacing w:after="0"/>
        <w:ind w:left="0"/>
        <w:jc w:val="both"/>
        <w:rPr>
          <w:sz w:val="24"/>
          <w:szCs w:val="28"/>
        </w:rPr>
      </w:pPr>
      <w:r w:rsidRPr="00C67810">
        <w:rPr>
          <w:sz w:val="24"/>
          <w:szCs w:val="28"/>
        </w:rPr>
        <w:t>4) перечень оснований для предоставления материальной помощи работникам и ее размеров;</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5) положение о деятельности комиссии по регулированию социально-трудовых отношений;</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6) соглашение по охране труда;</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7)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 xml:space="preserve">8)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9) перечень должностей работников   с ненормированным рабочим днем для предоставления им ежегодного дополнительного оплачиваемого отпуска;</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10) образцы трудовых договоров с педагогическими и иными работниками;</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11) образец расчетного листка;</w:t>
      </w:r>
    </w:p>
    <w:p w:rsidR="00BA2A67" w:rsidRPr="00C67810" w:rsidRDefault="00BA2A67" w:rsidP="00BA2A67">
      <w:pPr>
        <w:pStyle w:val="31"/>
        <w:suppressAutoHyphens/>
        <w:autoSpaceDE w:val="0"/>
        <w:autoSpaceDN w:val="0"/>
        <w:adjustRightInd w:val="0"/>
        <w:spacing w:after="0"/>
        <w:ind w:left="0" w:firstLine="540"/>
        <w:jc w:val="both"/>
        <w:rPr>
          <w:sz w:val="24"/>
          <w:szCs w:val="28"/>
        </w:rPr>
      </w:pPr>
      <w:r w:rsidRPr="00C67810">
        <w:rPr>
          <w:sz w:val="24"/>
          <w:szCs w:val="28"/>
        </w:rPr>
        <w:t>12) положение о защите персональных данных работников;</w:t>
      </w:r>
    </w:p>
    <w:p w:rsidR="00BA2A67" w:rsidRPr="00C67810" w:rsidRDefault="00BA2A67" w:rsidP="00C67810">
      <w:pPr>
        <w:pStyle w:val="31"/>
        <w:suppressAutoHyphens/>
        <w:autoSpaceDE w:val="0"/>
        <w:autoSpaceDN w:val="0"/>
        <w:adjustRightInd w:val="0"/>
        <w:spacing w:after="0"/>
        <w:ind w:left="0" w:firstLine="540"/>
        <w:jc w:val="both"/>
        <w:rPr>
          <w:sz w:val="28"/>
          <w:szCs w:val="28"/>
        </w:rPr>
      </w:pPr>
      <w:r w:rsidRPr="00C67810">
        <w:rPr>
          <w:sz w:val="24"/>
          <w:szCs w:val="28"/>
        </w:rPr>
        <w:t>13) другие локальные акты, содержащие н</w:t>
      </w:r>
      <w:r w:rsidR="00C67810" w:rsidRPr="00C67810">
        <w:rPr>
          <w:sz w:val="24"/>
          <w:szCs w:val="28"/>
        </w:rPr>
        <w:t xml:space="preserve">оры трудового права (указать). </w:t>
      </w:r>
    </w:p>
    <w:p w:rsidR="00BA2A67" w:rsidRPr="00C67810" w:rsidRDefault="00BA2A67" w:rsidP="00C67810">
      <w:pPr>
        <w:jc w:val="center"/>
        <w:rPr>
          <w:b/>
          <w:sz w:val="28"/>
          <w:szCs w:val="28"/>
        </w:rPr>
      </w:pPr>
      <w:r>
        <w:rPr>
          <w:b/>
          <w:sz w:val="28"/>
          <w:szCs w:val="28"/>
          <w:lang w:val="en-US"/>
        </w:rPr>
        <w:t>II</w:t>
      </w:r>
      <w:r w:rsidR="00C67810">
        <w:rPr>
          <w:b/>
          <w:sz w:val="28"/>
          <w:szCs w:val="28"/>
        </w:rPr>
        <w:t>. Трудовой договор</w:t>
      </w:r>
    </w:p>
    <w:p w:rsidR="00BA2A67" w:rsidRDefault="00BA2A67" w:rsidP="00BA2A67">
      <w:pPr>
        <w:pStyle w:val="21"/>
        <w:spacing w:after="0" w:line="240" w:lineRule="auto"/>
        <w:ind w:left="0" w:firstLine="540"/>
        <w:jc w:val="both"/>
        <w:rPr>
          <w:sz w:val="28"/>
          <w:szCs w:val="28"/>
        </w:rPr>
      </w:pPr>
      <w:r>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региональным, территориальным отраслевым соглашениями, настоящим коллективным договором.</w:t>
      </w:r>
    </w:p>
    <w:p w:rsidR="00BA2A67" w:rsidRPr="00A72A88" w:rsidRDefault="00BA2A67" w:rsidP="00BA2A67">
      <w:pPr>
        <w:pStyle w:val="21"/>
        <w:spacing w:after="0" w:line="240" w:lineRule="auto"/>
        <w:ind w:left="0" w:firstLine="540"/>
        <w:jc w:val="both"/>
        <w:rPr>
          <w:b/>
          <w:sz w:val="28"/>
          <w:szCs w:val="28"/>
        </w:rPr>
      </w:pPr>
      <w:r>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w:t>
      </w:r>
      <w:r w:rsidR="00B6343D">
        <w:rPr>
          <w:b/>
          <w:sz w:val="28"/>
          <w:szCs w:val="28"/>
        </w:rPr>
        <w:t>приложение №6</w:t>
      </w:r>
      <w:r w:rsidRPr="00A72A88">
        <w:rPr>
          <w:b/>
          <w:sz w:val="28"/>
          <w:szCs w:val="28"/>
        </w:rPr>
        <w:t>).</w:t>
      </w:r>
    </w:p>
    <w:p w:rsidR="00BA2A67" w:rsidRPr="00C67810" w:rsidRDefault="00BA2A67" w:rsidP="00BA2A67">
      <w:pPr>
        <w:pStyle w:val="21"/>
        <w:spacing w:after="0" w:line="240" w:lineRule="auto"/>
        <w:ind w:left="0" w:firstLine="540"/>
        <w:jc w:val="both"/>
        <w:rPr>
          <w:szCs w:val="28"/>
        </w:rPr>
      </w:pPr>
      <w:r w:rsidRPr="00C67810">
        <w:rPr>
          <w:szCs w:val="28"/>
        </w:rPr>
        <w:t>Трудовой договор является основанием для издания приказа о приеме на работу.</w:t>
      </w:r>
    </w:p>
    <w:p w:rsidR="00BA2A67" w:rsidRPr="00C67810" w:rsidRDefault="00BA2A67" w:rsidP="00BA2A67">
      <w:pPr>
        <w:pStyle w:val="21"/>
        <w:spacing w:after="0" w:line="240" w:lineRule="auto"/>
        <w:ind w:left="0" w:firstLine="540"/>
        <w:jc w:val="both"/>
        <w:rPr>
          <w:szCs w:val="28"/>
        </w:rPr>
      </w:pPr>
      <w:r w:rsidRPr="00C67810">
        <w:rPr>
          <w:szCs w:val="28"/>
        </w:rPr>
        <w:t>2.3. Трудовой договор с работником, как правило, заключается на неопределенный срок.</w:t>
      </w:r>
    </w:p>
    <w:p w:rsidR="00BA2A67" w:rsidRPr="00C67810" w:rsidRDefault="00BA2A67" w:rsidP="00BA2A67">
      <w:pPr>
        <w:pStyle w:val="21"/>
        <w:spacing w:after="0" w:line="240" w:lineRule="auto"/>
        <w:ind w:left="0" w:firstLine="540"/>
        <w:jc w:val="both"/>
        <w:rPr>
          <w:szCs w:val="28"/>
        </w:rPr>
      </w:pPr>
      <w:r w:rsidRPr="00C67810">
        <w:rPr>
          <w:szCs w:val="28"/>
        </w:rPr>
        <w:lastRenderedPageBreak/>
        <w:t>Срочный трудовой договор может заключаться по инициативе работодателя либо работника только в случаях, предусмотренных ст. 59 ТК РФ, если трудовые отношения не могут быть установлены на неопределенный срок с учетом характера предстоящей работы или условий ее выполнения.</w:t>
      </w:r>
    </w:p>
    <w:p w:rsidR="00BA2A67" w:rsidRPr="00C67810" w:rsidRDefault="00BA2A67" w:rsidP="00BA2A67">
      <w:pPr>
        <w:pStyle w:val="21"/>
        <w:spacing w:after="0" w:line="240" w:lineRule="auto"/>
        <w:ind w:left="0" w:firstLine="540"/>
        <w:jc w:val="both"/>
        <w:rPr>
          <w:szCs w:val="28"/>
        </w:rPr>
      </w:pPr>
      <w:r w:rsidRPr="00C67810">
        <w:rPr>
          <w:szCs w:val="28"/>
        </w:rPr>
        <w:t xml:space="preserve">2.4. В трудовом договоре оговариваются определенные сторонами условия, предусмотренные ст. 57 ТК РФ, в том числе объем учебной нагрузки, режим и продолжительность рабочего времени, льготы и компенсации и др. </w:t>
      </w:r>
    </w:p>
    <w:p w:rsidR="00BA2A67" w:rsidRPr="00C67810" w:rsidRDefault="00BA2A67" w:rsidP="00BA2A67">
      <w:pPr>
        <w:pStyle w:val="21"/>
        <w:spacing w:after="0" w:line="240" w:lineRule="auto"/>
        <w:ind w:left="0" w:firstLine="540"/>
        <w:jc w:val="both"/>
        <w:rPr>
          <w:szCs w:val="28"/>
        </w:rPr>
      </w:pPr>
      <w:r w:rsidRPr="00C67810">
        <w:rPr>
          <w:szCs w:val="28"/>
        </w:rPr>
        <w:t>В случае изменения условий трудового договора заключается дополнительное соглашение. Условия трудового договора могут быть изменены только по соглашению сторон и в письменной форме (ст.57 ТК РФ).</w:t>
      </w:r>
    </w:p>
    <w:p w:rsidR="00BA2A67" w:rsidRPr="00C67810" w:rsidRDefault="00BA2A67" w:rsidP="007A5136">
      <w:pPr>
        <w:suppressAutoHyphens/>
        <w:autoSpaceDE w:val="0"/>
        <w:autoSpaceDN w:val="0"/>
        <w:adjustRightInd w:val="0"/>
        <w:jc w:val="both"/>
        <w:rPr>
          <w:b/>
          <w:szCs w:val="28"/>
          <w:u w:val="single"/>
        </w:rPr>
      </w:pPr>
      <w:r w:rsidRPr="00C67810">
        <w:rPr>
          <w:szCs w:val="28"/>
        </w:rPr>
        <w:t>2.5. Объем педагогической работы педагогическим работникам устанавливается работодателем исходя из количества часов по учебному плану, програм</w:t>
      </w:r>
      <w:r w:rsidRPr="00C67810">
        <w:rPr>
          <w:szCs w:val="28"/>
        </w:rPr>
        <w:softHyphen/>
        <w:t>мам, обеспеченности кадрами, других конкретных условий в МБДОУ с учетом мотивированного мнения (по  согласованию) профкома. Верхний предел учебной нагрузки не может  превышать 36 часов в неделю.</w:t>
      </w:r>
    </w:p>
    <w:p w:rsidR="00BA2A67" w:rsidRPr="00C67810" w:rsidRDefault="00BA2A67" w:rsidP="00BA2A67">
      <w:pPr>
        <w:pStyle w:val="a9"/>
        <w:ind w:firstLine="540"/>
        <w:jc w:val="both"/>
        <w:rPr>
          <w:rFonts w:ascii="Times New Roman" w:eastAsia="MS Mincho" w:hAnsi="Times New Roman" w:cs="Times New Roman"/>
          <w:sz w:val="24"/>
          <w:szCs w:val="28"/>
        </w:rPr>
      </w:pPr>
      <w:r w:rsidRPr="00C67810">
        <w:rPr>
          <w:rFonts w:ascii="Times New Roman" w:eastAsia="MS Mincho" w:hAnsi="Times New Roman" w:cs="Times New Roman"/>
          <w:sz w:val="24"/>
          <w:szCs w:val="28"/>
        </w:rPr>
        <w:t xml:space="preserve">Учебная нагрузка на новый учебный год </w:t>
      </w:r>
      <w:r w:rsidRPr="00C67810">
        <w:rPr>
          <w:rFonts w:ascii="Times New Roman" w:hAnsi="Times New Roman" w:cs="Times New Roman"/>
          <w:sz w:val="24"/>
          <w:szCs w:val="28"/>
        </w:rPr>
        <w:t>педагогических работников</w:t>
      </w:r>
      <w:r w:rsidRPr="00C67810">
        <w:rPr>
          <w:rFonts w:ascii="Times New Roman" w:eastAsia="MS Mincho" w:hAnsi="Times New Roman" w:cs="Times New Roman"/>
          <w:sz w:val="24"/>
          <w:szCs w:val="28"/>
        </w:rPr>
        <w:t xml:space="preserve">, ведущих преподавательскую и воспитательную работу помимо основной работы,  устанавливается руководителем учреждения с учетом мнения (по  согласованию) профкома. </w:t>
      </w:r>
      <w:r w:rsidRPr="00C67810">
        <w:rPr>
          <w:rFonts w:ascii="Times New Roman" w:hAnsi="Times New Roman" w:cs="Times New Roman"/>
          <w:sz w:val="24"/>
          <w:szCs w:val="28"/>
        </w:rPr>
        <w:t xml:space="preserve"> Работодатель должен ознакомить педагогических работников до ухода в очередной отпуск с их предварительнойучебной нагрузкой на новый учебный год в письменном виде.</w:t>
      </w:r>
      <w:r w:rsidRPr="00C67810">
        <w:rPr>
          <w:rFonts w:ascii="Times New Roman" w:eastAsia="MS Mincho" w:hAnsi="Times New Roman" w:cs="Times New Roman"/>
          <w:sz w:val="24"/>
          <w:szCs w:val="28"/>
        </w:rPr>
        <w:t>Окончательное распределение учебной нагрузки, составление тарификационных списков на новый учебный год должно быть завершено в МБДОУ не позднее 5 сентября текущего года.</w:t>
      </w:r>
    </w:p>
    <w:p w:rsidR="00BA2A67" w:rsidRPr="00C67810" w:rsidRDefault="00BA2A67" w:rsidP="00BA2A67">
      <w:pPr>
        <w:pStyle w:val="a9"/>
        <w:ind w:firstLine="540"/>
        <w:jc w:val="both"/>
        <w:rPr>
          <w:rFonts w:ascii="Times New Roman" w:eastAsia="MS Mincho" w:hAnsi="Times New Roman" w:cs="Times New Roman"/>
          <w:sz w:val="24"/>
          <w:szCs w:val="28"/>
        </w:rPr>
      </w:pPr>
      <w:r w:rsidRPr="00C67810">
        <w:rPr>
          <w:rFonts w:ascii="Times New Roman" w:eastAsia="MS Mincho" w:hAnsi="Times New Roman" w:cs="Times New Roman"/>
          <w:sz w:val="24"/>
          <w:szCs w:val="28"/>
        </w:rPr>
        <w:t>2.6. Учебная нагрузка педагогам,  находящимся в отпуске по уходу за ребенком до достижения им возраста трех лет,  устанавливается и тарифицируется  на  общих основаниях и передается на этот период для выполнения другими педработниками.</w:t>
      </w:r>
    </w:p>
    <w:p w:rsidR="00BA2A67" w:rsidRPr="00C67810" w:rsidRDefault="00BA2A67" w:rsidP="00BA2A67">
      <w:pPr>
        <w:pStyle w:val="31"/>
        <w:spacing w:after="0"/>
        <w:ind w:left="0" w:firstLine="540"/>
        <w:jc w:val="both"/>
        <w:rPr>
          <w:b/>
          <w:sz w:val="24"/>
          <w:szCs w:val="28"/>
        </w:rPr>
      </w:pPr>
      <w:r w:rsidRPr="00C67810">
        <w:rPr>
          <w:rFonts w:eastAsia="MS Mincho"/>
          <w:sz w:val="24"/>
          <w:szCs w:val="28"/>
        </w:rPr>
        <w:t>2.7.Педагогическая нагрузка на выходные и нерабочие праздничные дни не планируется.</w:t>
      </w:r>
    </w:p>
    <w:p w:rsidR="00BA2A67" w:rsidRPr="00C67810" w:rsidRDefault="00BA2A67" w:rsidP="00BA2A67">
      <w:pPr>
        <w:pStyle w:val="a9"/>
        <w:ind w:firstLine="540"/>
        <w:jc w:val="both"/>
        <w:rPr>
          <w:rFonts w:ascii="Times New Roman" w:eastAsia="MS Mincho" w:hAnsi="Times New Roman" w:cs="Times New Roman"/>
          <w:sz w:val="24"/>
          <w:szCs w:val="28"/>
        </w:rPr>
      </w:pPr>
      <w:r w:rsidRPr="00C67810">
        <w:rPr>
          <w:rFonts w:ascii="Times New Roman" w:eastAsia="MS Mincho" w:hAnsi="Times New Roman" w:cs="Times New Roman"/>
          <w:sz w:val="24"/>
          <w:szCs w:val="28"/>
        </w:rPr>
        <w:t>2.8. При установлении педагогическим работникам, для которых данное учреждение является местом основной работы,  нагрузки  на  новый   учебный год, как правило, сохраняется ее объем и преемственность.  Объем педагогической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BA2A67" w:rsidRPr="00C67810" w:rsidRDefault="00BA2A67" w:rsidP="00BA2A67">
      <w:pPr>
        <w:suppressAutoHyphens/>
        <w:autoSpaceDE w:val="0"/>
        <w:autoSpaceDN w:val="0"/>
        <w:adjustRightInd w:val="0"/>
        <w:ind w:firstLine="540"/>
        <w:jc w:val="both"/>
        <w:rPr>
          <w:szCs w:val="28"/>
        </w:rPr>
      </w:pPr>
      <w:r w:rsidRPr="00C67810">
        <w:rPr>
          <w:szCs w:val="28"/>
        </w:rPr>
        <w:t>2.9. Уменьшение или увеличение педагогической нагрузки воспитателя в тече</w:t>
      </w:r>
      <w:r w:rsidRPr="00C67810">
        <w:rPr>
          <w:szCs w:val="28"/>
        </w:rPr>
        <w:softHyphen/>
        <w:t>ние учебного года по сравнению с нагрузкой, оговоренной в тру</w:t>
      </w:r>
      <w:r w:rsidRPr="00C67810">
        <w:rPr>
          <w:szCs w:val="28"/>
        </w:rPr>
        <w:softHyphen/>
        <w:t>довом договоре  или приказе руководителя учреждения, возможны только:</w:t>
      </w:r>
    </w:p>
    <w:p w:rsidR="00BA2A67" w:rsidRPr="00C67810" w:rsidRDefault="00BA2A67" w:rsidP="00BA2A67">
      <w:pPr>
        <w:suppressAutoHyphens/>
        <w:autoSpaceDE w:val="0"/>
        <w:autoSpaceDN w:val="0"/>
        <w:adjustRightInd w:val="0"/>
        <w:ind w:firstLine="540"/>
        <w:jc w:val="both"/>
        <w:rPr>
          <w:szCs w:val="28"/>
        </w:rPr>
      </w:pPr>
      <w:r w:rsidRPr="00C67810">
        <w:rPr>
          <w:szCs w:val="28"/>
        </w:rPr>
        <w:t>а) по взаимному согласию сторон;</w:t>
      </w:r>
    </w:p>
    <w:p w:rsidR="00BA2A67" w:rsidRPr="00C67810" w:rsidRDefault="00BA2A67" w:rsidP="00BA2A67">
      <w:pPr>
        <w:pStyle w:val="21"/>
        <w:spacing w:after="0" w:line="240" w:lineRule="auto"/>
        <w:ind w:left="0" w:firstLine="540"/>
        <w:jc w:val="both"/>
        <w:rPr>
          <w:szCs w:val="28"/>
        </w:rPr>
      </w:pPr>
      <w:r w:rsidRPr="00C67810">
        <w:rPr>
          <w:szCs w:val="28"/>
        </w:rPr>
        <w:t xml:space="preserve">б) по инициативе работодателя в случаях: </w:t>
      </w:r>
    </w:p>
    <w:p w:rsidR="003F59A3" w:rsidRDefault="00BA2A67" w:rsidP="00C67810">
      <w:pPr>
        <w:pStyle w:val="21"/>
        <w:spacing w:after="0" w:line="240" w:lineRule="auto"/>
        <w:ind w:left="0" w:firstLine="540"/>
        <w:jc w:val="both"/>
        <w:rPr>
          <w:sz w:val="28"/>
          <w:szCs w:val="28"/>
        </w:rPr>
      </w:pPr>
      <w:r w:rsidRPr="001E309F">
        <w:rPr>
          <w:b/>
          <w:sz w:val="28"/>
          <w:szCs w:val="28"/>
        </w:rPr>
        <w:t xml:space="preserve">- </w:t>
      </w:r>
      <w:r w:rsidRPr="00784E65">
        <w:rPr>
          <w:sz w:val="28"/>
          <w:szCs w:val="28"/>
        </w:rPr>
        <w:t xml:space="preserve">изменения организационных или технологических условий труда  (проведение эксперимента, изменение сменности работы учреждения и т.д.) </w:t>
      </w:r>
    </w:p>
    <w:p w:rsidR="00BA2A67" w:rsidRPr="00784E65" w:rsidRDefault="00BA2A67" w:rsidP="00BA2A67">
      <w:pPr>
        <w:pStyle w:val="21"/>
        <w:spacing w:after="0" w:line="240" w:lineRule="auto"/>
        <w:ind w:left="0" w:firstLine="540"/>
        <w:jc w:val="both"/>
        <w:rPr>
          <w:sz w:val="28"/>
          <w:szCs w:val="28"/>
        </w:rPr>
      </w:pPr>
      <w:r w:rsidRPr="00784E65">
        <w:rPr>
          <w:sz w:val="28"/>
          <w:szCs w:val="28"/>
        </w:rPr>
        <w:t>при продолжении работы без изменения  трудовой функции (работы по определенной специальности, квалификации или должности) (ст.74 ТК РФ)</w:t>
      </w:r>
      <w:r>
        <w:rPr>
          <w:sz w:val="28"/>
          <w:szCs w:val="28"/>
        </w:rPr>
        <w:t>;</w:t>
      </w:r>
    </w:p>
    <w:p w:rsidR="00BA2A67" w:rsidRDefault="00BA2A67" w:rsidP="00BA2A67">
      <w:pPr>
        <w:suppressAutoHyphens/>
        <w:autoSpaceDE w:val="0"/>
        <w:autoSpaceDN w:val="0"/>
        <w:adjustRightInd w:val="0"/>
        <w:ind w:firstLine="540"/>
        <w:jc w:val="both"/>
        <w:rPr>
          <w:sz w:val="28"/>
          <w:szCs w:val="28"/>
        </w:rPr>
      </w:pPr>
      <w:r>
        <w:rPr>
          <w:sz w:val="28"/>
          <w:szCs w:val="28"/>
        </w:rPr>
        <w:t>- уменьшения или увеличения количества ча</w:t>
      </w:r>
      <w:r>
        <w:rPr>
          <w:sz w:val="28"/>
          <w:szCs w:val="28"/>
        </w:rPr>
        <w:softHyphen/>
        <w:t>сов по учебным планам и программ</w:t>
      </w:r>
      <w:r w:rsidR="007A5136">
        <w:rPr>
          <w:sz w:val="28"/>
          <w:szCs w:val="28"/>
        </w:rPr>
        <w:t>ам, сокращения количества групп</w:t>
      </w:r>
      <w:r>
        <w:rPr>
          <w:sz w:val="28"/>
          <w:szCs w:val="28"/>
        </w:rPr>
        <w:t>;</w:t>
      </w:r>
    </w:p>
    <w:p w:rsidR="00BA2A67" w:rsidRDefault="00BA2A67" w:rsidP="00BA2A67">
      <w:pPr>
        <w:suppressAutoHyphens/>
        <w:autoSpaceDE w:val="0"/>
        <w:autoSpaceDN w:val="0"/>
        <w:adjustRightInd w:val="0"/>
        <w:ind w:firstLine="540"/>
        <w:jc w:val="both"/>
        <w:rPr>
          <w:sz w:val="28"/>
          <w:szCs w:val="28"/>
        </w:rPr>
      </w:pPr>
      <w:r>
        <w:rPr>
          <w:sz w:val="28"/>
          <w:szCs w:val="28"/>
        </w:rPr>
        <w:t>в) а также в случаях:</w:t>
      </w:r>
    </w:p>
    <w:p w:rsidR="00BA2A67" w:rsidRPr="00C67810" w:rsidRDefault="00BA2A67" w:rsidP="003F59A3">
      <w:pPr>
        <w:suppressAutoHyphens/>
        <w:autoSpaceDE w:val="0"/>
        <w:autoSpaceDN w:val="0"/>
        <w:adjustRightInd w:val="0"/>
        <w:jc w:val="both"/>
      </w:pPr>
      <w:r>
        <w:rPr>
          <w:sz w:val="28"/>
          <w:szCs w:val="28"/>
        </w:rPr>
        <w:t xml:space="preserve">- </w:t>
      </w:r>
      <w:r w:rsidR="003F59A3">
        <w:rPr>
          <w:sz w:val="28"/>
          <w:szCs w:val="28"/>
        </w:rPr>
        <w:t>п</w:t>
      </w:r>
      <w:r w:rsidR="00F02336">
        <w:rPr>
          <w:sz w:val="28"/>
          <w:szCs w:val="28"/>
        </w:rPr>
        <w:t xml:space="preserve">о соглашению сторон, </w:t>
      </w:r>
      <w:r w:rsidR="003F59A3">
        <w:rPr>
          <w:sz w:val="28"/>
          <w:szCs w:val="28"/>
        </w:rPr>
        <w:t>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w:t>
      </w:r>
      <w:r w:rsidR="003F59A3" w:rsidRPr="00C67810">
        <w:t>о отсутствующего работника., за которым в соответствии с законом сохраняется место работы,- до выхода этого работника на работу. Если по окончанию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A2A67" w:rsidRPr="00C67810" w:rsidRDefault="00BA2A67" w:rsidP="001729AA">
      <w:pPr>
        <w:suppressAutoHyphens/>
        <w:autoSpaceDE w:val="0"/>
        <w:autoSpaceDN w:val="0"/>
        <w:adjustRightInd w:val="0"/>
        <w:jc w:val="both"/>
      </w:pPr>
      <w:r w:rsidRPr="00C67810">
        <w:lastRenderedPageBreak/>
        <w:t>- простоя, когда работникам поручается с учетом их специ</w:t>
      </w:r>
      <w:r w:rsidRPr="00C67810">
        <w:softHyphen/>
        <w:t xml:space="preserve">альности и квалификации  другая работа в том же учреждении на все время простоя либо в другом  учреждении, но в той же местности на срок до одного месяца </w:t>
      </w:r>
      <w:r w:rsidR="003F59A3" w:rsidRPr="00C67810">
        <w:t>;</w:t>
      </w:r>
    </w:p>
    <w:p w:rsidR="00BA2A67" w:rsidRPr="00C67810" w:rsidRDefault="00BA2A67" w:rsidP="001729AA">
      <w:pPr>
        <w:pStyle w:val="31"/>
        <w:spacing w:after="0"/>
        <w:ind w:left="0"/>
        <w:jc w:val="both"/>
        <w:rPr>
          <w:sz w:val="24"/>
          <w:szCs w:val="24"/>
        </w:rPr>
      </w:pPr>
      <w:r w:rsidRPr="00C67810">
        <w:rPr>
          <w:sz w:val="24"/>
          <w:szCs w:val="24"/>
        </w:rPr>
        <w:t>-восстановления на работе педагогического работника, ранее выполнявшего эту учеб</w:t>
      </w:r>
      <w:r w:rsidRPr="00C67810">
        <w:rPr>
          <w:sz w:val="24"/>
          <w:szCs w:val="24"/>
        </w:rPr>
        <w:softHyphen/>
        <w:t>ную нагрузку;</w:t>
      </w:r>
    </w:p>
    <w:p w:rsidR="00BA2A67" w:rsidRPr="00C67810" w:rsidRDefault="00BA2A67" w:rsidP="00BA2A67">
      <w:pPr>
        <w:suppressAutoHyphens/>
        <w:autoSpaceDE w:val="0"/>
        <w:autoSpaceDN w:val="0"/>
        <w:adjustRightInd w:val="0"/>
        <w:ind w:firstLine="540"/>
        <w:jc w:val="both"/>
      </w:pPr>
      <w:r w:rsidRPr="00C67810">
        <w:t>- возвращения на работу женщины, прервавшей отпуск по уходу за ребенком до достижения им возраста трех лет, или после окончания этого отпуска.</w:t>
      </w:r>
    </w:p>
    <w:p w:rsidR="00BA2A67" w:rsidRPr="00C67810" w:rsidRDefault="00BA2A67" w:rsidP="00BA2A67">
      <w:pPr>
        <w:pStyle w:val="21"/>
        <w:spacing w:after="0" w:line="240" w:lineRule="auto"/>
        <w:ind w:left="0" w:firstLine="540"/>
        <w:jc w:val="both"/>
      </w:pPr>
      <w:r w:rsidRPr="00C67810">
        <w:t>2.10.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A2A67" w:rsidRPr="00C67810" w:rsidRDefault="00BA2A67" w:rsidP="00BA2A67">
      <w:pPr>
        <w:pStyle w:val="21"/>
        <w:spacing w:after="0" w:line="240" w:lineRule="auto"/>
        <w:ind w:left="0" w:firstLine="540"/>
        <w:jc w:val="both"/>
      </w:pPr>
      <w:r w:rsidRPr="00C67810">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2.11. Педагогическая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педагогической работой в объеме не менее чем на ставку заработной платы.</w:t>
      </w:r>
    </w:p>
    <w:p w:rsidR="00BA2A67" w:rsidRPr="00C67810" w:rsidRDefault="00BA2A67" w:rsidP="00BA2A67">
      <w:pPr>
        <w:pStyle w:val="21"/>
        <w:spacing w:after="0" w:line="240" w:lineRule="auto"/>
        <w:ind w:left="0" w:firstLine="540"/>
        <w:jc w:val="both"/>
      </w:pPr>
      <w:r w:rsidRPr="00C67810">
        <w:t>2.12. Работодатель или его полномочный представитель обязан при</w:t>
      </w:r>
      <w:r w:rsidR="00C86E6F" w:rsidRPr="00C67810">
        <w:t xml:space="preserve"> приеме на работуобязан,</w:t>
      </w:r>
      <w:r w:rsidRPr="00C67810">
        <w:t xml:space="preserve">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C86E6F" w:rsidRPr="00C67810" w:rsidRDefault="00BA2A67" w:rsidP="00C67810">
      <w:pPr>
        <w:ind w:firstLine="540"/>
        <w:jc w:val="both"/>
        <w:rPr>
          <w:sz w:val="32"/>
          <w:szCs w:val="28"/>
        </w:rPr>
      </w:pPr>
      <w:r w:rsidRPr="00C67810">
        <w:t xml:space="preserve">2.13. Прекращение трудового договора с работником может производиться только по основаниям, предусмотренным </w:t>
      </w:r>
      <w:r w:rsidRPr="00C86E6F">
        <w:rPr>
          <w:sz w:val="32"/>
          <w:szCs w:val="28"/>
        </w:rPr>
        <w:t>ТК РФ и иными федер</w:t>
      </w:r>
      <w:r w:rsidR="00C67810">
        <w:rPr>
          <w:sz w:val="32"/>
          <w:szCs w:val="28"/>
        </w:rPr>
        <w:t>альными законами (ст.77 ТК РФ).</w:t>
      </w:r>
    </w:p>
    <w:p w:rsidR="004F3BAF" w:rsidRPr="00C86E6F" w:rsidRDefault="00BA2A67" w:rsidP="004151F7">
      <w:pPr>
        <w:jc w:val="center"/>
        <w:rPr>
          <w:b/>
          <w:sz w:val="32"/>
          <w:szCs w:val="28"/>
        </w:rPr>
      </w:pPr>
      <w:r w:rsidRPr="00C86E6F">
        <w:rPr>
          <w:b/>
          <w:sz w:val="32"/>
          <w:szCs w:val="28"/>
          <w:lang w:val="en-US"/>
        </w:rPr>
        <w:t>III</w:t>
      </w:r>
      <w:r w:rsidRPr="00C86E6F">
        <w:rPr>
          <w:b/>
          <w:sz w:val="32"/>
          <w:szCs w:val="28"/>
        </w:rPr>
        <w:t>.</w:t>
      </w:r>
      <w:r w:rsidR="004F3BAF" w:rsidRPr="00C86E6F">
        <w:rPr>
          <w:b/>
          <w:sz w:val="32"/>
          <w:szCs w:val="28"/>
        </w:rPr>
        <w:t xml:space="preserve"> Повышение квалификации работников и аттестация педагогических кадров.</w:t>
      </w:r>
    </w:p>
    <w:p w:rsidR="00C86E6F" w:rsidRPr="00C67810" w:rsidRDefault="00C86E6F" w:rsidP="00C86E6F">
      <w:pPr>
        <w:pStyle w:val="21"/>
        <w:spacing w:after="0" w:line="240" w:lineRule="auto"/>
        <w:ind w:left="0"/>
        <w:jc w:val="both"/>
      </w:pPr>
    </w:p>
    <w:p w:rsidR="004F3BAF" w:rsidRPr="00C67810" w:rsidRDefault="004F3BAF" w:rsidP="00BA2A67">
      <w:pPr>
        <w:pStyle w:val="21"/>
        <w:spacing w:after="0" w:line="240" w:lineRule="auto"/>
        <w:ind w:left="0" w:firstLine="540"/>
        <w:jc w:val="both"/>
      </w:pPr>
      <w:r w:rsidRPr="00C67810">
        <w:t>3.1</w:t>
      </w:r>
      <w:r w:rsidR="00BA2A67" w:rsidRPr="00C67810">
        <w:t>.</w:t>
      </w:r>
      <w:r w:rsidRPr="00C67810">
        <w:t>Стороны считают необходимым обеспечивать развитие и повышение уровня профессиональной компетентности, творческой инициативы педагогических и руководящих работников, усиление их социальной защищённости через повышение квалификации и аттестацию.</w:t>
      </w:r>
    </w:p>
    <w:p w:rsidR="00BA2A67" w:rsidRPr="00C67810" w:rsidRDefault="004F3BAF" w:rsidP="00C039BB">
      <w:r w:rsidRPr="00C67810">
        <w:t>3.2</w:t>
      </w:r>
      <w:r w:rsidR="00BA2A67" w:rsidRPr="00C67810">
        <w:t>. Работодатель обязуется:</w:t>
      </w:r>
    </w:p>
    <w:p w:rsidR="00BA2A67" w:rsidRPr="00C67810" w:rsidRDefault="004F3BAF" w:rsidP="00BA2A67">
      <w:pPr>
        <w:ind w:firstLine="540"/>
        <w:jc w:val="both"/>
      </w:pPr>
      <w:r w:rsidRPr="00C67810">
        <w:t>3.2</w:t>
      </w:r>
      <w:r w:rsidR="00BA2A67" w:rsidRPr="00C67810">
        <w:t xml:space="preserve">.1. </w:t>
      </w:r>
      <w:r w:rsidRPr="00C67810">
        <w:t>Обеспечить право педагогических работников на повышение квалиф</w:t>
      </w:r>
      <w:r w:rsidR="002B3A15" w:rsidRPr="00C67810">
        <w:t>икации не реже одного раза в три</w:t>
      </w:r>
      <w:r w:rsidRPr="00C67810">
        <w:t xml:space="preserve"> года путём заключения трудового договора между работнико</w:t>
      </w:r>
      <w:r w:rsidR="002B3A15" w:rsidRPr="00C67810">
        <w:t>м и работодателем или дополнительного соглашения к нему, в котором в том числе определяются гарантии и компенсации (ст.187 ТК РФ).</w:t>
      </w:r>
    </w:p>
    <w:p w:rsidR="00BA2A67" w:rsidRPr="00C67810" w:rsidRDefault="00BA2A67" w:rsidP="002B3A15">
      <w:pPr>
        <w:ind w:firstLine="540"/>
        <w:jc w:val="both"/>
      </w:pPr>
      <w:r w:rsidRPr="00C67810">
        <w:t>3.3.2.</w:t>
      </w:r>
      <w:r w:rsidR="002B3A15" w:rsidRPr="00C67810">
        <w:t xml:space="preserve">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w:t>
      </w:r>
      <w:r w:rsidR="00E1687B" w:rsidRPr="00C67810">
        <w:t>ь</w:t>
      </w:r>
      <w:r w:rsidR="002B3A15" w:rsidRPr="00C67810">
        <w:t>ной перепо</w:t>
      </w:r>
      <w:r w:rsidR="00E1687B" w:rsidRPr="00C67810">
        <w:t>д</w:t>
      </w:r>
      <w:r w:rsidR="002B3A15" w:rsidRPr="00C67810">
        <w:t>готовки педагогических работников и приобрести другую профессию.</w:t>
      </w:r>
    </w:p>
    <w:p w:rsidR="00BA2A67" w:rsidRPr="00C67810" w:rsidRDefault="00E1687B" w:rsidP="00E1687B">
      <w:pPr>
        <w:jc w:val="both"/>
      </w:pPr>
      <w:r w:rsidRPr="00C67810">
        <w:t xml:space="preserve"> 3.2</w:t>
      </w:r>
      <w:r w:rsidR="00BA2A67" w:rsidRPr="00C67810">
        <w:t xml:space="preserve">.3. </w:t>
      </w:r>
      <w:r w:rsidRPr="00C67810">
        <w:t>С учётом мнения профсоюзного комитета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учётом перспектив развития образовательной организации.</w:t>
      </w:r>
    </w:p>
    <w:p w:rsidR="00BA2A67" w:rsidRPr="00C67810" w:rsidRDefault="00E1687B" w:rsidP="00BA2A67">
      <w:pPr>
        <w:pStyle w:val="21"/>
        <w:spacing w:after="0" w:line="240" w:lineRule="auto"/>
        <w:ind w:left="0" w:firstLine="540"/>
        <w:jc w:val="both"/>
      </w:pPr>
      <w:r w:rsidRPr="00C67810">
        <w:t>3.2</w:t>
      </w:r>
      <w:r w:rsidR="00BA2A67" w:rsidRPr="00C67810">
        <w:t>.4.</w:t>
      </w:r>
      <w:r w:rsidRPr="00C67810">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w:t>
      </w:r>
      <w:r w:rsidR="00962D16" w:rsidRPr="00C67810">
        <w:t xml:space="preserve"> </w:t>
      </w:r>
      <w:r w:rsidR="00962D16" w:rsidRPr="00C67810">
        <w:lastRenderedPageBreak/>
        <w:t>(должность),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произведённые расходы (ст.187 ТК РФ).</w:t>
      </w:r>
    </w:p>
    <w:p w:rsidR="002B3486" w:rsidRPr="00C67810" w:rsidRDefault="002B3486" w:rsidP="00BA2A67">
      <w:pPr>
        <w:pStyle w:val="21"/>
        <w:spacing w:after="0" w:line="240" w:lineRule="auto"/>
        <w:ind w:left="0" w:firstLine="540"/>
        <w:jc w:val="both"/>
      </w:pPr>
      <w:r w:rsidRPr="00C67810">
        <w:t>3.2.</w:t>
      </w:r>
      <w:r w:rsidR="00C86E6F" w:rsidRPr="00C67810">
        <w:t>5</w:t>
      </w:r>
      <w:r w:rsidRPr="00C67810">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C86E6F" w:rsidRPr="00C67810" w:rsidRDefault="00C86E6F" w:rsidP="00BA2A67">
      <w:pPr>
        <w:pStyle w:val="21"/>
        <w:spacing w:after="0" w:line="240" w:lineRule="auto"/>
        <w:ind w:left="0" w:firstLine="540"/>
        <w:jc w:val="both"/>
      </w:pPr>
    </w:p>
    <w:p w:rsidR="002B3486" w:rsidRPr="00C67810" w:rsidRDefault="002B3486" w:rsidP="00BA2A67">
      <w:pPr>
        <w:pStyle w:val="21"/>
        <w:spacing w:after="0" w:line="240" w:lineRule="auto"/>
        <w:ind w:left="0" w:firstLine="540"/>
        <w:jc w:val="both"/>
      </w:pPr>
      <w:r w:rsidRPr="00C67810">
        <w:t>3.3.Учитывая, что аттестация педагогических работников является процедурой, предусмотренной законодательством, и осуществляется в рамках их трудовой деятельности, работодатель обязан создать педагогическому работнику условия для её прохождения, а при аттестации с целью подтверж</w:t>
      </w:r>
      <w:r w:rsidR="00AF6894" w:rsidRPr="00C67810">
        <w:t>д</w:t>
      </w:r>
      <w:r w:rsidRPr="00C67810">
        <w:t>ения со</w:t>
      </w:r>
      <w:r w:rsidR="00AF6894" w:rsidRPr="00C67810">
        <w:t>ответствия занимаемой должности – обеспечивать за счёт средств образовательной организации участие работников в аттестационных процедурах, в т.ч. вне места проживания работника.</w:t>
      </w:r>
    </w:p>
    <w:p w:rsidR="00BA6291" w:rsidRPr="00C67810" w:rsidRDefault="00AF6894" w:rsidP="00BA2A67">
      <w:pPr>
        <w:pStyle w:val="21"/>
        <w:spacing w:after="0" w:line="240" w:lineRule="auto"/>
        <w:ind w:left="0" w:firstLine="540"/>
        <w:jc w:val="both"/>
      </w:pPr>
      <w:r w:rsidRPr="00C67810">
        <w:t>3.4.</w:t>
      </w:r>
      <w:r w:rsidR="00F9551C" w:rsidRPr="00C67810">
        <w:t xml:space="preserve"> Согласно Порядку аттестации педагогических работников государственных и муниципальных образовательных организаций, утвержденному Приказом Министра образования и науки РФ от 07 апреля 2014 года №276,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аттестационными комиссиями</w:t>
      </w:r>
      <w:r w:rsidR="00BA6291" w:rsidRPr="00C67810">
        <w:t>, самостоятельно формируемыми организациями. Аттестационная комиссия организации создаётся распорядительным актом работодателя, в её состав в обязательном порядке включается представитель профкома. Необходимость и сроки проведения аттестации педагогических работников, в целях подтверждения соответствия занимаемой должности определяется работодателем.</w:t>
      </w:r>
    </w:p>
    <w:p w:rsidR="00BA6291" w:rsidRPr="00C67810" w:rsidRDefault="00BA6291" w:rsidP="00BA2A67">
      <w:pPr>
        <w:pStyle w:val="21"/>
        <w:spacing w:after="0" w:line="240" w:lineRule="auto"/>
        <w:ind w:left="0" w:firstLine="540"/>
        <w:jc w:val="both"/>
      </w:pPr>
      <w:r w:rsidRPr="00C67810">
        <w:t>Данному виду аттестации не подлежат:</w:t>
      </w:r>
    </w:p>
    <w:p w:rsidR="00BA6291" w:rsidRPr="00C67810" w:rsidRDefault="00BA6291" w:rsidP="00BA2A67">
      <w:pPr>
        <w:pStyle w:val="21"/>
        <w:spacing w:after="0" w:line="240" w:lineRule="auto"/>
        <w:ind w:left="0" w:firstLine="540"/>
        <w:jc w:val="both"/>
      </w:pPr>
      <w:r w:rsidRPr="00C67810">
        <w:t>а) педагогические работники, имеющие квалификационные категории;</w:t>
      </w:r>
    </w:p>
    <w:p w:rsidR="00AF6894" w:rsidRPr="00C67810" w:rsidRDefault="00BA6291" w:rsidP="00BA2A67">
      <w:pPr>
        <w:pStyle w:val="21"/>
        <w:spacing w:after="0" w:line="240" w:lineRule="auto"/>
        <w:ind w:left="0" w:firstLine="540"/>
        <w:jc w:val="both"/>
      </w:pPr>
      <w:r w:rsidRPr="00C67810">
        <w:t>б) проработавшие в занимаемой должности менее двух лет в организации, в которой проводится аттестация;</w:t>
      </w:r>
    </w:p>
    <w:p w:rsidR="00BA6291" w:rsidRPr="00C67810" w:rsidRDefault="00BA6291" w:rsidP="00BA2A67">
      <w:pPr>
        <w:pStyle w:val="21"/>
        <w:spacing w:after="0" w:line="240" w:lineRule="auto"/>
        <w:ind w:left="0" w:firstLine="540"/>
        <w:jc w:val="both"/>
      </w:pPr>
      <w:r w:rsidRPr="00C67810">
        <w:t>в) беременные женщины;</w:t>
      </w:r>
    </w:p>
    <w:p w:rsidR="00BA6291" w:rsidRPr="00C67810" w:rsidRDefault="00BA6291" w:rsidP="00BA2A67">
      <w:pPr>
        <w:pStyle w:val="21"/>
        <w:spacing w:after="0" w:line="240" w:lineRule="auto"/>
        <w:ind w:left="0" w:firstLine="540"/>
        <w:jc w:val="both"/>
      </w:pPr>
      <w:r w:rsidRPr="00C67810">
        <w:t>г) женщины, находящиеся в отпуске по беременности и родам;</w:t>
      </w:r>
    </w:p>
    <w:p w:rsidR="00BA6291" w:rsidRPr="00C67810" w:rsidRDefault="00E706EB" w:rsidP="00BA2A67">
      <w:pPr>
        <w:pStyle w:val="21"/>
        <w:spacing w:after="0" w:line="240" w:lineRule="auto"/>
        <w:ind w:left="0" w:firstLine="540"/>
        <w:jc w:val="both"/>
      </w:pPr>
      <w:r w:rsidRPr="00C67810">
        <w:t>д) лица, находящиеся в отпуске по уходу за ребёнком до достижения им возраста трех лет;</w:t>
      </w:r>
    </w:p>
    <w:p w:rsidR="00C86E6F" w:rsidRPr="00C67810" w:rsidRDefault="00E706EB" w:rsidP="00C67810">
      <w:pPr>
        <w:pStyle w:val="21"/>
        <w:spacing w:after="0" w:line="240" w:lineRule="auto"/>
        <w:ind w:left="0" w:firstLine="540"/>
        <w:jc w:val="both"/>
      </w:pPr>
      <w:r w:rsidRPr="00C67810">
        <w:t>е) отсутствовавшие на рабочем месте более четырех месяцев</w:t>
      </w:r>
      <w:r w:rsidR="00C67810" w:rsidRPr="00C67810">
        <w:t xml:space="preserve"> подряд в связи с заболеванием.</w:t>
      </w:r>
    </w:p>
    <w:p w:rsidR="00E706EB" w:rsidRPr="00C67810" w:rsidRDefault="00E706EB" w:rsidP="00BA2A67">
      <w:pPr>
        <w:pStyle w:val="21"/>
        <w:spacing w:after="0" w:line="240" w:lineRule="auto"/>
        <w:ind w:left="0" w:firstLine="540"/>
        <w:jc w:val="both"/>
      </w:pPr>
      <w:r w:rsidRPr="00C67810">
        <w:t>Аттестация педагогических работников, предусмотренных подпунктами «г» «д» настоящего пункта, возможна не ранее чем через два года после их выхода из указанных отпусков.</w:t>
      </w:r>
    </w:p>
    <w:p w:rsidR="00E706EB" w:rsidRPr="00C67810" w:rsidRDefault="00E706EB" w:rsidP="00BA2A67">
      <w:pPr>
        <w:pStyle w:val="21"/>
        <w:spacing w:after="0" w:line="240" w:lineRule="auto"/>
        <w:ind w:left="0" w:firstLine="540"/>
        <w:jc w:val="both"/>
      </w:pPr>
      <w:r w:rsidRPr="00C67810">
        <w:t>Аттестация педагогических работников, предусмотренных подпунктами «е»настоящего пункта, возможна не ранее чем через год после их выхода на работу.</w:t>
      </w:r>
    </w:p>
    <w:p w:rsidR="00E706EB" w:rsidRPr="00C67810" w:rsidRDefault="00E706EB" w:rsidP="00BA2A67">
      <w:pPr>
        <w:pStyle w:val="21"/>
        <w:spacing w:after="0" w:line="240" w:lineRule="auto"/>
        <w:ind w:left="0" w:firstLine="540"/>
        <w:jc w:val="both"/>
      </w:pPr>
      <w:r w:rsidRPr="00C67810">
        <w:t xml:space="preserve">3.5. Работодатель знакомит педагогических работников с принятыми с учетом мотивированного мнения (по согласованию) профсоюзного комитета </w:t>
      </w:r>
      <w:r w:rsidR="007064FB" w:rsidRPr="00C67810">
        <w:t>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7064FB" w:rsidRPr="00C67810" w:rsidRDefault="007064FB" w:rsidP="00BA2A67">
      <w:pPr>
        <w:pStyle w:val="21"/>
        <w:spacing w:after="0" w:line="240" w:lineRule="auto"/>
        <w:ind w:left="0" w:firstLine="540"/>
        <w:jc w:val="both"/>
      </w:pPr>
      <w:r w:rsidRPr="00C67810">
        <w:t>3.6.Ввиду того,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проведения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считают нецелесообразным руководителю образовательной организации входить в состав аттестационной комиссии, а также являться её председателем.</w:t>
      </w:r>
    </w:p>
    <w:p w:rsidR="007064FB" w:rsidRPr="00C67810" w:rsidRDefault="007064FB" w:rsidP="00BA2A67">
      <w:pPr>
        <w:pStyle w:val="21"/>
        <w:spacing w:after="0" w:line="240" w:lineRule="auto"/>
        <w:ind w:left="0" w:firstLine="540"/>
        <w:jc w:val="both"/>
      </w:pPr>
      <w:r w:rsidRPr="00C67810">
        <w:lastRenderedPageBreak/>
        <w:t>3.7.</w:t>
      </w:r>
      <w:r w:rsidR="003F573B" w:rsidRPr="00C67810">
        <w:t xml:space="preserve">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опытом и компетентностью, выполняющих качественно и в полном объеме возложенные на них должностные обязанности.</w:t>
      </w:r>
    </w:p>
    <w:p w:rsidR="003F573B" w:rsidRPr="00C67810" w:rsidRDefault="003F573B" w:rsidP="00BA2A67">
      <w:pPr>
        <w:pStyle w:val="21"/>
        <w:spacing w:after="0" w:line="240" w:lineRule="auto"/>
        <w:ind w:left="0" w:firstLine="540"/>
        <w:jc w:val="both"/>
      </w:pPr>
      <w:r w:rsidRPr="00C67810">
        <w:t>3.8.</w:t>
      </w:r>
      <w:r w:rsidR="00817FEB" w:rsidRPr="00C67810">
        <w:t xml:space="preserve">С целью обеспечения права на льготную процедуру аттестации на квалификационную категорию педагогических работников, эффективно организующих воспитательно-образовательный процесс, стабильно добивавшихся высокой результативности в работе, принимавших в межаттестационный период активное участие в районных и областных мероприятиях, педагогический совет </w:t>
      </w:r>
      <w:r w:rsidR="00C039BB" w:rsidRPr="00C67810">
        <w:t>образовательной организации хода</w:t>
      </w:r>
      <w:r w:rsidR="00817FEB" w:rsidRPr="00C67810">
        <w:t>тайствует перед аттестационной комиссией о признании результатов практической деятельности аттестуемого в  межаттестационный период за результаты всестороннего анализа профессиональной деятельности текущего а</w:t>
      </w:r>
      <w:r w:rsidR="00630011" w:rsidRPr="00C67810">
        <w:t>ттестационного периода на основе пунктов 36,37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2014г.№276 согласно принятым критериям и показателям оценки профессиональной компетентности педагогических работников образовательных организаций Курской области. Данная льгота при проведении аттестации предоставляется следующим педагогическим работникам:</w:t>
      </w:r>
    </w:p>
    <w:p w:rsidR="00630011" w:rsidRPr="00C67810" w:rsidRDefault="00630011" w:rsidP="00BA2A67">
      <w:pPr>
        <w:pStyle w:val="21"/>
        <w:spacing w:after="0" w:line="240" w:lineRule="auto"/>
        <w:ind w:left="0" w:firstLine="540"/>
        <w:jc w:val="both"/>
      </w:pPr>
      <w:r w:rsidRPr="00C67810">
        <w:t xml:space="preserve">- имеющим государственные награды и почётные звания «Народный учитель», «Заслуженный </w:t>
      </w:r>
      <w:r w:rsidR="00981846" w:rsidRPr="00C67810">
        <w:t>учитель РФ», «Заслуженный преподаватель» и др.;</w:t>
      </w:r>
    </w:p>
    <w:p w:rsidR="00981846" w:rsidRPr="00C67810" w:rsidRDefault="00981846" w:rsidP="00BA2A67">
      <w:pPr>
        <w:pStyle w:val="21"/>
        <w:spacing w:after="0" w:line="240" w:lineRule="auto"/>
        <w:ind w:left="0" w:firstLine="540"/>
        <w:jc w:val="both"/>
      </w:pPr>
      <w:r w:rsidRPr="00C67810">
        <w:t>- имеющим отраслевые награды;</w:t>
      </w:r>
    </w:p>
    <w:p w:rsidR="00981846" w:rsidRPr="00C67810" w:rsidRDefault="00981846" w:rsidP="00BA2A67">
      <w:pPr>
        <w:pStyle w:val="21"/>
        <w:spacing w:after="0" w:line="240" w:lineRule="auto"/>
        <w:ind w:left="0" w:firstLine="540"/>
        <w:jc w:val="both"/>
      </w:pPr>
      <w:r w:rsidRPr="00C67810">
        <w:t>- имеющим другие почётные звания, ученые степени доктора наук, кандидата наук, награды иных ведомств при условии их соответствия профилю педагогической деятельности или преподаваемых дисциплин;</w:t>
      </w:r>
    </w:p>
    <w:p w:rsidR="00981846" w:rsidRPr="00C67810" w:rsidRDefault="00981846" w:rsidP="00BA2A67">
      <w:pPr>
        <w:pStyle w:val="21"/>
        <w:spacing w:after="0" w:line="240" w:lineRule="auto"/>
        <w:ind w:left="0" w:firstLine="540"/>
        <w:jc w:val="both"/>
      </w:pPr>
      <w:r w:rsidRPr="00C67810">
        <w:t>- подтверждающим ранее присвоенную квалификационную категорию по должности в третий и более раз;</w:t>
      </w:r>
    </w:p>
    <w:p w:rsidR="00981846" w:rsidRPr="00C67810" w:rsidRDefault="00981846" w:rsidP="00BA2A67">
      <w:pPr>
        <w:pStyle w:val="21"/>
        <w:spacing w:after="0" w:line="240" w:lineRule="auto"/>
        <w:ind w:left="0" w:firstLine="540"/>
        <w:jc w:val="both"/>
      </w:pPr>
      <w:r w:rsidRPr="00C67810">
        <w:t>- победителям и призёрам Всероссийских и областных конкурсов профессионального мастерства, представившим заявление и ходатайство педагогического совета образовательной организации.</w:t>
      </w:r>
    </w:p>
    <w:p w:rsidR="00981846" w:rsidRPr="00C67810" w:rsidRDefault="00981846" w:rsidP="00BA2A67">
      <w:pPr>
        <w:pStyle w:val="21"/>
        <w:spacing w:after="0" w:line="240" w:lineRule="auto"/>
        <w:ind w:left="0" w:firstLine="540"/>
        <w:jc w:val="both"/>
      </w:pPr>
      <w:r w:rsidRPr="00C67810">
        <w:t>Названная льгота действует в течение пяти лет со дня призвания победителем (призером).</w:t>
      </w:r>
    </w:p>
    <w:p w:rsidR="0079742A" w:rsidRPr="00C67810" w:rsidRDefault="0079742A" w:rsidP="00BA2A67">
      <w:pPr>
        <w:pStyle w:val="21"/>
        <w:spacing w:after="0" w:line="240" w:lineRule="auto"/>
        <w:ind w:left="0" w:firstLine="540"/>
        <w:jc w:val="both"/>
      </w:pPr>
      <w:r w:rsidRPr="00C67810">
        <w:t>3.9. Стороны договорились, что:</w:t>
      </w:r>
    </w:p>
    <w:p w:rsidR="0079742A" w:rsidRPr="00C67810" w:rsidRDefault="0079742A" w:rsidP="00BA2A67">
      <w:pPr>
        <w:pStyle w:val="21"/>
        <w:spacing w:after="0" w:line="240" w:lineRule="auto"/>
        <w:ind w:left="0" w:firstLine="540"/>
        <w:jc w:val="both"/>
      </w:pPr>
      <w:r w:rsidRPr="00C67810">
        <w:t>3.9.1. В случае истечения срока действия квалификационной категории работников, которым до пенсии  по возрасту осталось не более трех лет, должностной оклад, установленный работнику в соответствии с квалификационной категорией, сохраняется за ним в прежнем размере до достижения пенсионного возраста по соответствующему заявлению работника работодателю.</w:t>
      </w:r>
    </w:p>
    <w:p w:rsidR="00085066" w:rsidRPr="00C67810" w:rsidRDefault="0079742A" w:rsidP="00BA2A67">
      <w:pPr>
        <w:pStyle w:val="21"/>
        <w:spacing w:after="0" w:line="240" w:lineRule="auto"/>
        <w:ind w:left="0" w:firstLine="540"/>
        <w:jc w:val="both"/>
      </w:pPr>
      <w:r w:rsidRPr="00C67810">
        <w:t xml:space="preserve">3.9.2. В целях материальной поддержки педагогических работников,  у которых в период нахождения в отпуске по уходу за ребёнком до достижения им возраста трёх лет истёк срок действия квалификационной категории, по заявлению работника оплата его труда </w:t>
      </w:r>
      <w:r w:rsidR="00085066" w:rsidRPr="00C67810">
        <w:t>производится с учётом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401AC5" w:rsidRPr="00C67810" w:rsidRDefault="00085066" w:rsidP="00BA2A67">
      <w:pPr>
        <w:pStyle w:val="21"/>
        <w:spacing w:after="0" w:line="240" w:lineRule="auto"/>
        <w:ind w:left="0" w:firstLine="540"/>
        <w:jc w:val="both"/>
      </w:pPr>
      <w:r w:rsidRPr="00C67810">
        <w:t>3.9.3. При определении оплаты труда педагогическим работникам установленная квалификационная категория учитывается независимо от типа образовательной организации, при возобновлении работы в должности, по которой установлена квалификационная категория, независимо от перерывов в работе, а также при условии совпадения должностных обязанностей, образовательных программ, профилей работ (деятельности) согласно «Перечню должностей по которым рекомендуется при оплате труда учитывать</w:t>
      </w:r>
      <w:r w:rsidR="00401AC5" w:rsidRPr="00C67810">
        <w:t xml:space="preserve"> квалификационную категорию, установленную по одной из следующих должностей»</w:t>
      </w:r>
    </w:p>
    <w:p w:rsidR="005B4C1A" w:rsidRPr="00C67810" w:rsidRDefault="00401AC5" w:rsidP="00BA2A67">
      <w:pPr>
        <w:pStyle w:val="21"/>
        <w:spacing w:after="0" w:line="240" w:lineRule="auto"/>
        <w:ind w:left="0" w:firstLine="540"/>
        <w:jc w:val="both"/>
      </w:pPr>
      <w:r w:rsidRPr="00C67810">
        <w:lastRenderedPageBreak/>
        <w:t>3.9.4. Образовательная организация имеет право педагогическим работникам, не имеющим квалификационную категорию, но имеющим почётные звания, отраслевые знаки отличия, государственные награды, полученные за достижения в педагогической деятельности, а также ученую степень по профилю деятельности, поб</w:t>
      </w:r>
      <w:r w:rsidR="005B4C1A" w:rsidRPr="00C67810">
        <w:t>е</w:t>
      </w:r>
      <w:r w:rsidRPr="00C67810">
        <w:t>дителям и призёрам Всероссийских и областных конкурсов пр</w:t>
      </w:r>
      <w:r w:rsidR="005B4C1A" w:rsidRPr="00C67810">
        <w:t>о</w:t>
      </w:r>
      <w:r w:rsidRPr="00C67810">
        <w:t xml:space="preserve">фессионального мастерства, устанавливаются размеры ставок заработной платы, </w:t>
      </w:r>
      <w:r w:rsidR="005B4C1A" w:rsidRPr="00C67810">
        <w:t>должностных окладов, соответствующие размерам ставок (окладов), установленных для лиц, имеющих квалификационные категории, сроком на 1 год.</w:t>
      </w:r>
    </w:p>
    <w:p w:rsidR="005B4C1A" w:rsidRPr="00C67810" w:rsidRDefault="005B4C1A" w:rsidP="00BA2A67">
      <w:pPr>
        <w:pStyle w:val="21"/>
        <w:spacing w:after="0" w:line="240" w:lineRule="auto"/>
        <w:ind w:left="0" w:firstLine="540"/>
        <w:jc w:val="both"/>
      </w:pPr>
      <w:r w:rsidRPr="00C67810">
        <w:t>3.10. Педагогическим работникам по истечении срока действия квалификационной категории по заявлению в течение одного года сохраняется уровень оплаты труда, с учетом ранее имевшейся квалификационной категории:</w:t>
      </w:r>
    </w:p>
    <w:p w:rsidR="0079742A" w:rsidRPr="00C67810" w:rsidRDefault="005B4C1A" w:rsidP="00BA2A67">
      <w:pPr>
        <w:pStyle w:val="21"/>
        <w:spacing w:after="0" w:line="240" w:lineRule="auto"/>
        <w:ind w:left="0" w:firstLine="540"/>
        <w:jc w:val="both"/>
      </w:pPr>
      <w:r w:rsidRPr="00C67810">
        <w:t>- при длительной нетрудоспособности;</w:t>
      </w:r>
    </w:p>
    <w:p w:rsidR="005B4C1A" w:rsidRPr="00C67810" w:rsidRDefault="005B4C1A" w:rsidP="00BA2A67">
      <w:pPr>
        <w:pStyle w:val="21"/>
        <w:spacing w:after="0" w:line="240" w:lineRule="auto"/>
        <w:ind w:left="0" w:firstLine="540"/>
        <w:jc w:val="both"/>
      </w:pPr>
      <w:r w:rsidRPr="00C67810">
        <w:t xml:space="preserve">  - при выходе на работу после нахождения в отпуске по беременности и родам, по уходу за ребёнком;</w:t>
      </w:r>
    </w:p>
    <w:p w:rsidR="005B4C1A" w:rsidRPr="00C67810" w:rsidRDefault="005B4C1A" w:rsidP="00BA2A67">
      <w:pPr>
        <w:pStyle w:val="21"/>
        <w:spacing w:after="0" w:line="240" w:lineRule="auto"/>
        <w:ind w:left="0" w:firstLine="540"/>
        <w:jc w:val="both"/>
      </w:pPr>
      <w:r w:rsidRPr="00C67810">
        <w:t xml:space="preserve"> -  при возобновлении педагогической деятельности, прерванной в связи с уходом на пенсию по любым основаниям;</w:t>
      </w:r>
    </w:p>
    <w:p w:rsidR="005B4C1A" w:rsidRPr="00C67810" w:rsidRDefault="005B4C1A" w:rsidP="00BA2A67">
      <w:pPr>
        <w:pStyle w:val="21"/>
        <w:spacing w:after="0" w:line="240" w:lineRule="auto"/>
        <w:ind w:left="0" w:firstLine="540"/>
        <w:jc w:val="both"/>
      </w:pPr>
      <w:r w:rsidRPr="00C67810">
        <w:t>- при выходе на работу после нахождения в длительном отпуске сроком до одного года</w:t>
      </w:r>
      <w:r w:rsidR="00E92A92" w:rsidRPr="00C67810">
        <w:t xml:space="preserve"> в соответствии с пунктом 4 части5 статьи 47 Федерального закона «Об образовании в Российской Федерации»;</w:t>
      </w:r>
    </w:p>
    <w:p w:rsidR="00E92A92" w:rsidRPr="00C67810" w:rsidRDefault="00E92A92" w:rsidP="00BA2A67">
      <w:pPr>
        <w:pStyle w:val="21"/>
        <w:spacing w:after="0" w:line="240" w:lineRule="auto"/>
        <w:ind w:left="0" w:firstLine="540"/>
        <w:jc w:val="both"/>
      </w:pPr>
      <w:r w:rsidRPr="00C67810">
        <w:t xml:space="preserve">   - при переходе в другую образовательную организацию в связи сокращением штата или ликвидацией образовательной организации, сменой места жительства;</w:t>
      </w:r>
    </w:p>
    <w:p w:rsidR="00E92A92" w:rsidRPr="00C67810" w:rsidRDefault="00E92A92" w:rsidP="00BA2A67">
      <w:pPr>
        <w:pStyle w:val="21"/>
        <w:spacing w:after="0" w:line="240" w:lineRule="auto"/>
        <w:ind w:left="0" w:firstLine="540"/>
        <w:jc w:val="both"/>
      </w:pPr>
      <w:r w:rsidRPr="00C67810">
        <w:t xml:space="preserve"> - при выходе на работу после того, как работник был призван в ряды Вооруженных Сил России;</w:t>
      </w:r>
    </w:p>
    <w:p w:rsidR="00E706EB" w:rsidRPr="00C67810" w:rsidRDefault="00E92A92" w:rsidP="00C67810">
      <w:pPr>
        <w:pStyle w:val="21"/>
        <w:spacing w:after="0" w:line="240" w:lineRule="auto"/>
        <w:ind w:left="0" w:firstLine="540"/>
        <w:jc w:val="both"/>
      </w:pPr>
      <w:r w:rsidRPr="00C67810">
        <w:t xml:space="preserve"> -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w:t>
      </w:r>
      <w:r w:rsidR="00C67810" w:rsidRPr="00C67810">
        <w:t>сти осталось не более трёх лет.</w:t>
      </w:r>
    </w:p>
    <w:p w:rsidR="00BA2A67" w:rsidRDefault="00BA2A67" w:rsidP="00BA2A67">
      <w:pPr>
        <w:pStyle w:val="3"/>
        <w:ind w:firstLine="540"/>
        <w:jc w:val="center"/>
        <w:rPr>
          <w:szCs w:val="28"/>
        </w:rPr>
      </w:pPr>
      <w:r>
        <w:rPr>
          <w:szCs w:val="28"/>
          <w:lang w:val="en-US"/>
        </w:rPr>
        <w:t>IV</w:t>
      </w:r>
      <w:r>
        <w:rPr>
          <w:szCs w:val="28"/>
        </w:rPr>
        <w:t>. Высвобождение работников и содействие их трудоустройству</w:t>
      </w:r>
    </w:p>
    <w:p w:rsidR="00BA2A67" w:rsidRDefault="00BA2A67" w:rsidP="00BA2A67">
      <w:pPr>
        <w:ind w:firstLine="540"/>
        <w:jc w:val="both"/>
        <w:rPr>
          <w:sz w:val="28"/>
          <w:szCs w:val="28"/>
        </w:rPr>
      </w:pPr>
    </w:p>
    <w:p w:rsidR="00BA2A67" w:rsidRPr="00C67810" w:rsidRDefault="00BA2A67" w:rsidP="00BA2A67">
      <w:pPr>
        <w:ind w:firstLine="540"/>
        <w:jc w:val="both"/>
        <w:rPr>
          <w:szCs w:val="28"/>
        </w:rPr>
      </w:pPr>
      <w:r w:rsidRPr="00C67810">
        <w:rPr>
          <w:szCs w:val="28"/>
        </w:rPr>
        <w:t>4. Работодатель обязуется:</w:t>
      </w:r>
    </w:p>
    <w:p w:rsidR="00BA2A67" w:rsidRPr="00C67810" w:rsidRDefault="00BA2A67" w:rsidP="00BA2A67">
      <w:pPr>
        <w:ind w:firstLine="540"/>
        <w:jc w:val="both"/>
        <w:rPr>
          <w:szCs w:val="28"/>
        </w:rPr>
      </w:pPr>
      <w:r w:rsidRPr="00C67810">
        <w:rPr>
          <w:szCs w:val="28"/>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высвобождение(массовым является сокращение от 5 и  более  человек), не позднее,  чем за три месяца до его начала (ст.82 ТК РФ).</w:t>
      </w:r>
    </w:p>
    <w:p w:rsidR="00BA2A67" w:rsidRPr="00C67810" w:rsidRDefault="00BA2A67" w:rsidP="00BA2A67">
      <w:pPr>
        <w:pStyle w:val="21"/>
        <w:spacing w:after="0" w:line="240" w:lineRule="auto"/>
        <w:ind w:left="0" w:firstLine="540"/>
        <w:jc w:val="both"/>
        <w:rPr>
          <w:szCs w:val="28"/>
        </w:rPr>
      </w:pPr>
      <w:r w:rsidRPr="00C67810">
        <w:rPr>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A2A67" w:rsidRPr="00C67810" w:rsidRDefault="00BA2A67" w:rsidP="00BA2A67">
      <w:pPr>
        <w:pStyle w:val="21"/>
        <w:spacing w:after="0" w:line="240" w:lineRule="auto"/>
        <w:ind w:left="0" w:firstLine="540"/>
        <w:jc w:val="both"/>
        <w:rPr>
          <w:szCs w:val="28"/>
        </w:rPr>
      </w:pPr>
      <w:r w:rsidRPr="00C67810">
        <w:rPr>
          <w:szCs w:val="28"/>
        </w:rPr>
        <w:t>4.2. Увольнение членов профсоюза по инициативе работодателя в связи с сокращением численности или штата (п. 2 ст. 81 ТК РФ) производить с учетом мнения (с предварительного согласия) профкома (ст.82 ТК РФ).</w:t>
      </w:r>
    </w:p>
    <w:p w:rsidR="00BA2A67" w:rsidRPr="00C67810" w:rsidRDefault="00BA2A67" w:rsidP="00BA2A67">
      <w:pPr>
        <w:pStyle w:val="21"/>
        <w:spacing w:after="0" w:line="240" w:lineRule="auto"/>
        <w:ind w:left="0" w:firstLine="540"/>
        <w:jc w:val="both"/>
        <w:rPr>
          <w:szCs w:val="28"/>
        </w:rPr>
      </w:pPr>
      <w:r w:rsidRPr="00C67810">
        <w:rPr>
          <w:szCs w:val="28"/>
        </w:rPr>
        <w:t>Увольнение  председателей, их заместителей выборных профсоюзных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w:t>
      </w:r>
    </w:p>
    <w:p w:rsidR="00BA2A67" w:rsidRPr="00C67810" w:rsidRDefault="00BA2A67" w:rsidP="00BA2A67">
      <w:pPr>
        <w:pStyle w:val="21"/>
        <w:spacing w:after="0" w:line="240" w:lineRule="auto"/>
        <w:ind w:left="0" w:firstLine="540"/>
        <w:jc w:val="both"/>
        <w:rPr>
          <w:szCs w:val="28"/>
        </w:rPr>
      </w:pPr>
      <w:r w:rsidRPr="00C67810">
        <w:rPr>
          <w:szCs w:val="28"/>
        </w:rPr>
        <w:t>4.3. Не допускать увольнения одновременно двух работников из одной семьи.</w:t>
      </w:r>
    </w:p>
    <w:p w:rsidR="00BA2A67" w:rsidRPr="00C67810" w:rsidRDefault="00BA2A67" w:rsidP="00BA2A67">
      <w:pPr>
        <w:ind w:firstLine="540"/>
        <w:jc w:val="both"/>
        <w:rPr>
          <w:szCs w:val="28"/>
        </w:rPr>
      </w:pPr>
      <w:r w:rsidRPr="00C67810">
        <w:rPr>
          <w:szCs w:val="28"/>
        </w:rPr>
        <w:t>4.4. Стороны договорились, что:</w:t>
      </w:r>
    </w:p>
    <w:p w:rsidR="00BA2A67" w:rsidRPr="00C67810" w:rsidRDefault="00BA2A67" w:rsidP="00BA2A67">
      <w:pPr>
        <w:ind w:firstLine="540"/>
        <w:jc w:val="both"/>
        <w:rPr>
          <w:szCs w:val="28"/>
        </w:rPr>
      </w:pPr>
      <w:r w:rsidRPr="00C67810">
        <w:rPr>
          <w:szCs w:val="28"/>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ч.2,ст.179 ТК </w:t>
      </w:r>
      <w:r w:rsidR="00C039BB" w:rsidRPr="00C67810">
        <w:rPr>
          <w:szCs w:val="28"/>
        </w:rPr>
        <w:t xml:space="preserve"> РФ, имеют также: лица предпенси</w:t>
      </w:r>
      <w:r w:rsidRPr="00C67810">
        <w:rPr>
          <w:szCs w:val="28"/>
        </w:rPr>
        <w:t xml:space="preserve">онного возраста (за три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w:t>
      </w:r>
    </w:p>
    <w:p w:rsidR="00BA2A67" w:rsidRPr="00C67810" w:rsidRDefault="00BA2A67" w:rsidP="00BA2A67">
      <w:pPr>
        <w:ind w:firstLine="540"/>
        <w:jc w:val="both"/>
        <w:rPr>
          <w:szCs w:val="28"/>
        </w:rPr>
      </w:pPr>
      <w:r w:rsidRPr="00C67810">
        <w:rPr>
          <w:szCs w:val="28"/>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Pr="00C67810">
        <w:rPr>
          <w:szCs w:val="28"/>
        </w:rPr>
        <w:lastRenderedPageBreak/>
        <w:t>(ст. 178, 180 ТК РФ), а также преимущественное право  приема на работу при появлении вакансий.</w:t>
      </w:r>
    </w:p>
    <w:p w:rsidR="00BA2A67" w:rsidRPr="00C67810" w:rsidRDefault="00BA2A67" w:rsidP="00BA2A67">
      <w:pPr>
        <w:ind w:firstLine="540"/>
        <w:jc w:val="both"/>
        <w:rPr>
          <w:szCs w:val="28"/>
        </w:rPr>
      </w:pPr>
      <w:r w:rsidRPr="00C67810">
        <w:rPr>
          <w:szCs w:val="28"/>
        </w:rPr>
        <w:t>4.4.3. Профком обязуется:</w:t>
      </w:r>
    </w:p>
    <w:p w:rsidR="00BA2A67" w:rsidRPr="00C67810" w:rsidRDefault="00BA2A67" w:rsidP="00BA2A67">
      <w:pPr>
        <w:ind w:firstLine="540"/>
        <w:jc w:val="both"/>
        <w:rPr>
          <w:szCs w:val="28"/>
        </w:rPr>
      </w:pPr>
      <w:r w:rsidRPr="00C67810">
        <w:rPr>
          <w:szCs w:val="28"/>
        </w:rPr>
        <w:t xml:space="preserve"> - осуществлять контроль  соблюдения работодателем действующего законодательства о труде при заключении, изменении и расторжении трудовых договоров с работниками;</w:t>
      </w:r>
    </w:p>
    <w:p w:rsidR="00BA2A67" w:rsidRPr="00C67810" w:rsidRDefault="00BA2A67" w:rsidP="00BA2A67">
      <w:pPr>
        <w:ind w:firstLine="540"/>
        <w:jc w:val="both"/>
        <w:rPr>
          <w:szCs w:val="28"/>
        </w:rPr>
      </w:pPr>
      <w:r w:rsidRPr="00C67810">
        <w:rPr>
          <w:szCs w:val="28"/>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BA2A67" w:rsidRPr="00C67810" w:rsidRDefault="00BA2A67" w:rsidP="007A5136">
      <w:pPr>
        <w:jc w:val="both"/>
        <w:rPr>
          <w:szCs w:val="28"/>
        </w:rPr>
      </w:pPr>
      <w:r w:rsidRPr="00C67810">
        <w:rPr>
          <w:szCs w:val="28"/>
        </w:rPr>
        <w:t>-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BA2A67" w:rsidRPr="00C67810" w:rsidRDefault="00BA2A67" w:rsidP="00BA2A67">
      <w:pPr>
        <w:pStyle w:val="21"/>
        <w:spacing w:after="0" w:line="240" w:lineRule="auto"/>
        <w:ind w:left="0" w:firstLine="540"/>
        <w:jc w:val="both"/>
        <w:rPr>
          <w:szCs w:val="28"/>
        </w:rPr>
      </w:pPr>
      <w:r w:rsidRPr="00C67810">
        <w:rPr>
          <w:szCs w:val="28"/>
        </w:rPr>
        <w:t>4.4.4.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2C2E05" w:rsidRPr="000315C3" w:rsidRDefault="002C2E05" w:rsidP="00C67810">
      <w:pPr>
        <w:pStyle w:val="21"/>
        <w:spacing w:after="0" w:line="240" w:lineRule="auto"/>
        <w:ind w:left="0"/>
        <w:rPr>
          <w:b/>
          <w:sz w:val="28"/>
          <w:szCs w:val="28"/>
        </w:rPr>
      </w:pPr>
    </w:p>
    <w:p w:rsidR="00BA2A67" w:rsidRDefault="00BA2A67" w:rsidP="007A5136">
      <w:pPr>
        <w:pStyle w:val="21"/>
        <w:spacing w:after="0" w:line="240" w:lineRule="auto"/>
        <w:ind w:left="0"/>
        <w:jc w:val="center"/>
        <w:rPr>
          <w:sz w:val="28"/>
          <w:szCs w:val="28"/>
        </w:rPr>
      </w:pPr>
      <w:r>
        <w:rPr>
          <w:b/>
          <w:sz w:val="28"/>
          <w:szCs w:val="28"/>
          <w:lang w:val="en-US"/>
        </w:rPr>
        <w:t>V</w:t>
      </w:r>
      <w:r>
        <w:rPr>
          <w:b/>
          <w:sz w:val="28"/>
          <w:szCs w:val="28"/>
        </w:rPr>
        <w:t>. Рабочее время и время отдыха</w:t>
      </w:r>
    </w:p>
    <w:p w:rsidR="00BA2A67" w:rsidRDefault="00BA2A67" w:rsidP="00BA2A67">
      <w:pPr>
        <w:suppressAutoHyphens/>
        <w:autoSpaceDE w:val="0"/>
        <w:autoSpaceDN w:val="0"/>
        <w:adjustRightInd w:val="0"/>
        <w:ind w:firstLine="540"/>
        <w:jc w:val="both"/>
        <w:rPr>
          <w:sz w:val="28"/>
          <w:szCs w:val="28"/>
        </w:rPr>
      </w:pPr>
    </w:p>
    <w:p w:rsidR="00BA2A67" w:rsidRPr="00C67810" w:rsidRDefault="00BA2A67" w:rsidP="00BA2A67">
      <w:pPr>
        <w:suppressAutoHyphens/>
        <w:autoSpaceDE w:val="0"/>
        <w:autoSpaceDN w:val="0"/>
        <w:adjustRightInd w:val="0"/>
        <w:ind w:firstLine="540"/>
        <w:jc w:val="both"/>
        <w:rPr>
          <w:szCs w:val="28"/>
        </w:rPr>
      </w:pPr>
      <w:r w:rsidRPr="00C67810">
        <w:rPr>
          <w:szCs w:val="28"/>
        </w:rPr>
        <w:t>5. Стороны пришли к соглашению о том, что:</w:t>
      </w:r>
    </w:p>
    <w:p w:rsidR="00BA2A67" w:rsidRPr="00C67810" w:rsidRDefault="00BA2A67" w:rsidP="00BA2A67">
      <w:pPr>
        <w:suppressAutoHyphens/>
        <w:autoSpaceDE w:val="0"/>
        <w:autoSpaceDN w:val="0"/>
        <w:adjustRightInd w:val="0"/>
        <w:ind w:firstLine="540"/>
        <w:jc w:val="both"/>
        <w:rPr>
          <w:szCs w:val="28"/>
        </w:rPr>
      </w:pPr>
      <w:r w:rsidRPr="00C67810">
        <w:rPr>
          <w:szCs w:val="28"/>
        </w:rPr>
        <w:t>5.1. Рабочее время работников определяется Прави</w:t>
      </w:r>
      <w:r w:rsidRPr="00C67810">
        <w:rPr>
          <w:szCs w:val="28"/>
        </w:rPr>
        <w:softHyphen/>
        <w:t>лами внутреннего трудового распорядка учреждения (ст.91 ТК РФ) (</w:t>
      </w:r>
      <w:r w:rsidRPr="00C67810">
        <w:rPr>
          <w:b/>
          <w:szCs w:val="28"/>
        </w:rPr>
        <w:t>приложение № 1</w:t>
      </w:r>
      <w:r w:rsidRPr="00C67810">
        <w:rPr>
          <w:szCs w:val="28"/>
        </w:rPr>
        <w:t>), расписанием образовательной деятельности, годовым календарным графиком образовательного учреждения на учебный год, режимом рабочего времени сотрудников утверждаемыми работодателем с учетом мнения (по согласованию) профкома, а также трудовым договором, должностными инструкциями работников, обязанностями, возлагаемыми на них Уставом учреждения.</w:t>
      </w:r>
    </w:p>
    <w:p w:rsidR="00BA2A67" w:rsidRPr="00C67810" w:rsidRDefault="00BA2A67" w:rsidP="00BA2A67">
      <w:pPr>
        <w:suppressAutoHyphens/>
        <w:autoSpaceDE w:val="0"/>
        <w:autoSpaceDN w:val="0"/>
        <w:adjustRightInd w:val="0"/>
        <w:ind w:firstLine="540"/>
        <w:jc w:val="both"/>
        <w:rPr>
          <w:sz w:val="22"/>
          <w:szCs w:val="28"/>
        </w:rPr>
      </w:pPr>
      <w:r w:rsidRPr="00C67810">
        <w:rPr>
          <w:szCs w:val="28"/>
        </w:rPr>
        <w:t xml:space="preserve">Правила внутреннего трудового распорядка утверждаются руководителем учреждения с учетом мнения выборного профсоюзного органа (по согласованию)и являются приложением к коллективному договору (ст. 140 ТК РФ).     </w:t>
      </w:r>
    </w:p>
    <w:p w:rsidR="00BA2A67" w:rsidRPr="00C67810" w:rsidRDefault="00BA2A67" w:rsidP="00BA2A67">
      <w:pPr>
        <w:suppressAutoHyphens/>
        <w:autoSpaceDE w:val="0"/>
        <w:autoSpaceDN w:val="0"/>
        <w:adjustRightInd w:val="0"/>
        <w:ind w:firstLine="540"/>
        <w:jc w:val="both"/>
        <w:rPr>
          <w:szCs w:val="28"/>
        </w:rPr>
      </w:pPr>
      <w:r w:rsidRPr="00C67810">
        <w:rPr>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C67810">
        <w:rPr>
          <w:szCs w:val="28"/>
        </w:rPr>
        <w:softHyphen/>
        <w:t>танавливается нормальная продолжительность рабочего времени, которая не может превышать 40 часов в неделю</w:t>
      </w:r>
    </w:p>
    <w:p w:rsidR="00BA2A67" w:rsidRPr="00C67810" w:rsidRDefault="00BA2A67" w:rsidP="00BA2A67">
      <w:pPr>
        <w:suppressAutoHyphens/>
        <w:autoSpaceDE w:val="0"/>
        <w:autoSpaceDN w:val="0"/>
        <w:adjustRightInd w:val="0"/>
        <w:ind w:firstLine="540"/>
        <w:jc w:val="both"/>
        <w:rPr>
          <w:szCs w:val="28"/>
        </w:rPr>
      </w:pPr>
      <w:r w:rsidRPr="00C67810">
        <w:rPr>
          <w:szCs w:val="28"/>
        </w:rPr>
        <w:t>5.3. Для педагогических работников учреждения ус</w:t>
      </w:r>
      <w:r w:rsidRPr="00C67810">
        <w:rPr>
          <w:szCs w:val="28"/>
        </w:rPr>
        <w:softHyphen/>
        <w:t>танавливается сокращенная продолжительность рабочего времени - не бо</w:t>
      </w:r>
      <w:r w:rsidRPr="00C67810">
        <w:rPr>
          <w:szCs w:val="28"/>
        </w:rPr>
        <w:softHyphen/>
        <w:t xml:space="preserve">лее 36 часов в неделю (ст. 333 ТК РФ). </w:t>
      </w:r>
    </w:p>
    <w:p w:rsidR="00BA2A67" w:rsidRPr="00C67810" w:rsidRDefault="00BA2A67" w:rsidP="00BA2A67">
      <w:pPr>
        <w:suppressAutoHyphens/>
        <w:autoSpaceDE w:val="0"/>
        <w:autoSpaceDN w:val="0"/>
        <w:adjustRightInd w:val="0"/>
        <w:ind w:firstLine="540"/>
        <w:jc w:val="both"/>
        <w:rPr>
          <w:szCs w:val="28"/>
        </w:rPr>
      </w:pPr>
      <w:r w:rsidRPr="00C67810">
        <w:rPr>
          <w:szCs w:val="28"/>
        </w:rPr>
        <w:t>Конкретная продолжительность рабочего времени педагогических работников устанавливается с учетом нормы часов педагогической работы, выполнения дополнительных обязанностей, возложенных нормативными документами.</w:t>
      </w:r>
    </w:p>
    <w:p w:rsidR="00BA2A67" w:rsidRPr="00C67810" w:rsidRDefault="00BA2A67" w:rsidP="00BA2A67">
      <w:pPr>
        <w:pStyle w:val="21"/>
        <w:spacing w:after="0" w:line="240" w:lineRule="auto"/>
        <w:ind w:left="0" w:firstLine="540"/>
        <w:jc w:val="both"/>
        <w:rPr>
          <w:szCs w:val="28"/>
        </w:rPr>
      </w:pPr>
      <w:r w:rsidRPr="00C67810">
        <w:rPr>
          <w:szCs w:val="28"/>
        </w:rPr>
        <w:t>5.4.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профкомом и с согласия  работника с предупреждением об этом работника не позднее, чем за 2 месяца.</w:t>
      </w:r>
    </w:p>
    <w:p w:rsidR="00BA2A67" w:rsidRPr="00C67810" w:rsidRDefault="00BA2A67" w:rsidP="00BA2A67">
      <w:pPr>
        <w:suppressAutoHyphens/>
        <w:autoSpaceDE w:val="0"/>
        <w:autoSpaceDN w:val="0"/>
        <w:adjustRightInd w:val="0"/>
        <w:ind w:firstLine="540"/>
        <w:jc w:val="both"/>
        <w:rPr>
          <w:szCs w:val="28"/>
        </w:rPr>
      </w:pPr>
      <w:r w:rsidRPr="00C67810">
        <w:rPr>
          <w:szCs w:val="28"/>
        </w:rPr>
        <w:t>5.5.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C67810">
        <w:rPr>
          <w:szCs w:val="28"/>
        </w:rPr>
        <w:softHyphen/>
        <w:t>менному распоряжению работодателя, с учетом мнения выборного профсоюзного органа.</w:t>
      </w:r>
    </w:p>
    <w:p w:rsidR="00BA2A67" w:rsidRPr="00C67810" w:rsidRDefault="00BA2A67" w:rsidP="00BA2A67">
      <w:pPr>
        <w:suppressAutoHyphens/>
        <w:autoSpaceDE w:val="0"/>
        <w:autoSpaceDN w:val="0"/>
        <w:adjustRightInd w:val="0"/>
        <w:ind w:firstLine="540"/>
        <w:jc w:val="both"/>
        <w:rPr>
          <w:szCs w:val="28"/>
        </w:rPr>
      </w:pPr>
      <w:r w:rsidRPr="00C67810">
        <w:rPr>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BA2A67" w:rsidRPr="00C67810" w:rsidRDefault="00BA2A67" w:rsidP="00BA2A67">
      <w:pPr>
        <w:suppressAutoHyphens/>
        <w:autoSpaceDE w:val="0"/>
        <w:autoSpaceDN w:val="0"/>
        <w:adjustRightInd w:val="0"/>
        <w:ind w:firstLine="540"/>
        <w:jc w:val="both"/>
        <w:rPr>
          <w:szCs w:val="28"/>
        </w:rPr>
      </w:pPr>
      <w:r w:rsidRPr="00C67810">
        <w:rPr>
          <w:szCs w:val="28"/>
        </w:rPr>
        <w:t xml:space="preserve">5.6.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E227AE" w:rsidRPr="00C67810" w:rsidRDefault="00BA2A67" w:rsidP="00C67810">
      <w:pPr>
        <w:suppressAutoHyphens/>
        <w:autoSpaceDE w:val="0"/>
        <w:autoSpaceDN w:val="0"/>
        <w:adjustRightInd w:val="0"/>
        <w:ind w:firstLine="540"/>
        <w:jc w:val="both"/>
        <w:rPr>
          <w:szCs w:val="28"/>
        </w:rPr>
      </w:pPr>
      <w:r w:rsidRPr="00C67810">
        <w:rPr>
          <w:szCs w:val="28"/>
        </w:rPr>
        <w:t xml:space="preserve">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w:t>
      </w:r>
    </w:p>
    <w:p w:rsidR="00BA2A67" w:rsidRPr="00C67810" w:rsidRDefault="00BA2A67" w:rsidP="00BA2A67">
      <w:pPr>
        <w:suppressAutoHyphens/>
        <w:autoSpaceDE w:val="0"/>
        <w:autoSpaceDN w:val="0"/>
        <w:adjustRightInd w:val="0"/>
        <w:ind w:firstLine="540"/>
        <w:jc w:val="both"/>
        <w:rPr>
          <w:szCs w:val="28"/>
        </w:rPr>
      </w:pPr>
      <w:r w:rsidRPr="00C67810">
        <w:rPr>
          <w:szCs w:val="28"/>
        </w:rPr>
        <w:lastRenderedPageBreak/>
        <w:t xml:space="preserve">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BA2A67" w:rsidRPr="00C67810" w:rsidRDefault="00BA2A67" w:rsidP="00BA2A67">
      <w:pPr>
        <w:suppressAutoHyphens/>
        <w:autoSpaceDE w:val="0"/>
        <w:autoSpaceDN w:val="0"/>
        <w:adjustRightInd w:val="0"/>
        <w:ind w:firstLine="540"/>
        <w:jc w:val="both"/>
        <w:rPr>
          <w:szCs w:val="28"/>
        </w:rPr>
      </w:pPr>
      <w:r w:rsidRPr="00C67810">
        <w:rPr>
          <w:szCs w:val="28"/>
        </w:rPr>
        <w:t xml:space="preserve">  5.8. </w:t>
      </w:r>
      <w:r w:rsidR="00E227AE" w:rsidRPr="00C67810">
        <w:rPr>
          <w:szCs w:val="28"/>
        </w:rPr>
        <w:t>Часть ежегодно оплачиваемого отпуска, превышающая 28 календарных дней, по письменному заявлению работника может быть заменена денежной компенсацией.</w:t>
      </w:r>
    </w:p>
    <w:p w:rsidR="00287640" w:rsidRPr="00C67810" w:rsidRDefault="00287640" w:rsidP="00BA2A67">
      <w:pPr>
        <w:suppressAutoHyphens/>
        <w:autoSpaceDE w:val="0"/>
        <w:autoSpaceDN w:val="0"/>
        <w:adjustRightInd w:val="0"/>
        <w:ind w:firstLine="540"/>
        <w:jc w:val="both"/>
        <w:rPr>
          <w:szCs w:val="28"/>
        </w:rPr>
      </w:pPr>
      <w:r w:rsidRPr="00C67810">
        <w:rPr>
          <w:szCs w:val="28"/>
        </w:rPr>
        <w:t xml:space="preserve">Педагогическим работникам предоставляется ежегодный основной удлиненный оплачиваемый отпуск продолжительностью 42, 56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Педагогическим работникам, работающим с обучающимися с ограниченными возможностями здоровья, находящимися в составе групп комбинированной направленности, </w:t>
      </w:r>
      <w:r w:rsidR="00E35DDB" w:rsidRPr="00C67810">
        <w:rPr>
          <w:szCs w:val="28"/>
        </w:rPr>
        <w:t>предоставляется ежегодный основой удлиненный оплачиваемый отпуск продолжительностью 56 календарных дней согласно постановлению правительства РФ от 14.05.2015 года №466.</w:t>
      </w:r>
    </w:p>
    <w:p w:rsidR="00BA2A67" w:rsidRPr="00C67810" w:rsidRDefault="00BA2A67" w:rsidP="00BA2A67">
      <w:pPr>
        <w:suppressAutoHyphens/>
        <w:autoSpaceDE w:val="0"/>
        <w:autoSpaceDN w:val="0"/>
        <w:adjustRightInd w:val="0"/>
        <w:ind w:firstLine="540"/>
        <w:jc w:val="both"/>
        <w:rPr>
          <w:szCs w:val="28"/>
        </w:rPr>
      </w:pPr>
      <w:r w:rsidRPr="00C67810">
        <w:rPr>
          <w:szCs w:val="28"/>
        </w:rPr>
        <w:t>О времени начала отпуска работник должен быть извещен не позднее, чем за две недели до его начала.</w:t>
      </w:r>
    </w:p>
    <w:p w:rsidR="00BA2A67" w:rsidRPr="00C67810" w:rsidRDefault="00BA2A67" w:rsidP="00BA2A67">
      <w:pPr>
        <w:suppressAutoHyphens/>
        <w:autoSpaceDE w:val="0"/>
        <w:autoSpaceDN w:val="0"/>
        <w:adjustRightInd w:val="0"/>
        <w:ind w:firstLine="540"/>
        <w:jc w:val="both"/>
        <w:rPr>
          <w:szCs w:val="28"/>
        </w:rPr>
      </w:pPr>
      <w:r w:rsidRPr="00C67810">
        <w:rPr>
          <w:szCs w:val="28"/>
        </w:rPr>
        <w:t>Продление, перенесение, разделение и отзыв из него производится с согласия работника в случаях, предусмотренных  ст. 124-125 ТК  РФ.</w:t>
      </w:r>
    </w:p>
    <w:p w:rsidR="00BA2A67" w:rsidRPr="00C67810" w:rsidRDefault="00BA2A67" w:rsidP="00BA2A67">
      <w:pPr>
        <w:suppressAutoHyphens/>
        <w:autoSpaceDE w:val="0"/>
        <w:autoSpaceDN w:val="0"/>
        <w:adjustRightInd w:val="0"/>
        <w:ind w:firstLine="540"/>
        <w:jc w:val="both"/>
        <w:rPr>
          <w:szCs w:val="28"/>
        </w:rPr>
      </w:pPr>
      <w:r w:rsidRPr="00C67810">
        <w:rPr>
          <w:szCs w:val="28"/>
        </w:rPr>
        <w:t>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(ст.126 ТК РФ).</w:t>
      </w:r>
    </w:p>
    <w:p w:rsidR="00BA2A67" w:rsidRPr="00C67810" w:rsidRDefault="00BA2A67" w:rsidP="00BA2A67">
      <w:pPr>
        <w:suppressAutoHyphens/>
        <w:autoSpaceDE w:val="0"/>
        <w:autoSpaceDN w:val="0"/>
        <w:adjustRightInd w:val="0"/>
        <w:ind w:firstLine="540"/>
        <w:jc w:val="both"/>
        <w:rPr>
          <w:szCs w:val="28"/>
        </w:rPr>
      </w:pPr>
      <w:r w:rsidRPr="00C67810">
        <w:rPr>
          <w:szCs w:val="28"/>
        </w:rPr>
        <w:t>5.9. Работодатель обязуется:</w:t>
      </w:r>
    </w:p>
    <w:p w:rsidR="00BA2A67" w:rsidRPr="00C67810" w:rsidRDefault="00BA2A67" w:rsidP="00BA2A67">
      <w:pPr>
        <w:suppressAutoHyphens/>
        <w:autoSpaceDE w:val="0"/>
        <w:autoSpaceDN w:val="0"/>
        <w:adjustRightInd w:val="0"/>
        <w:ind w:firstLine="540"/>
        <w:jc w:val="both"/>
        <w:rPr>
          <w:szCs w:val="28"/>
        </w:rPr>
      </w:pPr>
      <w:r w:rsidRPr="00C67810">
        <w:rPr>
          <w:szCs w:val="28"/>
        </w:rPr>
        <w:t>5.9.1. Предоставлять ежегодный дополнительный оплачиваемый отпуск работникам:</w:t>
      </w:r>
    </w:p>
    <w:p w:rsidR="00BA2A67" w:rsidRPr="00C67810" w:rsidRDefault="00BA2A67" w:rsidP="00BA2A67">
      <w:pPr>
        <w:numPr>
          <w:ilvl w:val="0"/>
          <w:numId w:val="1"/>
        </w:numPr>
        <w:suppressAutoHyphens/>
        <w:autoSpaceDE w:val="0"/>
        <w:autoSpaceDN w:val="0"/>
        <w:adjustRightInd w:val="0"/>
        <w:ind w:left="0" w:firstLine="540"/>
        <w:jc w:val="both"/>
        <w:rPr>
          <w:szCs w:val="28"/>
        </w:rPr>
      </w:pPr>
      <w:r w:rsidRPr="00C67810">
        <w:rPr>
          <w:szCs w:val="28"/>
        </w:rPr>
        <w:t>с ненормированным рабочим днем в соответствии со ст.119 ТК РФ и (</w:t>
      </w:r>
      <w:r w:rsidRPr="00C67810">
        <w:rPr>
          <w:b/>
          <w:szCs w:val="28"/>
        </w:rPr>
        <w:t>Приложением №</w:t>
      </w:r>
      <w:r w:rsidR="001729AA" w:rsidRPr="00C67810">
        <w:rPr>
          <w:b/>
          <w:szCs w:val="28"/>
        </w:rPr>
        <w:t>4</w:t>
      </w:r>
      <w:r w:rsidRPr="00C67810">
        <w:rPr>
          <w:szCs w:val="28"/>
        </w:rPr>
        <w:t>)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BA2A67" w:rsidRPr="00C67810" w:rsidRDefault="00BA2A67" w:rsidP="00BA2A67">
      <w:pPr>
        <w:pStyle w:val="31"/>
        <w:spacing w:after="0"/>
        <w:ind w:left="0" w:firstLine="540"/>
        <w:jc w:val="both"/>
        <w:rPr>
          <w:sz w:val="24"/>
          <w:szCs w:val="28"/>
        </w:rPr>
      </w:pPr>
      <w:r w:rsidRPr="00C67810">
        <w:rPr>
          <w:sz w:val="24"/>
          <w:szCs w:val="28"/>
        </w:rPr>
        <w:t>5.9.2. Предоставлять работникам отпуск при наличии финансовых средств - с сохранением заработной платы, при отсутствии - без сохранения заработной платы  в следующих случаях:</w:t>
      </w:r>
    </w:p>
    <w:p w:rsidR="00BA2A67" w:rsidRPr="00C67810" w:rsidRDefault="00BA2A67" w:rsidP="00BA2A67">
      <w:pPr>
        <w:pStyle w:val="31"/>
        <w:spacing w:after="0"/>
        <w:ind w:left="0" w:firstLine="540"/>
        <w:jc w:val="both"/>
        <w:rPr>
          <w:sz w:val="24"/>
          <w:szCs w:val="28"/>
        </w:rPr>
      </w:pPr>
      <w:r w:rsidRPr="00C67810">
        <w:rPr>
          <w:sz w:val="24"/>
          <w:szCs w:val="28"/>
        </w:rPr>
        <w:t>- при рождении ребёнка в семье – до 5 календарных дней;</w:t>
      </w:r>
    </w:p>
    <w:p w:rsidR="00BA2A67" w:rsidRPr="00C67810" w:rsidRDefault="00BA2A67" w:rsidP="00BA2A67">
      <w:pPr>
        <w:pStyle w:val="31"/>
        <w:spacing w:after="0"/>
        <w:ind w:left="0" w:firstLine="540"/>
        <w:jc w:val="both"/>
        <w:rPr>
          <w:sz w:val="24"/>
          <w:szCs w:val="28"/>
        </w:rPr>
      </w:pPr>
      <w:r w:rsidRPr="00C67810">
        <w:rPr>
          <w:sz w:val="24"/>
          <w:szCs w:val="28"/>
        </w:rPr>
        <w:t>-для сопровождения детей младшего школьного возраста в школу – до 5 календарных дней;</w:t>
      </w:r>
    </w:p>
    <w:p w:rsidR="00BA2A67" w:rsidRPr="00C67810" w:rsidRDefault="00BA2A67" w:rsidP="00BA2A67">
      <w:pPr>
        <w:pStyle w:val="31"/>
        <w:spacing w:after="0"/>
        <w:ind w:left="0" w:firstLine="540"/>
        <w:jc w:val="both"/>
        <w:rPr>
          <w:sz w:val="24"/>
          <w:szCs w:val="28"/>
        </w:rPr>
      </w:pPr>
      <w:r w:rsidRPr="00C67810">
        <w:rPr>
          <w:sz w:val="24"/>
          <w:szCs w:val="28"/>
        </w:rPr>
        <w:t>-в связи с переездом на новое место жительства – до 5 календарных дней;</w:t>
      </w:r>
    </w:p>
    <w:p w:rsidR="00BA2A67" w:rsidRPr="00C67810" w:rsidRDefault="00BA2A67" w:rsidP="00BA2A67">
      <w:pPr>
        <w:pStyle w:val="31"/>
        <w:spacing w:after="0"/>
        <w:ind w:left="0" w:firstLine="540"/>
        <w:jc w:val="both"/>
        <w:rPr>
          <w:sz w:val="24"/>
          <w:szCs w:val="28"/>
        </w:rPr>
      </w:pPr>
      <w:r w:rsidRPr="00C67810">
        <w:rPr>
          <w:sz w:val="24"/>
          <w:szCs w:val="28"/>
        </w:rPr>
        <w:t>- для проводов детей в армию – до 3 календарных дней;</w:t>
      </w:r>
    </w:p>
    <w:p w:rsidR="00BA2A67" w:rsidRPr="00C67810" w:rsidRDefault="00C67810" w:rsidP="00C67810">
      <w:pPr>
        <w:suppressAutoHyphens/>
        <w:autoSpaceDE w:val="0"/>
        <w:autoSpaceDN w:val="0"/>
        <w:adjustRightInd w:val="0"/>
        <w:jc w:val="both"/>
        <w:rPr>
          <w:szCs w:val="28"/>
        </w:rPr>
      </w:pPr>
      <w:r w:rsidRPr="00C67810">
        <w:rPr>
          <w:szCs w:val="28"/>
        </w:rPr>
        <w:t xml:space="preserve">        </w:t>
      </w:r>
      <w:r w:rsidR="00BA2A67" w:rsidRPr="00C67810">
        <w:rPr>
          <w:szCs w:val="28"/>
        </w:rPr>
        <w:t>-  в случае свадьбы работника (детей работника) - до 5 календарных дней;</w:t>
      </w:r>
    </w:p>
    <w:p w:rsidR="00BA2A67" w:rsidRPr="00C67810" w:rsidRDefault="00BA2A67" w:rsidP="00BA2A67">
      <w:pPr>
        <w:numPr>
          <w:ilvl w:val="0"/>
          <w:numId w:val="1"/>
        </w:numPr>
        <w:suppressAutoHyphens/>
        <w:autoSpaceDE w:val="0"/>
        <w:autoSpaceDN w:val="0"/>
        <w:adjustRightInd w:val="0"/>
        <w:ind w:left="0" w:firstLine="540"/>
        <w:jc w:val="both"/>
        <w:rPr>
          <w:szCs w:val="28"/>
        </w:rPr>
      </w:pPr>
      <w:r w:rsidRPr="00C67810">
        <w:rPr>
          <w:szCs w:val="28"/>
        </w:rPr>
        <w:t>на похороны близких родственников - до 5 календарных дней;</w:t>
      </w:r>
    </w:p>
    <w:p w:rsidR="00BA2A67" w:rsidRPr="00C67810" w:rsidRDefault="00BA2A67" w:rsidP="00BA2A67">
      <w:pPr>
        <w:numPr>
          <w:ilvl w:val="0"/>
          <w:numId w:val="1"/>
        </w:numPr>
        <w:suppressAutoHyphens/>
        <w:autoSpaceDE w:val="0"/>
        <w:autoSpaceDN w:val="0"/>
        <w:adjustRightInd w:val="0"/>
        <w:ind w:left="0" w:firstLine="540"/>
        <w:jc w:val="both"/>
        <w:rPr>
          <w:szCs w:val="28"/>
        </w:rPr>
      </w:pPr>
      <w:r w:rsidRPr="00C67810">
        <w:rPr>
          <w:szCs w:val="28"/>
        </w:rPr>
        <w:t>работающим пенсионерам по старости - до 14 календарных дней;</w:t>
      </w:r>
    </w:p>
    <w:p w:rsidR="00BA2A67" w:rsidRPr="00C67810" w:rsidRDefault="00BA2A67" w:rsidP="00BA2A67">
      <w:pPr>
        <w:numPr>
          <w:ilvl w:val="0"/>
          <w:numId w:val="1"/>
        </w:numPr>
        <w:suppressAutoHyphens/>
        <w:autoSpaceDE w:val="0"/>
        <w:autoSpaceDN w:val="0"/>
        <w:adjustRightInd w:val="0"/>
        <w:ind w:left="0" w:firstLine="540"/>
        <w:jc w:val="both"/>
        <w:rPr>
          <w:szCs w:val="28"/>
        </w:rPr>
      </w:pPr>
      <w:r w:rsidRPr="00C67810">
        <w:rPr>
          <w:szCs w:val="28"/>
        </w:rPr>
        <w:t>участникам Великой Отечественной войны - до 35 календарных дней;</w:t>
      </w:r>
    </w:p>
    <w:p w:rsidR="00BA2A67" w:rsidRPr="00C67810" w:rsidRDefault="00BA2A67" w:rsidP="00BA2A67">
      <w:pPr>
        <w:pStyle w:val="a5"/>
        <w:suppressAutoHyphens/>
        <w:autoSpaceDE w:val="0"/>
        <w:autoSpaceDN w:val="0"/>
        <w:adjustRightInd w:val="0"/>
        <w:spacing w:after="0"/>
        <w:ind w:firstLine="540"/>
        <w:jc w:val="both"/>
        <w:rPr>
          <w:szCs w:val="28"/>
        </w:rPr>
      </w:pPr>
      <w:r w:rsidRPr="00C67810">
        <w:rPr>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w:t>
      </w:r>
    </w:p>
    <w:p w:rsidR="00296660" w:rsidRPr="00C67810" w:rsidRDefault="00BA2A67" w:rsidP="00296660">
      <w:pPr>
        <w:numPr>
          <w:ilvl w:val="0"/>
          <w:numId w:val="1"/>
        </w:numPr>
        <w:suppressAutoHyphens/>
        <w:autoSpaceDE w:val="0"/>
        <w:autoSpaceDN w:val="0"/>
        <w:adjustRightInd w:val="0"/>
        <w:jc w:val="both"/>
        <w:rPr>
          <w:szCs w:val="28"/>
        </w:rPr>
      </w:pPr>
      <w:r w:rsidRPr="00C67810">
        <w:rPr>
          <w:szCs w:val="28"/>
        </w:rPr>
        <w:t>работающим ин</w:t>
      </w:r>
      <w:r w:rsidR="00296660" w:rsidRPr="00C67810">
        <w:rPr>
          <w:szCs w:val="28"/>
        </w:rPr>
        <w:t>валидам - до 60 календарных дней</w:t>
      </w:r>
    </w:p>
    <w:p w:rsidR="00BA2A67" w:rsidRPr="00C67810" w:rsidRDefault="00296660" w:rsidP="00BA2A67">
      <w:pPr>
        <w:numPr>
          <w:ilvl w:val="0"/>
          <w:numId w:val="1"/>
        </w:numPr>
        <w:suppressAutoHyphens/>
        <w:autoSpaceDE w:val="0"/>
        <w:autoSpaceDN w:val="0"/>
        <w:adjustRightInd w:val="0"/>
        <w:ind w:left="0" w:firstLine="540"/>
        <w:jc w:val="both"/>
        <w:rPr>
          <w:szCs w:val="28"/>
        </w:rPr>
      </w:pPr>
      <w:r w:rsidRPr="00C67810">
        <w:rPr>
          <w:szCs w:val="28"/>
        </w:rPr>
        <w:t>не освобожденному председателю первичной профсоюзной организации- до 5 календарных дней;</w:t>
      </w:r>
    </w:p>
    <w:p w:rsidR="00BA2A67" w:rsidRPr="00C67810" w:rsidRDefault="00BA2A67" w:rsidP="00BA2A67">
      <w:pPr>
        <w:pStyle w:val="31"/>
        <w:spacing w:after="0"/>
        <w:ind w:left="0" w:firstLine="540"/>
        <w:jc w:val="both"/>
        <w:rPr>
          <w:sz w:val="24"/>
          <w:szCs w:val="28"/>
        </w:rPr>
      </w:pPr>
      <w:r w:rsidRPr="00C67810">
        <w:rPr>
          <w:sz w:val="24"/>
          <w:szCs w:val="28"/>
        </w:rPr>
        <w:t>5.9.3.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729AA" w:rsidRPr="00C67810">
        <w:rPr>
          <w:sz w:val="24"/>
          <w:szCs w:val="28"/>
        </w:rPr>
        <w:t>дке и на условиях, определяемым</w:t>
      </w:r>
      <w:r w:rsidRPr="00C67810">
        <w:rPr>
          <w:sz w:val="24"/>
          <w:szCs w:val="28"/>
        </w:rPr>
        <w:t xml:space="preserve"> Положением о порядке и условиях представления педагогических работникам образовательного учреждения длительного отпуска сроком до 1 года,  и Уставом учреждения </w:t>
      </w:r>
    </w:p>
    <w:p w:rsidR="00BA2A67" w:rsidRPr="00C67810" w:rsidRDefault="00BA2A67" w:rsidP="00BA2A67">
      <w:pPr>
        <w:pStyle w:val="31"/>
        <w:spacing w:after="0"/>
        <w:ind w:left="0" w:firstLine="540"/>
        <w:jc w:val="both"/>
        <w:rPr>
          <w:sz w:val="24"/>
          <w:szCs w:val="28"/>
        </w:rPr>
      </w:pPr>
      <w:r w:rsidRPr="00C67810">
        <w:rPr>
          <w:sz w:val="24"/>
          <w:szCs w:val="28"/>
        </w:rPr>
        <w:t>5.10 Выходными днями являются суббота и воскресенье</w:t>
      </w:r>
    </w:p>
    <w:p w:rsidR="00BA2A67" w:rsidRPr="00C67810" w:rsidRDefault="00BA2A67" w:rsidP="00BA2A67">
      <w:pPr>
        <w:pStyle w:val="31"/>
        <w:spacing w:after="0"/>
        <w:ind w:left="0" w:firstLine="540"/>
        <w:contextualSpacing/>
        <w:rPr>
          <w:sz w:val="24"/>
          <w:szCs w:val="28"/>
        </w:rPr>
      </w:pPr>
      <w:r w:rsidRPr="00C67810">
        <w:rPr>
          <w:sz w:val="24"/>
          <w:szCs w:val="28"/>
        </w:rPr>
        <w:t>5.11. Время перерыва для отдыха и питания, время дежурств педагогических работников по учреждению, графики сменности, работы в</w:t>
      </w:r>
    </w:p>
    <w:p w:rsidR="00BA2A67" w:rsidRPr="00C67810" w:rsidRDefault="00BA2A67" w:rsidP="00BA2A67">
      <w:pPr>
        <w:pStyle w:val="31"/>
        <w:spacing w:after="0"/>
        <w:ind w:left="0"/>
        <w:contextualSpacing/>
        <w:rPr>
          <w:sz w:val="24"/>
          <w:szCs w:val="28"/>
        </w:rPr>
      </w:pPr>
      <w:r w:rsidRPr="00C67810">
        <w:rPr>
          <w:sz w:val="24"/>
          <w:szCs w:val="28"/>
        </w:rPr>
        <w:lastRenderedPageBreak/>
        <w:t>выходные и нерабочие праздничные дни работников, непосредственно связанных с обеспечением жизнедеятельности учреждения, устанавливаются Правилами внутреннего трудового распорядка.</w:t>
      </w:r>
    </w:p>
    <w:p w:rsidR="00BA2A67" w:rsidRPr="00C67810" w:rsidRDefault="00BA2A67" w:rsidP="00BA2A67">
      <w:pPr>
        <w:pStyle w:val="31"/>
        <w:spacing w:after="0"/>
        <w:ind w:left="0" w:firstLine="540"/>
        <w:jc w:val="both"/>
        <w:rPr>
          <w:sz w:val="24"/>
          <w:szCs w:val="28"/>
        </w:rPr>
      </w:pPr>
      <w:r w:rsidRPr="00C67810">
        <w:rPr>
          <w:sz w:val="24"/>
          <w:szCs w:val="28"/>
        </w:rPr>
        <w:t>Работодатель обеспечивает педагогическим работникам возможность отдыха и приема пищи в рабочее время одновременно с воспитанниками.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BA2A67" w:rsidRDefault="00BA2A67" w:rsidP="00C67810">
      <w:pPr>
        <w:pStyle w:val="31"/>
        <w:spacing w:after="0"/>
        <w:ind w:left="0"/>
        <w:jc w:val="center"/>
        <w:rPr>
          <w:b/>
          <w:sz w:val="28"/>
          <w:szCs w:val="28"/>
        </w:rPr>
      </w:pPr>
      <w:r w:rsidRPr="00AE3811">
        <w:rPr>
          <w:b/>
          <w:sz w:val="28"/>
          <w:szCs w:val="28"/>
          <w:lang w:val="en-US"/>
        </w:rPr>
        <w:t>VI</w:t>
      </w:r>
      <w:r w:rsidRPr="00AE3811">
        <w:rPr>
          <w:b/>
          <w:sz w:val="28"/>
          <w:szCs w:val="28"/>
        </w:rPr>
        <w:t>. Оплата и нормирование труда</w:t>
      </w:r>
    </w:p>
    <w:p w:rsidR="00BA2A67" w:rsidRPr="00AE3811" w:rsidRDefault="00BA2A67" w:rsidP="00BA2A67">
      <w:pPr>
        <w:pStyle w:val="31"/>
        <w:spacing w:after="0"/>
        <w:ind w:left="0" w:firstLine="540"/>
        <w:jc w:val="both"/>
        <w:rPr>
          <w:b/>
          <w:sz w:val="28"/>
          <w:szCs w:val="28"/>
        </w:rPr>
      </w:pP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xml:space="preserve">6.1. Стороны считают необходимым: </w:t>
      </w:r>
    </w:p>
    <w:p w:rsidR="00BA2A67" w:rsidRPr="00C67810" w:rsidRDefault="00BA2A67" w:rsidP="00BA2A67">
      <w:pPr>
        <w:pStyle w:val="a9"/>
        <w:ind w:firstLine="540"/>
        <w:jc w:val="both"/>
        <w:rPr>
          <w:rFonts w:ascii="Times New Roman" w:hAnsi="Times New Roman" w:cs="Times New Roman"/>
          <w:sz w:val="24"/>
          <w:szCs w:val="24"/>
        </w:rPr>
      </w:pPr>
      <w:r w:rsidRPr="00C67810">
        <w:rPr>
          <w:rFonts w:ascii="Times New Roman" w:hAnsi="Times New Roman" w:cs="Times New Roman"/>
          <w:iCs/>
          <w:sz w:val="24"/>
          <w:szCs w:val="24"/>
        </w:rPr>
        <w:t>6.1.1. Добиваться</w:t>
      </w:r>
      <w:r w:rsidRPr="00C67810">
        <w:rPr>
          <w:rFonts w:ascii="Times New Roman" w:hAnsi="Times New Roman" w:cs="Times New Roman"/>
          <w:sz w:val="24"/>
          <w:szCs w:val="24"/>
        </w:rPr>
        <w:t xml:space="preserve"> увеличения фонда оплаты труда, повышения   заработной платы работников, доведения средней заработной платы педагогических работников учреждения до уровня не ниже средней заработной платы работников, занятых в сфере экономики Курской области.</w:t>
      </w:r>
    </w:p>
    <w:p w:rsidR="00BA2A67" w:rsidRPr="00C67810" w:rsidRDefault="00BA2A67" w:rsidP="00BA2A67">
      <w:pPr>
        <w:pStyle w:val="a9"/>
        <w:ind w:firstLine="540"/>
        <w:jc w:val="both"/>
        <w:rPr>
          <w:rFonts w:ascii="Times New Roman" w:hAnsi="Times New Roman" w:cs="Times New Roman"/>
          <w:sz w:val="24"/>
          <w:szCs w:val="24"/>
        </w:rPr>
      </w:pPr>
      <w:r w:rsidRPr="00C67810">
        <w:rPr>
          <w:rFonts w:ascii="Times New Roman" w:hAnsi="Times New Roman" w:cs="Times New Roman"/>
          <w:sz w:val="24"/>
          <w:szCs w:val="24"/>
        </w:rPr>
        <w:t>6.1.2. Продолжить работу по дальнейшему совершенствованию отраслевой системы оплаты труда работников в части изменения соотношения тарифной и надтарифной частей, регулированию выплат, входящих в фонд оплаты труда и др.</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hAnsi="Times New Roman" w:cs="Times New Roman"/>
          <w:sz w:val="24"/>
          <w:szCs w:val="24"/>
        </w:rPr>
        <w:t xml:space="preserve">6.2. Стороны исходят из того, что: </w:t>
      </w:r>
    </w:p>
    <w:p w:rsidR="00F0249B" w:rsidRPr="00C67810" w:rsidRDefault="00C67810" w:rsidP="00C67810">
      <w:pPr>
        <w:pStyle w:val="a9"/>
        <w:jc w:val="both"/>
        <w:rPr>
          <w:rFonts w:ascii="Times New Roman" w:hAnsi="Times New Roman" w:cs="Times New Roman"/>
          <w:sz w:val="24"/>
          <w:szCs w:val="24"/>
        </w:rPr>
      </w:pPr>
      <w:r w:rsidRPr="00C67810">
        <w:rPr>
          <w:rFonts w:ascii="Times New Roman" w:eastAsia="MS Mincho" w:hAnsi="Times New Roman" w:cs="Times New Roman"/>
          <w:sz w:val="24"/>
          <w:szCs w:val="24"/>
        </w:rPr>
        <w:t xml:space="preserve">        </w:t>
      </w:r>
      <w:r w:rsidR="00BA2A67" w:rsidRPr="00C67810">
        <w:rPr>
          <w:rFonts w:ascii="Times New Roman" w:eastAsia="MS Mincho" w:hAnsi="Times New Roman" w:cs="Times New Roman"/>
          <w:sz w:val="24"/>
          <w:szCs w:val="24"/>
        </w:rPr>
        <w:t>6.2.1.Оплата труда работников учреждения осуществляется на основе  Положения обоплате труда работников МБДОУ «Детски</w:t>
      </w:r>
      <w:r w:rsidR="00296660" w:rsidRPr="00C67810">
        <w:rPr>
          <w:rFonts w:ascii="Times New Roman" w:eastAsia="MS Mincho" w:hAnsi="Times New Roman" w:cs="Times New Roman"/>
          <w:sz w:val="24"/>
          <w:szCs w:val="24"/>
        </w:rPr>
        <w:t>й сад комбинированного вида № 110</w:t>
      </w:r>
      <w:r w:rsidR="00BA2A67" w:rsidRPr="00C67810">
        <w:rPr>
          <w:rFonts w:ascii="Times New Roman" w:eastAsia="MS Mincho" w:hAnsi="Times New Roman" w:cs="Times New Roman"/>
          <w:sz w:val="24"/>
          <w:szCs w:val="24"/>
        </w:rPr>
        <w:t>» разработанного в соответствии с Трудовым кодексом Российской Федерации,</w:t>
      </w:r>
      <w:r w:rsidR="00BA2A67" w:rsidRPr="00C67810">
        <w:rPr>
          <w:rFonts w:ascii="Times New Roman" w:hAnsi="Times New Roman" w:cs="Times New Roman"/>
          <w:sz w:val="24"/>
          <w:szCs w:val="24"/>
        </w:rPr>
        <w:t>Постановлением Администрации города Курска от 20 апреля 2010года №1276( в редакции от 22.03.2012 года № 799) «О введении новой системы оплаты труда работникам муниципальных учреждений, подведомственных комитету образования города Курска, по ви</w:t>
      </w:r>
      <w:r w:rsidR="001729AA" w:rsidRPr="00C67810">
        <w:rPr>
          <w:rFonts w:ascii="Times New Roman" w:hAnsi="Times New Roman" w:cs="Times New Roman"/>
          <w:sz w:val="24"/>
          <w:szCs w:val="24"/>
        </w:rPr>
        <w:t>ду экономической деятельности «</w:t>
      </w:r>
      <w:r w:rsidR="00BA2A67" w:rsidRPr="00C67810">
        <w:rPr>
          <w:rFonts w:ascii="Times New Roman" w:hAnsi="Times New Roman" w:cs="Times New Roman"/>
          <w:sz w:val="24"/>
          <w:szCs w:val="24"/>
        </w:rPr>
        <w:t>Образование», постановлением Администрации города К</w:t>
      </w:r>
      <w:r w:rsidR="00F0249B" w:rsidRPr="00C67810">
        <w:rPr>
          <w:rFonts w:ascii="Times New Roman" w:hAnsi="Times New Roman" w:cs="Times New Roman"/>
          <w:sz w:val="24"/>
          <w:szCs w:val="24"/>
        </w:rPr>
        <w:t>урска от 29.06.2012 года №2316,  от 30.</w:t>
      </w:r>
      <w:r w:rsidR="00BA2A67" w:rsidRPr="00C67810">
        <w:rPr>
          <w:rFonts w:ascii="Times New Roman" w:hAnsi="Times New Roman" w:cs="Times New Roman"/>
          <w:sz w:val="24"/>
          <w:szCs w:val="24"/>
        </w:rPr>
        <w:t>09. 2013 года №3345</w:t>
      </w:r>
      <w:r w:rsidR="00F0249B" w:rsidRPr="00C67810">
        <w:rPr>
          <w:rFonts w:ascii="Times New Roman" w:hAnsi="Times New Roman" w:cs="Times New Roman"/>
          <w:sz w:val="24"/>
          <w:szCs w:val="24"/>
        </w:rPr>
        <w:t xml:space="preserve">, от 18.09.2014 года №3686 </w:t>
      </w:r>
      <w:r w:rsidR="00BA2A67" w:rsidRPr="00C67810">
        <w:rPr>
          <w:rFonts w:ascii="Times New Roman" w:hAnsi="Times New Roman" w:cs="Times New Roman"/>
          <w:sz w:val="24"/>
          <w:szCs w:val="24"/>
        </w:rPr>
        <w:t xml:space="preserve"> «О внесении изменений и дополнений в Постановление Администрации города Курск</w:t>
      </w:r>
      <w:r w:rsidR="00F0249B" w:rsidRPr="00C67810">
        <w:rPr>
          <w:rFonts w:ascii="Times New Roman" w:hAnsi="Times New Roman" w:cs="Times New Roman"/>
          <w:sz w:val="24"/>
          <w:szCs w:val="24"/>
        </w:rPr>
        <w:t>а от 20 апреля 2010 года №1276».</w:t>
      </w:r>
    </w:p>
    <w:p w:rsidR="00BA2A67" w:rsidRPr="00C67810" w:rsidRDefault="00BA2A67" w:rsidP="00BA2A67">
      <w:pPr>
        <w:pStyle w:val="a9"/>
        <w:ind w:firstLine="540"/>
        <w:jc w:val="both"/>
        <w:rPr>
          <w:rFonts w:ascii="Times New Roman" w:hAnsi="Times New Roman" w:cs="Times New Roman"/>
          <w:sz w:val="24"/>
          <w:szCs w:val="24"/>
        </w:rPr>
      </w:pPr>
      <w:r w:rsidRPr="00C67810">
        <w:rPr>
          <w:rFonts w:ascii="Times New Roman" w:eastAsia="MS Mincho" w:hAnsi="Times New Roman" w:cs="Times New Roman"/>
          <w:sz w:val="24"/>
          <w:szCs w:val="24"/>
        </w:rPr>
        <w:t>6.2.2. Изменения и дополнения, вносимые в Положение об оплате труда и иные нормативные правовые акты, связанные с оплатой труда, согласовываются с выборным профсоюзным органом и не могут ухудшать положение работника по сравнению с ранее принятыми нормативными документами.</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xml:space="preserve">6.2.3. </w:t>
      </w:r>
      <w:r w:rsidR="00E227AE" w:rsidRPr="00C67810">
        <w:rPr>
          <w:rFonts w:ascii="Times New Roman" w:eastAsia="MS Mincho" w:hAnsi="Times New Roman" w:cs="Times New Roman"/>
          <w:sz w:val="24"/>
          <w:szCs w:val="24"/>
        </w:rPr>
        <w:t xml:space="preserve">Согласно Федеральному закону от 3 июля 2016г.№ 272-ФЗ « О внесении изменений в отдельные законодательные акты Российской Федерации в части , касающейся оплаты труда», согласно которой заработная плата за первую половину выплачивается текущего периода ( с 16 по 30(31)), за вторую половину следующего месяца ( с 1-15) </w:t>
      </w:r>
      <w:r w:rsidRPr="00C67810">
        <w:rPr>
          <w:rFonts w:ascii="Times New Roman" w:eastAsia="MS Mincho" w:hAnsi="Times New Roman" w:cs="Times New Roman"/>
          <w:sz w:val="24"/>
          <w:szCs w:val="24"/>
        </w:rPr>
        <w:t xml:space="preserve">. </w:t>
      </w:r>
    </w:p>
    <w:p w:rsidR="00BA2A67" w:rsidRPr="00C67810" w:rsidRDefault="00BA2A67" w:rsidP="00BA2A67">
      <w:pPr>
        <w:shd w:val="clear" w:color="auto" w:fill="FFFFFF"/>
        <w:ind w:left="29" w:right="14" w:firstLine="538"/>
        <w:jc w:val="both"/>
        <w:rPr>
          <w:bCs/>
          <w:color w:val="000000"/>
        </w:rPr>
      </w:pPr>
      <w:r w:rsidRPr="00C67810">
        <w:rPr>
          <w:bCs/>
          <w:color w:val="000000"/>
        </w:rPr>
        <w:t>При совпадении дней выплаты заработной платы с выходными или праздничными днями выплата производится накануне этого дня.</w:t>
      </w:r>
    </w:p>
    <w:p w:rsidR="00BA2A67" w:rsidRPr="00C67810" w:rsidRDefault="00BA2A67" w:rsidP="00BA2A67">
      <w:pPr>
        <w:shd w:val="clear" w:color="auto" w:fill="FFFFFF"/>
        <w:ind w:left="29" w:right="14" w:firstLine="538"/>
        <w:jc w:val="both"/>
        <w:rPr>
          <w:b/>
          <w:color w:val="000000"/>
        </w:rPr>
      </w:pPr>
      <w:r w:rsidRPr="00C67810">
        <w:rPr>
          <w:bCs/>
          <w:color w:val="000000"/>
        </w:rPr>
        <w:t xml:space="preserve"> Работодатель письменно извещает каждого работника о составных частях заработной платы</w:t>
      </w:r>
      <w:r w:rsidR="00F0249B" w:rsidRPr="00C67810">
        <w:rPr>
          <w:b/>
          <w:bCs/>
          <w:color w:val="000000"/>
        </w:rPr>
        <w:t>(Приложение №9</w:t>
      </w:r>
      <w:r w:rsidRPr="00C67810">
        <w:rPr>
          <w:b/>
          <w:bCs/>
          <w:color w:val="000000"/>
        </w:rPr>
        <w:t>).</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6.2.4. Заработная плата  в соответствии с Положением об оплате труда включает в себя:</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оплату  труда  исходя  из ставок заработной платы и должностных окладов (окладов),  установленных путем отнесения должности к соответствующей ПКГ;</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доплаты  за выполнение работ,  связанных с образовательным процессом и не входящих в круг основных обязанностей работника;</w:t>
      </w:r>
    </w:p>
    <w:p w:rsidR="00BA2A67" w:rsidRPr="00C67810" w:rsidRDefault="00BA2A67" w:rsidP="00BA2A67">
      <w:pPr>
        <w:pStyle w:val="a9"/>
        <w:ind w:firstLine="540"/>
        <w:rPr>
          <w:rFonts w:ascii="Times New Roman" w:eastAsia="MS Mincho" w:hAnsi="Times New Roman" w:cs="Times New Roman"/>
          <w:sz w:val="24"/>
          <w:szCs w:val="24"/>
        </w:rPr>
      </w:pPr>
      <w:r w:rsidRPr="00C67810">
        <w:rPr>
          <w:rFonts w:ascii="Times New Roman" w:eastAsia="MS Mincho" w:hAnsi="Times New Roman" w:cs="Times New Roman"/>
          <w:sz w:val="24"/>
          <w:szCs w:val="24"/>
        </w:rPr>
        <w:t>- выплаты за условия труда, отклоняющиеся от нормальных (компенсационные выплаты);</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выплаты  стимулирующего характера;</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-другие выплаты, предусмотренные действующим законодательством, Положением об оплате труда, локальными нормативными актами учреждения.</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6.2.5. Размеры окладов (должностных окладов), ставок заработной платы и должностные оклады  педагогических работников и иных работников  устанавливаются по квалификационным уровням ПКГ на основе требований к профессиональной подготовки и уровня квалификации, которые необходимы для осуществления соответствующей профессиональной подготовки с учетом сложности и объема выполняемой работы.</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lastRenderedPageBreak/>
        <w:t xml:space="preserve">6.2.6. Месячная заработная плата работника,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на федеральном уровне на этот период. </w:t>
      </w:r>
    </w:p>
    <w:p w:rsidR="00BA2A67" w:rsidRPr="00C67810" w:rsidRDefault="00BA2A67" w:rsidP="00BA2A67">
      <w:pPr>
        <w:ind w:firstLine="540"/>
      </w:pPr>
      <w:r w:rsidRPr="00C67810">
        <w:t>6.3.Стороны договорились, что:</w:t>
      </w:r>
    </w:p>
    <w:p w:rsidR="00BA2A67" w:rsidRPr="00C67810" w:rsidRDefault="00BA2A67" w:rsidP="00BA2A67">
      <w:pPr>
        <w:ind w:firstLine="540"/>
      </w:pPr>
      <w:r w:rsidRPr="00C67810">
        <w:t xml:space="preserve">6.3.1. работникам могут быть установлены следующие выплаты:  </w:t>
      </w:r>
    </w:p>
    <w:p w:rsidR="00BA2A67" w:rsidRPr="00C67810" w:rsidRDefault="00BA2A67" w:rsidP="00F0249B">
      <w:r w:rsidRPr="00C67810">
        <w:t xml:space="preserve"> а) компенсационного характера:</w:t>
      </w:r>
    </w:p>
    <w:p w:rsidR="00BA2A67" w:rsidRPr="00C67810" w:rsidRDefault="00BA2A67" w:rsidP="00BA2A67">
      <w:pPr>
        <w:rPr>
          <w:b/>
        </w:rPr>
      </w:pPr>
      <w:r w:rsidRPr="00C67810">
        <w:t>- выплаты работникам, занятым на тяжелых работах, работах с вредными и (или) опасными и иными особыми условиями труда</w:t>
      </w:r>
      <w:r w:rsidRPr="00C67810">
        <w:rPr>
          <w:b/>
        </w:rPr>
        <w:t>;</w:t>
      </w:r>
    </w:p>
    <w:p w:rsidR="00BA2A67" w:rsidRPr="00C67810" w:rsidRDefault="00BA2A67" w:rsidP="00BA2A67">
      <w:r w:rsidRPr="00C67810">
        <w:t>- доплата за совмещение профессий (должностей);</w:t>
      </w:r>
    </w:p>
    <w:p w:rsidR="00BA2A67" w:rsidRPr="00C67810" w:rsidRDefault="00BA2A67" w:rsidP="00BA2A67">
      <w:r w:rsidRPr="00C67810">
        <w:t>- доплата за расширение зон обслуживания;</w:t>
      </w:r>
    </w:p>
    <w:p w:rsidR="00BA2A67" w:rsidRPr="00C67810" w:rsidRDefault="00BA2A67" w:rsidP="00F0249B">
      <w:pPr>
        <w:jc w:val="both"/>
      </w:pPr>
      <w:r w:rsidRPr="00C67810">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A2A67" w:rsidRPr="00C67810" w:rsidRDefault="00BA2A67" w:rsidP="00BA2A67">
      <w:r w:rsidRPr="00C67810">
        <w:t>- доплата за работу в ночное время;</w:t>
      </w:r>
    </w:p>
    <w:p w:rsidR="00BA2A67" w:rsidRPr="00C67810" w:rsidRDefault="00BA2A67" w:rsidP="00BA2A67">
      <w:r w:rsidRPr="00C67810">
        <w:t>- повышенная оплата за работу в выходные и нерабочие праздничные дни;</w:t>
      </w:r>
    </w:p>
    <w:p w:rsidR="00BA2A67" w:rsidRPr="00C67810" w:rsidRDefault="00BA2A67" w:rsidP="00BA2A67">
      <w:r w:rsidRPr="00C67810">
        <w:t xml:space="preserve">- повышенная оплата сверхурочной работы. </w:t>
      </w:r>
    </w:p>
    <w:p w:rsidR="00BA2A67" w:rsidRPr="00C67810" w:rsidRDefault="00BA2A67" w:rsidP="00BA2A67">
      <w:r w:rsidRPr="00C67810">
        <w:tab/>
        <w:t>б) стимулирующего характера:</w:t>
      </w:r>
    </w:p>
    <w:p w:rsidR="00BA2A67" w:rsidRPr="00C67810" w:rsidRDefault="00BA2A67" w:rsidP="00BA2A67">
      <w:r w:rsidRPr="00C67810">
        <w:t>-за интенсивность и высокие результаты труда;</w:t>
      </w:r>
    </w:p>
    <w:p w:rsidR="00BA2A67" w:rsidRPr="00C67810" w:rsidRDefault="00BA2A67" w:rsidP="00BA2A67">
      <w:r w:rsidRPr="00C67810">
        <w:t>- за качество выполняемых работ;</w:t>
      </w:r>
    </w:p>
    <w:p w:rsidR="00BA2A67" w:rsidRPr="00C67810" w:rsidRDefault="00BA2A67" w:rsidP="00BA2A67">
      <w:r w:rsidRPr="00C67810">
        <w:t>- за стаж непрерывной работы, выслугу лет;</w:t>
      </w:r>
    </w:p>
    <w:p w:rsidR="00BA2A67" w:rsidRPr="00C67810" w:rsidRDefault="00BA2A67" w:rsidP="00BA2A67">
      <w:r w:rsidRPr="00C67810">
        <w:t>- премиальные выплаты по итогам работы.</w:t>
      </w:r>
    </w:p>
    <w:p w:rsidR="00BA2A67" w:rsidRPr="00C67810" w:rsidRDefault="00BA2A67" w:rsidP="00BA2A67">
      <w:pPr>
        <w:pStyle w:val="a9"/>
        <w:ind w:firstLine="540"/>
        <w:rPr>
          <w:rFonts w:ascii="Times New Roman" w:eastAsia="MS Mincho" w:hAnsi="Times New Roman" w:cs="Times New Roman"/>
          <w:sz w:val="24"/>
          <w:szCs w:val="24"/>
        </w:rPr>
      </w:pPr>
      <w:r w:rsidRPr="00C67810">
        <w:rPr>
          <w:rFonts w:ascii="Times New Roman" w:eastAsia="MS Mincho" w:hAnsi="Times New Roman" w:cs="Times New Roman"/>
          <w:sz w:val="24"/>
          <w:szCs w:val="24"/>
        </w:rPr>
        <w:t>6.3.2. Перечень, размеры и условия установления и осуществления компенсационных и   стимулирующих выплат определяются с учётом мнения (по согласованию) профсоюзного комитета в Положении об оплате труда, Положении о стимулировании труда работников учреждения, трудовых договорах работников;</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6.3.3. Заработная плата работников, занятых на тяжёлых работах, работах с вредными и опасными условиями труда, устанавливается по  сравнению с базовыми ставками (окладами), установленными для различных видов работ с нормальными условиями труда, но не ниже, чем на 12% базовой ставки (оклада).</w:t>
      </w:r>
      <w:r w:rsidRPr="00C67810">
        <w:rPr>
          <w:rFonts w:ascii="Times New Roman" w:hAnsi="Times New Roman" w:cs="Times New Roman"/>
          <w:sz w:val="24"/>
          <w:szCs w:val="24"/>
        </w:rPr>
        <w:t>На момент введения новых систем оплаты труда указанная выплата должна быть установлена всем работникам, получавшим ее ранее. При этом работодатель  принимает меры по проведениюспециальной оценкиусловий труда с целью разработки и реализации программы действий по обеспечению безопасных условий и охраны труда. Если по итогам оценки рабочее место признается безопасным, то указанная выплата снимается.</w:t>
      </w:r>
    </w:p>
    <w:p w:rsidR="00BA2A67" w:rsidRPr="00C67810" w:rsidRDefault="00BA2A67" w:rsidP="00BA2A67">
      <w:pPr>
        <w:ind w:firstLine="540"/>
      </w:pPr>
      <w:r w:rsidRPr="00C67810">
        <w:rPr>
          <w:rFonts w:eastAsia="MS Mincho"/>
        </w:rPr>
        <w:t xml:space="preserve">6.3.4. Доплата за совмещение профессий (должностей), расширение зоны обслуживания, увеличения объёма работы или исполнения обязанностей временно отсутствующего работника без освобождения от работы, определенной трудовым договором, за сверхурочную работу устанавливается по соглашению сторон трудового договора с учётом содержания и (или) объёма дополнительной работы и не учитывается в заработной плате работника при доведении её до минимального размера оплаты труда. </w:t>
      </w:r>
    </w:p>
    <w:p w:rsidR="00BA2A67" w:rsidRPr="00C67810" w:rsidRDefault="00BA2A67" w:rsidP="00BA2A67">
      <w:pPr>
        <w:shd w:val="clear" w:color="auto" w:fill="FFFFFF"/>
        <w:ind w:left="29" w:right="14" w:firstLine="538"/>
        <w:jc w:val="both"/>
        <w:rPr>
          <w:color w:val="000000"/>
        </w:rPr>
      </w:pPr>
      <w:r w:rsidRPr="00C67810">
        <w:rPr>
          <w:color w:val="000000"/>
        </w:rPr>
        <w:t>6.4.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в полном объеме с уплатой процентов (денежной компенсации) в размере</w:t>
      </w:r>
      <w:r w:rsidR="000F7565" w:rsidRPr="00C67810">
        <w:rPr>
          <w:color w:val="000000"/>
        </w:rPr>
        <w:t xml:space="preserve"> не ниже</w:t>
      </w:r>
      <w:r w:rsidRPr="00C67810">
        <w:rPr>
          <w:color w:val="000000"/>
        </w:rPr>
        <w:t xml:space="preserve"> одной </w:t>
      </w:r>
      <w:r w:rsidR="000F7565" w:rsidRPr="00C67810">
        <w:rPr>
          <w:color w:val="000000"/>
        </w:rPr>
        <w:t>сто пятидесятой</w:t>
      </w:r>
      <w:r w:rsidRPr="00C67810">
        <w:rPr>
          <w:color w:val="000000"/>
        </w:rPr>
        <w:t xml:space="preserve">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w:t>
      </w:r>
    </w:p>
    <w:p w:rsidR="00C039BB" w:rsidRPr="00C67810" w:rsidRDefault="00BA2A67" w:rsidP="00C039BB">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lastRenderedPageBreak/>
        <w:t>6.5.Оплата труда  производится за все время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согласованный с работником (ст. 124 ТК РФ).</w:t>
      </w:r>
    </w:p>
    <w:p w:rsidR="00BA2A67" w:rsidRPr="00C67810" w:rsidRDefault="00BA2A67" w:rsidP="00C039BB">
      <w:pPr>
        <w:pStyle w:val="a9"/>
        <w:ind w:firstLine="540"/>
        <w:jc w:val="both"/>
        <w:rPr>
          <w:rFonts w:ascii="Times New Roman" w:eastAsia="MS Mincho" w:hAnsi="Times New Roman" w:cs="Times New Roman"/>
          <w:sz w:val="24"/>
          <w:szCs w:val="24"/>
        </w:rPr>
      </w:pPr>
      <w:r w:rsidRPr="00C67810">
        <w:rPr>
          <w:rFonts w:ascii="Times New Roman" w:hAnsi="Times New Roman" w:cs="Times New Roman"/>
          <w:color w:val="000000"/>
          <w:sz w:val="24"/>
          <w:szCs w:val="24"/>
        </w:rPr>
        <w:t>6.6. В случае проведения забастовки ввиду невыполнения или нарушения работодателем условий соглашений, коллективных договоров в соответствии со ст.414 ТК РФ  работникам, участвующим в забастовке, заработная плата выплачивается в полном объёме за весь период забастовки.</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6.7.При наступлении у работника права  на  изменение   размера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BA2A67" w:rsidRPr="00C67810" w:rsidRDefault="00BA2A67" w:rsidP="00BA2A67">
      <w:pPr>
        <w:shd w:val="clear" w:color="auto" w:fill="FFFFFF"/>
        <w:spacing w:before="110"/>
        <w:ind w:right="19" w:firstLine="709"/>
        <w:jc w:val="both"/>
        <w:rPr>
          <w:color w:val="000000"/>
        </w:rPr>
      </w:pPr>
      <w:r w:rsidRPr="00C67810">
        <w:rPr>
          <w:color w:val="000000"/>
        </w:rPr>
        <w:t>6.8.Педагогическим работникам МБ ДОУ</w:t>
      </w:r>
      <w:r w:rsidR="00296660" w:rsidRPr="00C67810">
        <w:rPr>
          <w:color w:val="000000"/>
        </w:rPr>
        <w:t xml:space="preserve"> № 110</w:t>
      </w:r>
      <w:r w:rsidRPr="00C67810">
        <w:rPr>
          <w:color w:val="000000"/>
        </w:rPr>
        <w:t>, у которых  по независящим от них причинам  в течение учебного года  нагрузка уменьшилась по сравнению с нагрузкой, установленной на начало учебного года, заработная плата до конца учебного года  выплачивается:</w:t>
      </w:r>
    </w:p>
    <w:p w:rsidR="00BA2A67" w:rsidRPr="00C67810" w:rsidRDefault="00BA2A67" w:rsidP="00BA2A67">
      <w:pPr>
        <w:shd w:val="clear" w:color="auto" w:fill="FFFFFF"/>
        <w:ind w:firstLine="567"/>
        <w:jc w:val="both"/>
        <w:rPr>
          <w:color w:val="000000"/>
        </w:rPr>
      </w:pPr>
      <w:r w:rsidRPr="00C67810">
        <w:rPr>
          <w:color w:val="000000"/>
        </w:rPr>
        <w:t xml:space="preserve"> - за фактическое число часов, если оставшаяся нагрузка выше установленной нормы за ставку;</w:t>
      </w:r>
    </w:p>
    <w:p w:rsidR="00BA2A67" w:rsidRPr="00C67810" w:rsidRDefault="00BA2A67" w:rsidP="00BA2A67">
      <w:pPr>
        <w:shd w:val="clear" w:color="auto" w:fill="FFFFFF"/>
        <w:ind w:firstLine="567"/>
        <w:jc w:val="both"/>
        <w:rPr>
          <w:color w:val="000000"/>
        </w:rPr>
      </w:pPr>
      <w:r w:rsidRPr="00C67810">
        <w:rPr>
          <w:color w:val="000000"/>
        </w:rPr>
        <w:t xml:space="preserve"> - за ставку заработной платы, если оставшаяся нагрузка ниже установленной нормы часов за ставку.</w:t>
      </w:r>
    </w:p>
    <w:p w:rsidR="00BA2A67" w:rsidRPr="00C67810" w:rsidRDefault="00BA2A67"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 xml:space="preserve">6.9. Согласно Положению об оплате труда работников МБДОУ и с учетом содержания </w:t>
      </w:r>
      <w:r w:rsidRPr="00C67810">
        <w:rPr>
          <w:rFonts w:ascii="Times New Roman" w:hAnsi="Times New Roman" w:cs="Times New Roman"/>
          <w:sz w:val="24"/>
          <w:szCs w:val="24"/>
        </w:rPr>
        <w:t>Примерного положения об оплате труда работников муниципальных учреждений, подведомственных комитету образования г. Курска, по виду экономической деятельности «Образование», утвержденного Постановлением Администрацией города Курска от 20 апреля 2010 г. № 1276, и Постановления</w:t>
      </w:r>
      <w:r w:rsidR="007251D2" w:rsidRPr="00C67810">
        <w:rPr>
          <w:rFonts w:ascii="Times New Roman" w:hAnsi="Times New Roman" w:cs="Times New Roman"/>
          <w:sz w:val="24"/>
          <w:szCs w:val="24"/>
        </w:rPr>
        <w:t>ми</w:t>
      </w:r>
      <w:r w:rsidRPr="00C67810">
        <w:rPr>
          <w:rFonts w:ascii="Times New Roman" w:hAnsi="Times New Roman" w:cs="Times New Roman"/>
          <w:sz w:val="24"/>
          <w:szCs w:val="24"/>
        </w:rPr>
        <w:t xml:space="preserve"> Администрации г. Курска от 22 марта 2012 г. №799</w:t>
      </w:r>
      <w:r w:rsidR="007251D2" w:rsidRPr="00C67810">
        <w:rPr>
          <w:rFonts w:ascii="Times New Roman" w:hAnsi="Times New Roman" w:cs="Times New Roman"/>
          <w:sz w:val="24"/>
          <w:szCs w:val="24"/>
        </w:rPr>
        <w:t xml:space="preserve">,  </w:t>
      </w:r>
      <w:r w:rsidRPr="00C67810">
        <w:rPr>
          <w:rFonts w:ascii="Times New Roman" w:hAnsi="Times New Roman" w:cs="Times New Roman"/>
          <w:sz w:val="24"/>
          <w:szCs w:val="24"/>
        </w:rPr>
        <w:t xml:space="preserve"> от 29 июня 2012 года №2316</w:t>
      </w:r>
      <w:r w:rsidR="007251D2" w:rsidRPr="00C67810">
        <w:rPr>
          <w:rFonts w:ascii="Times New Roman" w:hAnsi="Times New Roman" w:cs="Times New Roman"/>
          <w:sz w:val="24"/>
          <w:szCs w:val="24"/>
        </w:rPr>
        <w:t>, от 18сентября 2014 года №3686</w:t>
      </w:r>
      <w:r w:rsidRPr="00C67810">
        <w:rPr>
          <w:rFonts w:ascii="Times New Roman" w:hAnsi="Times New Roman" w:cs="Times New Roman"/>
          <w:sz w:val="24"/>
          <w:szCs w:val="24"/>
        </w:rPr>
        <w:t xml:space="preserve"> «О внесении изменений и дополнений в Постановление Администрации города Курска от 20 апреля 2010 г. № 1276»</w:t>
      </w:r>
      <w:r w:rsidRPr="00C67810">
        <w:rPr>
          <w:rFonts w:ascii="Times New Roman" w:eastAsia="MS Mincho" w:hAnsi="Times New Roman" w:cs="Times New Roman"/>
          <w:sz w:val="24"/>
          <w:szCs w:val="24"/>
        </w:rPr>
        <w:t xml:space="preserve"> предоставляется:</w:t>
      </w:r>
    </w:p>
    <w:p w:rsidR="00BA2A67" w:rsidRPr="00C67810" w:rsidRDefault="00BA2A67" w:rsidP="00BA2A67">
      <w:pPr>
        <w:pStyle w:val="a9"/>
        <w:numPr>
          <w:ilvl w:val="0"/>
          <w:numId w:val="3"/>
        </w:numPr>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единовременная выплата в размере трех должностных окладов (ставок) при увольнении в связи с выходом на трудовую пенсию по старости, в том числе досрочно в связи с осуществлением педагогической деятельности (при  наличии стажа работы в данном учреждении не менее 10 лет), или выходом на пенсию по инвалидности, независимо от стажа работ. Данная льгота сохраняется за педагогическими работниками, имеющими десять лет работы при трудоустройстве в другое образовательное учреждение в связи с ликвидацией или реорганизацией;</w:t>
      </w:r>
    </w:p>
    <w:p w:rsidR="00BA2A67" w:rsidRPr="00C67810" w:rsidRDefault="00BA2A67" w:rsidP="00BA2A67">
      <w:pPr>
        <w:pStyle w:val="a9"/>
        <w:numPr>
          <w:ilvl w:val="0"/>
          <w:numId w:val="3"/>
        </w:numPr>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BA2A67" w:rsidRPr="00C67810" w:rsidRDefault="00BA2A67" w:rsidP="00BA2A67">
      <w:pPr>
        <w:numPr>
          <w:ilvl w:val="0"/>
          <w:numId w:val="3"/>
        </w:numPr>
        <w:jc w:val="both"/>
      </w:pPr>
      <w:r w:rsidRPr="00C67810">
        <w:t xml:space="preserve">надбавку за выслугу лет медицинским работникам,  </w:t>
      </w:r>
    </w:p>
    <w:p w:rsidR="00BA2A67" w:rsidRPr="00C67810" w:rsidRDefault="00BA2A67" w:rsidP="007251D2">
      <w:pPr>
        <w:jc w:val="both"/>
        <w:rPr>
          <w:rFonts w:eastAsia="MS Mincho"/>
        </w:rPr>
      </w:pPr>
      <w:r w:rsidRPr="00C67810">
        <w:rPr>
          <w:rFonts w:eastAsia="MS Mincho"/>
        </w:rPr>
        <w:t>6.10.В пределах фонда оплаты труда работников учреждения может выплачиваться материальная помощь в размере до двух должностных окладов (ставок заработной платы), установленных на день её выплаты по занимаемой должности, рабочей профессии, в следующих случаях:</w:t>
      </w:r>
    </w:p>
    <w:p w:rsidR="00BA2A67" w:rsidRPr="00C67810" w:rsidRDefault="00BA2A67" w:rsidP="005B53C2">
      <w:pPr>
        <w:jc w:val="both"/>
        <w:rPr>
          <w:rFonts w:eastAsia="MS Mincho"/>
        </w:rPr>
      </w:pPr>
      <w:r w:rsidRPr="00C67810">
        <w:rPr>
          <w:rFonts w:eastAsia="MS Mincho"/>
        </w:rPr>
        <w:t>- за высокие показатели в работе;</w:t>
      </w:r>
    </w:p>
    <w:p w:rsidR="00BA2A67" w:rsidRPr="00C67810" w:rsidRDefault="00BA2A67" w:rsidP="005B53C2">
      <w:pPr>
        <w:jc w:val="both"/>
        <w:rPr>
          <w:rFonts w:eastAsia="MS Mincho"/>
        </w:rPr>
      </w:pPr>
      <w:r w:rsidRPr="00C67810">
        <w:rPr>
          <w:rFonts w:eastAsia="MS Mincho"/>
        </w:rPr>
        <w:t>- в связи с юбилейными датами работников(50,55и 60 лет);</w:t>
      </w:r>
    </w:p>
    <w:p w:rsidR="00BA2A67" w:rsidRPr="00C67810" w:rsidRDefault="00BA2A67" w:rsidP="005B53C2">
      <w:pPr>
        <w:rPr>
          <w:rFonts w:eastAsia="MS Mincho"/>
        </w:rPr>
      </w:pPr>
      <w:r w:rsidRPr="00C67810">
        <w:rPr>
          <w:rFonts w:eastAsia="MS Mincho"/>
        </w:rPr>
        <w:t>- в случае свадьбы работника;</w:t>
      </w:r>
    </w:p>
    <w:p w:rsidR="00BA2A67" w:rsidRPr="00C67810" w:rsidRDefault="00BA2A67" w:rsidP="005B53C2">
      <w:pPr>
        <w:rPr>
          <w:rFonts w:eastAsia="MS Mincho"/>
        </w:rPr>
      </w:pPr>
      <w:r w:rsidRPr="00C67810">
        <w:rPr>
          <w:rFonts w:eastAsia="MS Mincho"/>
        </w:rPr>
        <w:t>- на проведение хирургических операций;</w:t>
      </w:r>
    </w:p>
    <w:p w:rsidR="00BA2A67" w:rsidRPr="00C67810" w:rsidRDefault="00BA2A67" w:rsidP="005B53C2">
      <w:pPr>
        <w:rPr>
          <w:rFonts w:eastAsia="MS Mincho"/>
        </w:rPr>
      </w:pPr>
      <w:r w:rsidRPr="00C67810">
        <w:rPr>
          <w:rFonts w:eastAsia="MS Mincho"/>
        </w:rPr>
        <w:t>- на похороны близкого родственника.</w:t>
      </w:r>
    </w:p>
    <w:p w:rsidR="00BA2A67" w:rsidRPr="00C67810" w:rsidRDefault="00BA2A67" w:rsidP="005B53C2">
      <w:pPr>
        <w:jc w:val="both"/>
        <w:rPr>
          <w:rFonts w:eastAsia="MS Mincho"/>
        </w:rPr>
      </w:pPr>
      <w:r w:rsidRPr="00C67810">
        <w:rPr>
          <w:rFonts w:eastAsia="MS Mincho"/>
        </w:rPr>
        <w:t>Решение об оказании материальной помощи и её конкретных размерах принимает руководитель учреждения на основе письменного заявления работника и финансовых возможностей учреждения.</w:t>
      </w:r>
    </w:p>
    <w:p w:rsidR="00BA2A67" w:rsidRPr="00C67810" w:rsidRDefault="00BA2A67" w:rsidP="005B53C2">
      <w:pPr>
        <w:jc w:val="both"/>
        <w:rPr>
          <w:rFonts w:eastAsia="MS Mincho"/>
        </w:rPr>
      </w:pPr>
      <w:r w:rsidRPr="00C67810">
        <w:rPr>
          <w:rFonts w:eastAsia="MS Mincho"/>
        </w:rPr>
        <w:lastRenderedPageBreak/>
        <w:t>Решение об оказании материальной помощи руководителю учреждения и её конкретных размерах принимает комитет образования города Курска на основе письменного заявления руководителя и финансовых возможностей учреждения. Оказание дополнительной материальной помощи производится при наличии экономики средств по фонду оплаты труда работников учреждения.</w:t>
      </w:r>
    </w:p>
    <w:p w:rsidR="00BA2A67" w:rsidRPr="00C67810" w:rsidRDefault="00BA2A67" w:rsidP="005B53C2">
      <w:pPr>
        <w:jc w:val="both"/>
        <w:rPr>
          <w:rFonts w:eastAsia="MS Mincho"/>
        </w:rPr>
      </w:pPr>
      <w:r w:rsidRPr="00C67810">
        <w:rPr>
          <w:rFonts w:eastAsia="MS Mincho"/>
        </w:rPr>
        <w:t>6.11. Стороны договорились, что за образовательным учреждением признается право полностью распоряжаться фондом экономии заработной платы и внебюджетными средствами, которые могут быть использованы на увеличение размера надбавок и выплат стимулирующего характера.</w:t>
      </w:r>
    </w:p>
    <w:p w:rsidR="00BA2A67" w:rsidRPr="00C67810" w:rsidRDefault="005B53C2" w:rsidP="00BA2A67">
      <w:pPr>
        <w:pStyle w:val="a9"/>
        <w:ind w:firstLine="540"/>
        <w:jc w:val="both"/>
        <w:rPr>
          <w:rFonts w:ascii="Times New Roman" w:eastAsia="MS Mincho" w:hAnsi="Times New Roman" w:cs="Times New Roman"/>
          <w:sz w:val="24"/>
          <w:szCs w:val="24"/>
        </w:rPr>
      </w:pPr>
      <w:r w:rsidRPr="00C67810">
        <w:rPr>
          <w:rFonts w:ascii="Times New Roman" w:eastAsia="MS Mincho" w:hAnsi="Times New Roman" w:cs="Times New Roman"/>
          <w:sz w:val="24"/>
          <w:szCs w:val="24"/>
        </w:rPr>
        <w:t>6.12</w:t>
      </w:r>
      <w:r w:rsidR="00BA2A67" w:rsidRPr="00C67810">
        <w:rPr>
          <w:rFonts w:ascii="Times New Roman" w:eastAsia="MS Mincho" w:hAnsi="Times New Roman" w:cs="Times New Roman"/>
          <w:sz w:val="24"/>
          <w:szCs w:val="24"/>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BA2A67" w:rsidRPr="00C67810" w:rsidRDefault="00BA2A67" w:rsidP="00C67810">
      <w:pPr>
        <w:pStyle w:val="31"/>
        <w:spacing w:after="0"/>
        <w:ind w:left="0"/>
        <w:jc w:val="center"/>
        <w:rPr>
          <w:b/>
          <w:sz w:val="24"/>
          <w:szCs w:val="24"/>
        </w:rPr>
      </w:pPr>
      <w:r w:rsidRPr="00C67810">
        <w:rPr>
          <w:b/>
          <w:sz w:val="24"/>
          <w:szCs w:val="24"/>
          <w:lang w:val="en-US"/>
        </w:rPr>
        <w:t>VII</w:t>
      </w:r>
      <w:r w:rsidRPr="00C67810">
        <w:rPr>
          <w:b/>
          <w:sz w:val="24"/>
          <w:szCs w:val="24"/>
        </w:rPr>
        <w:t>. Охрана труда и здоровья</w:t>
      </w:r>
    </w:p>
    <w:p w:rsidR="00BA2A67" w:rsidRDefault="00BA2A67" w:rsidP="00BA2A67">
      <w:pPr>
        <w:ind w:firstLine="540"/>
        <w:jc w:val="both"/>
        <w:rPr>
          <w:sz w:val="28"/>
          <w:szCs w:val="28"/>
        </w:rPr>
      </w:pPr>
    </w:p>
    <w:p w:rsidR="00BA2A67" w:rsidRPr="00C67810" w:rsidRDefault="00BA2A67" w:rsidP="00BA2A67">
      <w:pPr>
        <w:jc w:val="both"/>
        <w:rPr>
          <w:szCs w:val="28"/>
        </w:rPr>
      </w:pPr>
      <w:r w:rsidRPr="00C67810">
        <w:rPr>
          <w:szCs w:val="28"/>
        </w:rPr>
        <w:t>7.1.Работодатель обязуется:</w:t>
      </w:r>
    </w:p>
    <w:p w:rsidR="00BA2A67" w:rsidRPr="00C67810" w:rsidRDefault="00BA2A67" w:rsidP="00BA2A67">
      <w:pPr>
        <w:ind w:firstLine="567"/>
        <w:jc w:val="both"/>
        <w:rPr>
          <w:szCs w:val="28"/>
        </w:rPr>
      </w:pPr>
      <w:r w:rsidRPr="00C67810">
        <w:rPr>
          <w:szCs w:val="28"/>
        </w:rPr>
        <w:t>7.1.1.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A67" w:rsidRPr="00C67810" w:rsidRDefault="00BA2A67" w:rsidP="00BA2A67">
      <w:pPr>
        <w:ind w:firstLine="567"/>
        <w:jc w:val="both"/>
        <w:rPr>
          <w:szCs w:val="28"/>
        </w:rPr>
      </w:pPr>
      <w:r w:rsidRPr="00C67810">
        <w:rPr>
          <w:szCs w:val="28"/>
        </w:rPr>
        <w:t>7.1.2.  Для реализации этого права ежегодно заключать соглашение по охране труда на календарный год  с определением в нем организационных и технических мероприятий по охране и безопасности труда, сроков их выполнения, ответственных должностных лиц и источников финансирования</w:t>
      </w:r>
      <w:r w:rsidR="005B53C2" w:rsidRPr="00C67810">
        <w:rPr>
          <w:b/>
          <w:szCs w:val="28"/>
        </w:rPr>
        <w:t>(Приложение№3</w:t>
      </w:r>
      <w:r w:rsidRPr="00C67810">
        <w:rPr>
          <w:b/>
          <w:szCs w:val="28"/>
        </w:rPr>
        <w:t>).</w:t>
      </w:r>
    </w:p>
    <w:p w:rsidR="00BA2A67" w:rsidRPr="00C67810" w:rsidRDefault="00BA2A67" w:rsidP="00BA2A67">
      <w:pPr>
        <w:ind w:firstLine="567"/>
        <w:jc w:val="both"/>
        <w:rPr>
          <w:szCs w:val="28"/>
        </w:rPr>
      </w:pPr>
      <w:r w:rsidRPr="00C67810">
        <w:rPr>
          <w:szCs w:val="28"/>
        </w:rPr>
        <w:t>7.1.3. Предусмотреть на мероприятия по охране труда, определенные Соглашением по охране труда, средства в сумме не менее 0,2%  от  эксплуатационных расходов на содержание  образовательного учреждения.</w:t>
      </w:r>
    </w:p>
    <w:p w:rsidR="00BA2A67" w:rsidRPr="00C67810" w:rsidRDefault="00BA2A67" w:rsidP="00BA2A67">
      <w:pPr>
        <w:ind w:firstLine="567"/>
        <w:jc w:val="both"/>
        <w:rPr>
          <w:szCs w:val="28"/>
        </w:rPr>
      </w:pPr>
      <w:r w:rsidRPr="00C67810">
        <w:rPr>
          <w:szCs w:val="28"/>
        </w:rPr>
        <w:t>7.1.4. Провести в учреждении специальную оценку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 В состав аттестационной комиссии в обязательном порядке включать членов профкома и комиссии по охране труда.</w:t>
      </w:r>
    </w:p>
    <w:p w:rsidR="00BA2A67" w:rsidRPr="00C67810" w:rsidRDefault="00BA2A67" w:rsidP="00BA2A67">
      <w:pPr>
        <w:ind w:firstLine="567"/>
        <w:jc w:val="both"/>
        <w:rPr>
          <w:szCs w:val="28"/>
        </w:rPr>
      </w:pPr>
      <w:r w:rsidRPr="00C67810">
        <w:rPr>
          <w:szCs w:val="28"/>
        </w:rPr>
        <w:t>7.1.5. Проводить со всеми поступающими на работу, а также переведенными на другую работу работниками учреждения обучение безопасным приемам выполнения работы и инструктажи по  охране труда, сохранности жизни и здоровья детей, оказ</w:t>
      </w:r>
      <w:r w:rsidR="00C039BB" w:rsidRPr="00C67810">
        <w:rPr>
          <w:szCs w:val="28"/>
        </w:rPr>
        <w:t>анию первой помощи пострадавшим, о</w:t>
      </w:r>
      <w:r w:rsidRPr="00C67810">
        <w:rPr>
          <w:szCs w:val="28"/>
        </w:rPr>
        <w:t>рганизовывать проверку знаний работников учреждения по охране труда не менее двух раз в течение учебного года (один раз в полугодие).</w:t>
      </w:r>
    </w:p>
    <w:p w:rsidR="00BA2A67" w:rsidRPr="00C67810" w:rsidRDefault="00BA2A67" w:rsidP="00BA2A67">
      <w:pPr>
        <w:ind w:firstLine="567"/>
        <w:jc w:val="both"/>
        <w:rPr>
          <w:szCs w:val="28"/>
        </w:rPr>
      </w:pPr>
      <w:r w:rsidRPr="00C67810">
        <w:rPr>
          <w:szCs w:val="28"/>
        </w:rPr>
        <w:t>7.1.6. Обеспечивать наличие нормативных и справочных материалов по охране труда, правил, инструкций, журналов инструктажа (вводного и на рабочем месте) и других материалов за счет учреждения.</w:t>
      </w:r>
    </w:p>
    <w:p w:rsidR="00BA2A67" w:rsidRPr="00C67810" w:rsidRDefault="00BA2A67" w:rsidP="00BA2A67">
      <w:pPr>
        <w:ind w:firstLine="567"/>
        <w:jc w:val="both"/>
        <w:rPr>
          <w:szCs w:val="28"/>
        </w:rPr>
      </w:pPr>
      <w:r w:rsidRPr="00C67810">
        <w:rPr>
          <w:szCs w:val="28"/>
        </w:rPr>
        <w:t>7.1.7. Обеспечивать работников сертифицированной специальной (санитарной) одеждой, обувью и другими средствами индивидуальной защиты, а также смывающими и (или) обезвреживающими средствами, в соответствии с отраслевыми нормами и утвержденными перечнями профессий и должностей (</w:t>
      </w:r>
      <w:r w:rsidRPr="00C67810">
        <w:rPr>
          <w:b/>
          <w:szCs w:val="28"/>
        </w:rPr>
        <w:t xml:space="preserve">Приложение  № </w:t>
      </w:r>
      <w:r w:rsidR="005B53C2" w:rsidRPr="00C67810">
        <w:rPr>
          <w:b/>
          <w:szCs w:val="28"/>
        </w:rPr>
        <w:t>5</w:t>
      </w:r>
      <w:r w:rsidRPr="00C67810">
        <w:rPr>
          <w:szCs w:val="28"/>
        </w:rPr>
        <w:t>), имеющими на это право.</w:t>
      </w:r>
    </w:p>
    <w:p w:rsidR="00BA2A67" w:rsidRPr="00C67810" w:rsidRDefault="00BA2A67" w:rsidP="00BA2A67">
      <w:pPr>
        <w:ind w:firstLine="567"/>
        <w:jc w:val="both"/>
        <w:rPr>
          <w:szCs w:val="28"/>
        </w:rPr>
      </w:pPr>
      <w:r w:rsidRPr="00C67810">
        <w:rPr>
          <w:szCs w:val="28"/>
        </w:rPr>
        <w:t>7.1.8.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BA2A67" w:rsidRPr="00C67810" w:rsidRDefault="00BA2A67" w:rsidP="00BA2A67">
      <w:pPr>
        <w:ind w:firstLine="567"/>
        <w:jc w:val="both"/>
        <w:rPr>
          <w:szCs w:val="28"/>
        </w:rPr>
      </w:pPr>
      <w:r w:rsidRPr="00C67810">
        <w:rPr>
          <w:szCs w:val="28"/>
        </w:rPr>
        <w:t>7.1.9.Обеспечивать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A2A67" w:rsidRPr="00C67810" w:rsidRDefault="00BA2A67" w:rsidP="00BA2A67">
      <w:pPr>
        <w:ind w:firstLine="567"/>
        <w:jc w:val="both"/>
        <w:rPr>
          <w:szCs w:val="28"/>
        </w:rPr>
      </w:pPr>
      <w:r w:rsidRPr="00C67810">
        <w:rPr>
          <w:szCs w:val="28"/>
        </w:rPr>
        <w:t>7.1.10.Сохранять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соблюдением трудового законодательства  вследствие нарушения требований охраны труда не по вине работника (ст. 220 ТК РФ).</w:t>
      </w:r>
    </w:p>
    <w:p w:rsidR="00BA2A67" w:rsidRPr="00C67810" w:rsidRDefault="00BA2A67" w:rsidP="00BA2A67">
      <w:pPr>
        <w:ind w:firstLine="567"/>
        <w:jc w:val="both"/>
        <w:rPr>
          <w:szCs w:val="28"/>
        </w:rPr>
      </w:pPr>
      <w:r w:rsidRPr="00C67810">
        <w:rPr>
          <w:szCs w:val="28"/>
        </w:rPr>
        <w:t xml:space="preserve">   7.1.11.Проводить своевременное расследование несчастных случаев на производстве в соответствии с  действующим законодательством и вести их учет.</w:t>
      </w:r>
    </w:p>
    <w:p w:rsidR="00BA2A67" w:rsidRPr="00C67810" w:rsidRDefault="00BA2A67" w:rsidP="00BA2A67">
      <w:pPr>
        <w:ind w:firstLine="567"/>
        <w:jc w:val="both"/>
        <w:rPr>
          <w:szCs w:val="28"/>
        </w:rPr>
      </w:pPr>
      <w:r w:rsidRPr="00C67810">
        <w:rPr>
          <w:szCs w:val="28"/>
        </w:rPr>
        <w:lastRenderedPageBreak/>
        <w:t xml:space="preserve">   7.1.12.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A2A67" w:rsidRPr="00C67810" w:rsidRDefault="00BA2A67" w:rsidP="00BA2A67">
      <w:pPr>
        <w:ind w:firstLine="567"/>
        <w:jc w:val="both"/>
        <w:rPr>
          <w:szCs w:val="28"/>
        </w:rPr>
      </w:pPr>
      <w:r w:rsidRPr="00C67810">
        <w:rPr>
          <w:szCs w:val="28"/>
        </w:rPr>
        <w:t xml:space="preserve">   7.1.13.Обеспечивать гарантии и льготы работникам, занятым на тяжелых работах и работах с вредными и (или) опасными условиями труда. </w:t>
      </w:r>
    </w:p>
    <w:p w:rsidR="00BA2A67" w:rsidRPr="00C67810" w:rsidRDefault="00BA2A67" w:rsidP="00BA2A67">
      <w:pPr>
        <w:ind w:firstLine="567"/>
        <w:jc w:val="both"/>
        <w:rPr>
          <w:szCs w:val="28"/>
        </w:rPr>
      </w:pPr>
      <w:r w:rsidRPr="00C67810">
        <w:rPr>
          <w:szCs w:val="28"/>
        </w:rPr>
        <w:t xml:space="preserve">   7.1.14.Разработать и утвердить инструкции по охране труда на каждое рабочее место  с учетом мнения (по согласованию) профкома (ст. 212 ТК РФ). </w:t>
      </w:r>
    </w:p>
    <w:p w:rsidR="00BA2A67" w:rsidRPr="00C67810" w:rsidRDefault="00BA2A67" w:rsidP="00BA2A67">
      <w:pPr>
        <w:ind w:firstLine="567"/>
        <w:jc w:val="both"/>
        <w:rPr>
          <w:szCs w:val="28"/>
        </w:rPr>
      </w:pPr>
      <w:r w:rsidRPr="00C67810">
        <w:rPr>
          <w:szCs w:val="28"/>
        </w:rPr>
        <w:t>7.1.15.Обеспечивать соблюдение работниками требований, правил и инструкций по охране труда.</w:t>
      </w:r>
    </w:p>
    <w:p w:rsidR="00BA2A67" w:rsidRPr="00C67810" w:rsidRDefault="00BA2A67" w:rsidP="00BA2A67">
      <w:pPr>
        <w:ind w:firstLine="567"/>
        <w:jc w:val="both"/>
        <w:rPr>
          <w:szCs w:val="28"/>
        </w:rPr>
      </w:pPr>
      <w:r w:rsidRPr="00C67810">
        <w:rPr>
          <w:szCs w:val="28"/>
        </w:rPr>
        <w:t>7.1.16.Создать в образовательном учреждении  комиссию по охране труда, в состав которой на паритетной основе должны входить члены профкома.</w:t>
      </w:r>
    </w:p>
    <w:p w:rsidR="00BA2A67" w:rsidRPr="00C67810" w:rsidRDefault="00BA2A67" w:rsidP="00BA2A67">
      <w:pPr>
        <w:ind w:firstLine="567"/>
        <w:jc w:val="both"/>
        <w:rPr>
          <w:szCs w:val="28"/>
        </w:rPr>
      </w:pPr>
      <w:r w:rsidRPr="00C67810">
        <w:rPr>
          <w:szCs w:val="28"/>
        </w:rPr>
        <w:t>7.1.17.Возмещать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A2A67" w:rsidRPr="00C67810" w:rsidRDefault="00BA2A67" w:rsidP="00BA2A67">
      <w:pPr>
        <w:ind w:firstLine="567"/>
        <w:jc w:val="both"/>
        <w:rPr>
          <w:szCs w:val="28"/>
        </w:rPr>
      </w:pPr>
      <w:r w:rsidRPr="00C67810">
        <w:rPr>
          <w:szCs w:val="28"/>
        </w:rPr>
        <w:t>7.1.18.Осуществлять совместно с профкомом контроль  состояния условий и охраны труда, выполнения соглашения по охране труда в рамках организации и проведения административно-общественного контроля, смотров-конкурсов по охране труда и пожарной безопасности.</w:t>
      </w:r>
    </w:p>
    <w:p w:rsidR="00BA2A67" w:rsidRPr="00C67810" w:rsidRDefault="00BA2A67" w:rsidP="00BA2A67">
      <w:pPr>
        <w:ind w:firstLine="567"/>
        <w:jc w:val="both"/>
        <w:rPr>
          <w:szCs w:val="28"/>
        </w:rPr>
      </w:pPr>
      <w:r w:rsidRPr="00C67810">
        <w:rPr>
          <w:szCs w:val="28"/>
        </w:rPr>
        <w:t>7.1.19.Оказывать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A2A67" w:rsidRPr="00C67810" w:rsidRDefault="00BA2A67" w:rsidP="00BA2A67">
      <w:pPr>
        <w:ind w:firstLine="567"/>
        <w:jc w:val="both"/>
        <w:rPr>
          <w:szCs w:val="28"/>
        </w:rPr>
      </w:pPr>
      <w:r w:rsidRPr="00C67810">
        <w:rPr>
          <w:szCs w:val="28"/>
        </w:rPr>
        <w:t>7.1.20.Обеспечить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Pr="00C67810">
        <w:rPr>
          <w:b/>
          <w:szCs w:val="28"/>
        </w:rPr>
        <w:t>Приложение №</w:t>
      </w:r>
      <w:r w:rsidR="005B53C2" w:rsidRPr="00C67810">
        <w:rPr>
          <w:b/>
          <w:szCs w:val="28"/>
        </w:rPr>
        <w:t xml:space="preserve"> 7</w:t>
      </w:r>
      <w:r w:rsidRPr="00C67810">
        <w:rPr>
          <w:b/>
          <w:szCs w:val="28"/>
        </w:rPr>
        <w:t>).</w:t>
      </w:r>
    </w:p>
    <w:p w:rsidR="00BA2A67" w:rsidRPr="00C67810" w:rsidRDefault="00BA2A67" w:rsidP="00BA2A67">
      <w:pPr>
        <w:ind w:firstLine="567"/>
        <w:jc w:val="both"/>
        <w:rPr>
          <w:szCs w:val="28"/>
        </w:rPr>
      </w:pPr>
      <w:r w:rsidRPr="00C67810">
        <w:rPr>
          <w:szCs w:val="28"/>
        </w:rPr>
        <w:t>7.1.2</w:t>
      </w:r>
      <w:r w:rsidR="0046787A" w:rsidRPr="00C67810">
        <w:rPr>
          <w:szCs w:val="28"/>
        </w:rPr>
        <w:t>1</w:t>
      </w:r>
      <w:r w:rsidRPr="00C67810">
        <w:rPr>
          <w:szCs w:val="28"/>
        </w:rPr>
        <w:t>.Один раз в полгода информировать коллектив учреждения о расходовании средств социального страхования на оплату пособий, больничных листов.</w:t>
      </w:r>
    </w:p>
    <w:p w:rsidR="00BA2A67" w:rsidRPr="00C67810" w:rsidRDefault="00BA2A67" w:rsidP="00BD613B">
      <w:pPr>
        <w:numPr>
          <w:ilvl w:val="1"/>
          <w:numId w:val="4"/>
        </w:numPr>
        <w:jc w:val="both"/>
        <w:rPr>
          <w:szCs w:val="28"/>
        </w:rPr>
      </w:pPr>
      <w:r w:rsidRPr="00C67810">
        <w:rPr>
          <w:szCs w:val="28"/>
        </w:rPr>
        <w:t>Профком обязуется:</w:t>
      </w:r>
    </w:p>
    <w:p w:rsidR="00BA2A67" w:rsidRPr="00C67810" w:rsidRDefault="00BA2A67" w:rsidP="00BA2A67">
      <w:pPr>
        <w:ind w:firstLine="540"/>
        <w:jc w:val="both"/>
        <w:rPr>
          <w:szCs w:val="28"/>
        </w:rPr>
      </w:pPr>
      <w:r w:rsidRPr="00C67810">
        <w:rPr>
          <w:szCs w:val="28"/>
        </w:rPr>
        <w:t xml:space="preserve"> 7.2.1. Осуществлять защиту прав и интересов членов профсоюза на работу в условиях, обеспечивающих сохранение жизни и здоровья в период трудовой деятельности.</w:t>
      </w:r>
    </w:p>
    <w:p w:rsidR="00BA2A67" w:rsidRPr="00C67810" w:rsidRDefault="00BA2A67" w:rsidP="00BA2A67">
      <w:pPr>
        <w:ind w:firstLine="540"/>
        <w:jc w:val="both"/>
        <w:rPr>
          <w:szCs w:val="28"/>
        </w:rPr>
      </w:pPr>
      <w:r w:rsidRPr="00C67810">
        <w:rPr>
          <w:szCs w:val="28"/>
        </w:rPr>
        <w:t>7.2.2. В рамках социального партнерства принимать участие в работе всех комиссий по вопросам охраны труда, развивать систему трёхступенчатого контроля  состояния охраны труда.</w:t>
      </w:r>
    </w:p>
    <w:p w:rsidR="00BA2A67" w:rsidRPr="00C67810" w:rsidRDefault="00BA2A67" w:rsidP="00BA2A67">
      <w:pPr>
        <w:ind w:firstLine="540"/>
        <w:jc w:val="both"/>
        <w:rPr>
          <w:szCs w:val="28"/>
        </w:rPr>
      </w:pPr>
      <w:r w:rsidRPr="00C67810">
        <w:rPr>
          <w:szCs w:val="28"/>
        </w:rPr>
        <w:t>7.2.3. Активизировать работу уполномоченного по охране труда профсоюзного комитета, регулярно проводить проверки условий и охраны труда.</w:t>
      </w:r>
    </w:p>
    <w:p w:rsidR="00BA2A67" w:rsidRPr="00C67810" w:rsidRDefault="00BA2A67" w:rsidP="00BA2A67">
      <w:pPr>
        <w:ind w:firstLine="540"/>
        <w:jc w:val="both"/>
        <w:rPr>
          <w:szCs w:val="28"/>
        </w:rPr>
      </w:pPr>
      <w:r w:rsidRPr="00C67810">
        <w:rPr>
          <w:szCs w:val="28"/>
        </w:rPr>
        <w:t>7.2.4. Систематически рассматривать на профсоюзных собраниях, заседаниях профкома вопросы о состоянии охраны труда в образовательном учреждении, готовить предложения в адрес руководителя по улучшению условий труда работников.</w:t>
      </w:r>
    </w:p>
    <w:p w:rsidR="00BA2A67" w:rsidRPr="00C67810" w:rsidRDefault="00BA2A67" w:rsidP="00BA2A67">
      <w:pPr>
        <w:ind w:firstLine="540"/>
        <w:jc w:val="both"/>
        <w:rPr>
          <w:szCs w:val="28"/>
        </w:rPr>
      </w:pPr>
      <w:r w:rsidRPr="00C67810">
        <w:rPr>
          <w:szCs w:val="28"/>
        </w:rPr>
        <w:t>7.2.5.Осуществлять контроль  выполнения соглашения по охране труда, мероприятий, предусмотренных коллективным договором, способствовать их реализации.</w:t>
      </w:r>
    </w:p>
    <w:p w:rsidR="00BA2A67" w:rsidRPr="00C67810" w:rsidRDefault="00BA2A67" w:rsidP="00BA2A67">
      <w:pPr>
        <w:ind w:left="540"/>
        <w:jc w:val="both"/>
        <w:rPr>
          <w:szCs w:val="28"/>
        </w:rPr>
      </w:pPr>
      <w:r w:rsidRPr="00C67810">
        <w:rPr>
          <w:szCs w:val="28"/>
        </w:rPr>
        <w:t>7.2.6. Организовывать физкультурно-оздоровительные мероприятия для членов профсоюза  учреждения.</w:t>
      </w:r>
    </w:p>
    <w:p w:rsidR="00BA2A67" w:rsidRPr="00C67810" w:rsidRDefault="00BA2A67" w:rsidP="00BD613B">
      <w:pPr>
        <w:numPr>
          <w:ilvl w:val="2"/>
          <w:numId w:val="5"/>
        </w:numPr>
        <w:jc w:val="both"/>
        <w:rPr>
          <w:szCs w:val="28"/>
        </w:rPr>
      </w:pPr>
      <w:r w:rsidRPr="00C67810">
        <w:rPr>
          <w:szCs w:val="28"/>
        </w:rPr>
        <w:t>Проводить работу по оздоровлению детей работников учреждения.</w:t>
      </w:r>
    </w:p>
    <w:p w:rsidR="00BA2A67" w:rsidRPr="00C67810" w:rsidRDefault="00BA2A67" w:rsidP="00BA2A67">
      <w:pPr>
        <w:ind w:left="540"/>
        <w:jc w:val="both"/>
        <w:rPr>
          <w:szCs w:val="28"/>
        </w:rPr>
      </w:pPr>
    </w:p>
    <w:p w:rsidR="00BA2A67" w:rsidRDefault="00BA2A67" w:rsidP="004151F7">
      <w:pPr>
        <w:pStyle w:val="31"/>
        <w:spacing w:after="0"/>
        <w:ind w:left="0"/>
        <w:jc w:val="center"/>
        <w:rPr>
          <w:b/>
          <w:sz w:val="28"/>
          <w:szCs w:val="28"/>
        </w:rPr>
      </w:pPr>
      <w:r>
        <w:rPr>
          <w:b/>
          <w:sz w:val="28"/>
          <w:szCs w:val="28"/>
          <w:lang w:val="en-US"/>
        </w:rPr>
        <w:t>VIII</w:t>
      </w:r>
      <w:r>
        <w:rPr>
          <w:b/>
          <w:sz w:val="28"/>
          <w:szCs w:val="28"/>
        </w:rPr>
        <w:t>. Гарантии прав профсоюзного комитета и членов профсоюза</w:t>
      </w:r>
    </w:p>
    <w:p w:rsidR="005B53C2" w:rsidRDefault="005B53C2" w:rsidP="005B53C2">
      <w:pPr>
        <w:jc w:val="both"/>
        <w:rPr>
          <w:b/>
          <w:sz w:val="28"/>
          <w:szCs w:val="28"/>
        </w:rPr>
      </w:pPr>
    </w:p>
    <w:p w:rsidR="00BA2A67" w:rsidRPr="00C67810" w:rsidRDefault="00BA2A67" w:rsidP="005B53C2">
      <w:pPr>
        <w:jc w:val="both"/>
        <w:rPr>
          <w:szCs w:val="28"/>
        </w:rPr>
      </w:pPr>
      <w:r w:rsidRPr="00C67810">
        <w:rPr>
          <w:szCs w:val="28"/>
        </w:rPr>
        <w:t xml:space="preserve">8.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w:t>
      </w:r>
      <w:r w:rsidRPr="00C67810">
        <w:rPr>
          <w:szCs w:val="28"/>
        </w:rPr>
        <w:lastRenderedPageBreak/>
        <w:t>общеобразовательного учреждения, региональным и территориальным соглашениями, коллективным договором.</w:t>
      </w:r>
    </w:p>
    <w:p w:rsidR="00BA2A67" w:rsidRPr="00C67810" w:rsidRDefault="00BA2A67" w:rsidP="00BA2A67">
      <w:pPr>
        <w:ind w:firstLine="540"/>
        <w:jc w:val="both"/>
        <w:rPr>
          <w:szCs w:val="28"/>
        </w:rPr>
      </w:pPr>
      <w:r w:rsidRPr="00C67810">
        <w:rPr>
          <w:szCs w:val="28"/>
        </w:rPr>
        <w:t>8.1. Стороны обязаны соблюдать права и гарантии профсоюза, способствовать его деятельности как законному представителю интересов работников.</w:t>
      </w:r>
    </w:p>
    <w:p w:rsidR="00BA2A67" w:rsidRPr="00C67810" w:rsidRDefault="00BA2A67" w:rsidP="00BA2A67">
      <w:pPr>
        <w:ind w:firstLine="540"/>
        <w:jc w:val="both"/>
        <w:rPr>
          <w:szCs w:val="28"/>
        </w:rPr>
      </w:pPr>
      <w:r w:rsidRPr="00C67810">
        <w:rPr>
          <w:szCs w:val="28"/>
        </w:rPr>
        <w:t>8.2. Работодатель представляет профсоюзному органу по его запросу информацию, сведения и разъяснения по вопросам условий труда и заработной платы, другим социально-экономическим вопросам; своевременно рассматривает заявления, обращения, требования и предложения профсоюзного органа и даёт мотивированный ответ.</w:t>
      </w:r>
    </w:p>
    <w:p w:rsidR="00BA2A67" w:rsidRPr="00C67810" w:rsidRDefault="00BA2A67" w:rsidP="00BA2A67">
      <w:pPr>
        <w:ind w:firstLine="540"/>
        <w:jc w:val="both"/>
        <w:rPr>
          <w:szCs w:val="28"/>
        </w:rPr>
      </w:pPr>
      <w:r w:rsidRPr="00C67810">
        <w:rPr>
          <w:szCs w:val="28"/>
        </w:rPr>
        <w:t>8.3. Работодатель представляет профсоюзному органу бесплатно необходимые помещения с отоплением и освещением, уборкой и охраной для работы самого профсоюзного органа и проведения собраний; содействует профсоюзному комитету в использовании информационной системы для широкого информирования работников о деятельности профсоюза по защите социально-трудовых прав и профессиональных интересов работников и выполнению коллективного договора, регионального и территориального соглашений.</w:t>
      </w:r>
    </w:p>
    <w:p w:rsidR="00BA2A67" w:rsidRPr="00C67810" w:rsidRDefault="00BA2A67" w:rsidP="00BA2A67">
      <w:pPr>
        <w:ind w:firstLine="540"/>
        <w:jc w:val="both"/>
        <w:rPr>
          <w:szCs w:val="28"/>
        </w:rPr>
      </w:pPr>
      <w:r w:rsidRPr="00C67810">
        <w:rPr>
          <w:szCs w:val="28"/>
        </w:rPr>
        <w:t>8.4. Работодатель обеспечивает при наличии письменных заявлений работников, являющихся членами профсоюзов, а также других работников не членов профсоюза, на которых распространяется действие коллективного договора перечисление с расчетного счёта учреждения на расчетный счёт профсоюзной организации средств в размере 1%. Перечисление средств производится в полном объёме и одновременно с выдачей банком средств на заработную плату.</w:t>
      </w:r>
    </w:p>
    <w:p w:rsidR="00BA2A67" w:rsidRPr="00C67810" w:rsidRDefault="00BA2A67" w:rsidP="00BA2A67">
      <w:pPr>
        <w:ind w:firstLine="540"/>
        <w:jc w:val="both"/>
        <w:rPr>
          <w:szCs w:val="28"/>
        </w:rPr>
      </w:pPr>
      <w:r w:rsidRPr="00C67810">
        <w:rPr>
          <w:szCs w:val="28"/>
        </w:rPr>
        <w:t>Работа в качестве председателя профсоюзной организации, членов выборного органа, признаётся значимой для деятельности учреждения и принимается во внимание при поощрении работников.</w:t>
      </w:r>
    </w:p>
    <w:p w:rsidR="00BA2A67" w:rsidRPr="00C67810" w:rsidRDefault="00BA2A67" w:rsidP="00BA2A67">
      <w:pPr>
        <w:ind w:firstLine="540"/>
        <w:rPr>
          <w:szCs w:val="28"/>
        </w:rPr>
      </w:pPr>
      <w:r w:rsidRPr="00C67810">
        <w:rPr>
          <w:szCs w:val="28"/>
        </w:rPr>
        <w:t>8.5. Работодатель за счёт средств учреждения может устанавливать членам профсоюза, являющимся полномочными представителями работников в социальном партнёрстве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стимулирующую выплату за организацию работ по созданию и поддержке социально-привлекательного имиджа образовательного учреждения  в размере до  30% от должностного оклада (ставки з/п).</w:t>
      </w:r>
    </w:p>
    <w:p w:rsidR="00BA2A67" w:rsidRPr="00C67810" w:rsidRDefault="00BA2A67" w:rsidP="00BA2A67">
      <w:pPr>
        <w:ind w:firstLine="540"/>
        <w:rPr>
          <w:szCs w:val="28"/>
        </w:rPr>
      </w:pPr>
      <w:r w:rsidRPr="00C67810">
        <w:rPr>
          <w:szCs w:val="28"/>
        </w:rPr>
        <w:t>8.6. Представители выборного профсоюзного органа, согласно решению профкома, входят в состав комиссий: по охране труда, по проверке готовности образовательного учреждения к учебному году и др.</w:t>
      </w:r>
    </w:p>
    <w:p w:rsidR="00BA2A67" w:rsidRPr="00C67810" w:rsidRDefault="00BA2A67" w:rsidP="00BA2A67">
      <w:pPr>
        <w:ind w:firstLine="540"/>
        <w:rPr>
          <w:szCs w:val="28"/>
        </w:rPr>
      </w:pPr>
      <w:r w:rsidRPr="00C67810">
        <w:rPr>
          <w:szCs w:val="28"/>
        </w:rPr>
        <w:t>8.7. Стороны принимают необходимые  меры  по  недопущению вмешательства руководителя и его заместителей в  уставную деятельность  профсоюзной организации.</w:t>
      </w:r>
    </w:p>
    <w:p w:rsidR="00BA2A67" w:rsidRPr="00C67810" w:rsidRDefault="00BA2A67" w:rsidP="00BA2A67">
      <w:pPr>
        <w:ind w:firstLine="540"/>
        <w:rPr>
          <w:szCs w:val="28"/>
        </w:rPr>
      </w:pPr>
      <w:r w:rsidRPr="00C67810">
        <w:rPr>
          <w:szCs w:val="28"/>
        </w:rPr>
        <w:t xml:space="preserve">8.8.  Дискриминация, ущемление прав  в сфере труда  представителей профсоюзной организации, выявивших нарушения трудового законодательства, условий труда и учебы  в связи с исполнением возложенных на них общественных обязанностей, не допускается (ст.3 ТК РФ). </w:t>
      </w:r>
    </w:p>
    <w:p w:rsidR="00BA2A67" w:rsidRPr="00C67810" w:rsidRDefault="00BA2A67" w:rsidP="00BA2A67">
      <w:pPr>
        <w:ind w:firstLine="540"/>
        <w:rPr>
          <w:szCs w:val="28"/>
        </w:rPr>
      </w:pPr>
      <w:r w:rsidRPr="00C67810">
        <w:rPr>
          <w:szCs w:val="28"/>
        </w:rPr>
        <w:t xml:space="preserve">8.9. Увольнение по инициативе работодателя по основаниям, не связанным с виновным поведением, кроме случаев ликвидации учреждения,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членов профкома,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46787A" w:rsidRPr="00C67810" w:rsidRDefault="0046787A" w:rsidP="00BA2A67">
      <w:pPr>
        <w:pStyle w:val="31"/>
        <w:spacing w:after="0"/>
        <w:jc w:val="both"/>
        <w:rPr>
          <w:b/>
          <w:sz w:val="24"/>
          <w:szCs w:val="28"/>
        </w:rPr>
      </w:pPr>
    </w:p>
    <w:p w:rsidR="00BA2A67" w:rsidRPr="00633AFF" w:rsidRDefault="00BA2A67" w:rsidP="00BA2A67">
      <w:pPr>
        <w:pStyle w:val="31"/>
        <w:spacing w:after="0"/>
        <w:jc w:val="both"/>
        <w:rPr>
          <w:b/>
          <w:sz w:val="18"/>
          <w:szCs w:val="28"/>
        </w:rPr>
      </w:pPr>
    </w:p>
    <w:p w:rsidR="00BA2A67" w:rsidRPr="009F33FA" w:rsidRDefault="00BA2A67" w:rsidP="00BA2A67">
      <w:pPr>
        <w:pStyle w:val="31"/>
        <w:spacing w:after="0"/>
        <w:ind w:left="0" w:firstLine="540"/>
        <w:jc w:val="center"/>
        <w:rPr>
          <w:b/>
          <w:sz w:val="28"/>
          <w:szCs w:val="28"/>
        </w:rPr>
      </w:pPr>
      <w:r>
        <w:rPr>
          <w:b/>
          <w:sz w:val="28"/>
          <w:szCs w:val="28"/>
          <w:lang w:val="en-US"/>
        </w:rPr>
        <w:t>I</w:t>
      </w:r>
      <w:r w:rsidRPr="009F33FA">
        <w:rPr>
          <w:b/>
          <w:sz w:val="28"/>
          <w:szCs w:val="28"/>
          <w:lang w:val="en-US"/>
        </w:rPr>
        <w:t>X</w:t>
      </w:r>
      <w:r w:rsidRPr="009F33FA">
        <w:rPr>
          <w:b/>
          <w:sz w:val="28"/>
          <w:szCs w:val="28"/>
        </w:rPr>
        <w:t>. Обязательства первичной профсоюзной организации</w:t>
      </w:r>
    </w:p>
    <w:p w:rsidR="00BA2A67" w:rsidRDefault="00BA2A67" w:rsidP="00BA2A67">
      <w:pPr>
        <w:ind w:firstLine="540"/>
        <w:jc w:val="both"/>
        <w:rPr>
          <w:sz w:val="28"/>
          <w:szCs w:val="28"/>
        </w:rPr>
      </w:pPr>
    </w:p>
    <w:p w:rsidR="00BA2A67" w:rsidRPr="00C67810" w:rsidRDefault="00BA2A67" w:rsidP="00BA2A67">
      <w:pPr>
        <w:ind w:firstLine="540"/>
        <w:jc w:val="both"/>
        <w:rPr>
          <w:b/>
        </w:rPr>
      </w:pPr>
      <w:r>
        <w:rPr>
          <w:sz w:val="28"/>
          <w:szCs w:val="28"/>
        </w:rPr>
        <w:t>9</w:t>
      </w:r>
      <w:r w:rsidRPr="00C67810">
        <w:t>. Первичная профсоюзная организация и профсоюзный комитет обязуются:</w:t>
      </w:r>
    </w:p>
    <w:p w:rsidR="00BA2A67" w:rsidRPr="00C67810" w:rsidRDefault="00BA2A67" w:rsidP="00C55337">
      <w:pPr>
        <w:ind w:firstLine="540"/>
        <w:jc w:val="both"/>
      </w:pPr>
      <w:r w:rsidRPr="00C67810">
        <w:t xml:space="preserve">9.1. Содействовать реализации настоящего коллективного договора, снижению социальной напряженности в коллективе, предотвращению коллективных трудовых споров </w:t>
      </w:r>
      <w:r w:rsidRPr="00C67810">
        <w:lastRenderedPageBreak/>
        <w:t>при выполнении работодателем обязательств, включенных в настоящий коллективный договор.</w:t>
      </w:r>
    </w:p>
    <w:p w:rsidR="00BA2A67" w:rsidRPr="00C67810" w:rsidRDefault="00BA2A67" w:rsidP="00C55337">
      <w:pPr>
        <w:ind w:firstLine="540"/>
        <w:jc w:val="both"/>
      </w:pPr>
      <w:r w:rsidRPr="00C67810">
        <w:t>9.2. Осуществляет   контроль     соблюдения   работодателями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BA2A67" w:rsidRPr="00C67810" w:rsidRDefault="00BA2A67" w:rsidP="00C55337">
      <w:pPr>
        <w:ind w:firstLine="540"/>
        <w:jc w:val="both"/>
      </w:pPr>
      <w:r w:rsidRPr="00C67810">
        <w:t>9.3. Содействует профессиональному росту педагогических работников, улучшению условий труда, быта, оздоровление работников и их детей; развитию инновационных форм социальной поддержки членов профсоюза.</w:t>
      </w:r>
    </w:p>
    <w:p w:rsidR="00BA2A67" w:rsidRPr="00C67810" w:rsidRDefault="00BA2A67" w:rsidP="00C55337">
      <w:pPr>
        <w:ind w:firstLine="540"/>
        <w:jc w:val="both"/>
      </w:pPr>
      <w:r w:rsidRPr="00C67810">
        <w:t>9.4. Осуществляет контроль  правильности и своевременности предоставления работникам отпусков и их оплаты.</w:t>
      </w:r>
    </w:p>
    <w:p w:rsidR="00BA2A67" w:rsidRPr="00C67810" w:rsidRDefault="00BA2A67" w:rsidP="00C55337">
      <w:pPr>
        <w:ind w:firstLine="540"/>
        <w:jc w:val="both"/>
      </w:pPr>
      <w:r w:rsidRPr="00C67810">
        <w:t>9.5.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7E3B64" w:rsidRPr="00C67810" w:rsidRDefault="00BA2A67" w:rsidP="00C67810">
      <w:pPr>
        <w:pStyle w:val="31"/>
        <w:spacing w:after="0"/>
        <w:ind w:left="0" w:firstLine="540"/>
        <w:jc w:val="both"/>
        <w:rPr>
          <w:sz w:val="24"/>
          <w:szCs w:val="24"/>
        </w:rPr>
      </w:pPr>
      <w:r w:rsidRPr="00C67810">
        <w:rPr>
          <w:sz w:val="24"/>
          <w:szCs w:val="24"/>
        </w:rPr>
        <w:t>9.6. Оказывает материальную помощь</w:t>
      </w:r>
      <w:r w:rsidR="007E3B64" w:rsidRPr="00C67810">
        <w:rPr>
          <w:sz w:val="24"/>
          <w:szCs w:val="24"/>
        </w:rPr>
        <w:t xml:space="preserve"> членам профсоюза</w:t>
      </w:r>
      <w:r w:rsidR="00C67810" w:rsidRPr="00C67810">
        <w:rPr>
          <w:sz w:val="24"/>
          <w:szCs w:val="24"/>
        </w:rPr>
        <w:t xml:space="preserve"> в связи с</w:t>
      </w:r>
    </w:p>
    <w:p w:rsidR="00BA2A67" w:rsidRPr="00C67810" w:rsidRDefault="007E3B64" w:rsidP="007E3B64">
      <w:pPr>
        <w:pStyle w:val="31"/>
        <w:spacing w:after="0"/>
        <w:jc w:val="both"/>
        <w:rPr>
          <w:sz w:val="24"/>
          <w:szCs w:val="24"/>
        </w:rPr>
      </w:pPr>
      <w:r w:rsidRPr="00C67810">
        <w:rPr>
          <w:sz w:val="24"/>
          <w:szCs w:val="24"/>
        </w:rPr>
        <w:t>-продолжительной болезнью -2000руб.</w:t>
      </w:r>
    </w:p>
    <w:p w:rsidR="007E3B64" w:rsidRPr="00C67810" w:rsidRDefault="007E3B64" w:rsidP="007E3B64">
      <w:pPr>
        <w:pStyle w:val="31"/>
        <w:spacing w:after="0"/>
        <w:jc w:val="both"/>
        <w:rPr>
          <w:sz w:val="24"/>
          <w:szCs w:val="24"/>
        </w:rPr>
      </w:pPr>
      <w:r w:rsidRPr="00C67810">
        <w:rPr>
          <w:sz w:val="24"/>
          <w:szCs w:val="24"/>
        </w:rPr>
        <w:t xml:space="preserve"> -юбилеем(50 лет,55 лет, 60 лет,65 лет)-2000руб.</w:t>
      </w:r>
    </w:p>
    <w:p w:rsidR="007E3B64" w:rsidRPr="00C67810" w:rsidRDefault="007E3B64" w:rsidP="007E3B64">
      <w:pPr>
        <w:pStyle w:val="31"/>
        <w:spacing w:after="0"/>
        <w:ind w:left="0"/>
        <w:jc w:val="both"/>
        <w:rPr>
          <w:sz w:val="24"/>
          <w:szCs w:val="24"/>
        </w:rPr>
      </w:pPr>
      <w:r w:rsidRPr="00C67810">
        <w:rPr>
          <w:sz w:val="24"/>
          <w:szCs w:val="24"/>
        </w:rPr>
        <w:t xml:space="preserve">     - в случае смерти близкого родственника (мать, отец, муж, дети).-2000руб.</w:t>
      </w:r>
    </w:p>
    <w:p w:rsidR="007E3B64" w:rsidRPr="00C67810" w:rsidRDefault="007E3B64" w:rsidP="00C67810">
      <w:pPr>
        <w:pStyle w:val="31"/>
        <w:spacing w:after="0"/>
        <w:jc w:val="both"/>
        <w:rPr>
          <w:sz w:val="24"/>
          <w:szCs w:val="24"/>
        </w:rPr>
      </w:pPr>
      <w:r w:rsidRPr="00C67810">
        <w:rPr>
          <w:sz w:val="24"/>
          <w:szCs w:val="24"/>
        </w:rPr>
        <w:t xml:space="preserve"> - в случае с</w:t>
      </w:r>
      <w:r w:rsidR="00C67810" w:rsidRPr="00C67810">
        <w:rPr>
          <w:sz w:val="24"/>
          <w:szCs w:val="24"/>
        </w:rPr>
        <w:t>мерти самого работника-5000руб.</w:t>
      </w:r>
    </w:p>
    <w:p w:rsidR="00BA2A67" w:rsidRPr="00C67810" w:rsidRDefault="00BA2A67" w:rsidP="00C55337">
      <w:pPr>
        <w:pStyle w:val="31"/>
        <w:spacing w:after="0"/>
        <w:ind w:left="0" w:firstLine="540"/>
        <w:jc w:val="both"/>
        <w:rPr>
          <w:sz w:val="24"/>
          <w:szCs w:val="24"/>
        </w:rPr>
      </w:pPr>
      <w:r w:rsidRPr="00C67810">
        <w:rPr>
          <w:sz w:val="24"/>
          <w:szCs w:val="24"/>
        </w:rPr>
        <w:t>9.7. На долевых началах финансирует участников конкурсов профессионального мастерства, культурных и спортивно-оздоровительных мероприятий.</w:t>
      </w:r>
    </w:p>
    <w:p w:rsidR="00BA2A67" w:rsidRPr="00C67810" w:rsidRDefault="00BA2A67" w:rsidP="00C55337">
      <w:pPr>
        <w:pStyle w:val="31"/>
        <w:spacing w:after="0"/>
        <w:ind w:left="0" w:firstLine="540"/>
        <w:jc w:val="both"/>
        <w:rPr>
          <w:sz w:val="24"/>
          <w:szCs w:val="24"/>
        </w:rPr>
      </w:pPr>
      <w:r w:rsidRPr="00C67810">
        <w:rPr>
          <w:sz w:val="24"/>
          <w:szCs w:val="24"/>
        </w:rPr>
        <w:t xml:space="preserve">9.8. Оказывает помощь членам профсоюза в приобретении санаторных путёвок. </w:t>
      </w:r>
    </w:p>
    <w:p w:rsidR="00BA2A67" w:rsidRPr="00C67810" w:rsidRDefault="00BA2A67" w:rsidP="00C55337">
      <w:pPr>
        <w:ind w:firstLine="540"/>
        <w:jc w:val="both"/>
      </w:pPr>
      <w:r w:rsidRPr="00C67810">
        <w:t>9.9. Осуществляет  культурно-массовую и физкультурно-оздоровительную работу в учреждении.</w:t>
      </w:r>
    </w:p>
    <w:p w:rsidR="00BA2A67" w:rsidRPr="00C67810" w:rsidRDefault="00BA2A67" w:rsidP="00C55337">
      <w:pPr>
        <w:shd w:val="clear" w:color="auto" w:fill="FFFFFF"/>
        <w:ind w:right="1" w:firstLine="567"/>
        <w:jc w:val="both"/>
      </w:pPr>
      <w:r w:rsidRPr="00C67810">
        <w:t>9.10. Использует все имеющиеся возможности для наиболее полного     информирования членов профсоюза о деятельности сторон коллективного договора   по   обеспечению   социально-экономических   прав   и   гарантий   работников   МБ ДОУ «Детский сад к</w:t>
      </w:r>
      <w:r w:rsidR="007E3B64" w:rsidRPr="00C67810">
        <w:t>омбинированного вида  № 110</w:t>
      </w:r>
      <w:r w:rsidRPr="00C67810">
        <w:t xml:space="preserve">».  </w:t>
      </w:r>
    </w:p>
    <w:p w:rsidR="00BA2A67" w:rsidRDefault="00BA2A67" w:rsidP="00C55337">
      <w:pPr>
        <w:ind w:firstLine="540"/>
        <w:jc w:val="both"/>
        <w:rPr>
          <w:sz w:val="28"/>
          <w:szCs w:val="28"/>
        </w:rPr>
      </w:pPr>
    </w:p>
    <w:p w:rsidR="00BA2A67" w:rsidRDefault="00BA2A67" w:rsidP="00C55337">
      <w:pPr>
        <w:pStyle w:val="31"/>
        <w:spacing w:after="0"/>
        <w:ind w:left="0"/>
        <w:jc w:val="center"/>
        <w:rPr>
          <w:sz w:val="28"/>
          <w:szCs w:val="28"/>
        </w:rPr>
      </w:pPr>
      <w:r>
        <w:rPr>
          <w:b/>
          <w:sz w:val="28"/>
          <w:szCs w:val="28"/>
          <w:lang w:val="en-US"/>
        </w:rPr>
        <w:t>X</w:t>
      </w:r>
      <w:r>
        <w:rPr>
          <w:b/>
          <w:sz w:val="28"/>
          <w:szCs w:val="28"/>
        </w:rPr>
        <w:t>. Контроль за выполнением коллективного договора.</w:t>
      </w:r>
    </w:p>
    <w:p w:rsidR="00BA2A67" w:rsidRDefault="00BA2A67" w:rsidP="00C55337">
      <w:pPr>
        <w:ind w:firstLine="540"/>
        <w:jc w:val="center"/>
        <w:rPr>
          <w:b/>
          <w:sz w:val="28"/>
          <w:szCs w:val="28"/>
        </w:rPr>
      </w:pPr>
      <w:r>
        <w:rPr>
          <w:b/>
          <w:sz w:val="28"/>
          <w:szCs w:val="28"/>
        </w:rPr>
        <w:t>Ответственность сторон</w:t>
      </w:r>
    </w:p>
    <w:p w:rsidR="00BA2A67" w:rsidRDefault="00BA2A67" w:rsidP="00C55337">
      <w:pPr>
        <w:ind w:firstLine="540"/>
        <w:jc w:val="center"/>
        <w:rPr>
          <w:sz w:val="28"/>
          <w:szCs w:val="28"/>
        </w:rPr>
      </w:pPr>
    </w:p>
    <w:p w:rsidR="00BA2A67" w:rsidRPr="00C67810" w:rsidRDefault="00BA2A67" w:rsidP="00BA2A67">
      <w:pPr>
        <w:ind w:firstLine="540"/>
        <w:jc w:val="both"/>
        <w:rPr>
          <w:szCs w:val="28"/>
        </w:rPr>
      </w:pPr>
      <w:r>
        <w:rPr>
          <w:sz w:val="28"/>
          <w:szCs w:val="28"/>
        </w:rPr>
        <w:t>10</w:t>
      </w:r>
      <w:r w:rsidRPr="00C67810">
        <w:rPr>
          <w:szCs w:val="28"/>
        </w:rPr>
        <w:t>. Стороны договорились, что:</w:t>
      </w:r>
    </w:p>
    <w:p w:rsidR="00BA2A67" w:rsidRPr="00C67810" w:rsidRDefault="00BA2A67" w:rsidP="00BA2A67">
      <w:pPr>
        <w:ind w:firstLine="540"/>
        <w:jc w:val="both"/>
        <w:rPr>
          <w:szCs w:val="28"/>
        </w:rPr>
      </w:pPr>
      <w:r w:rsidRPr="00C67810">
        <w:rPr>
          <w:szCs w:val="28"/>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A2A67" w:rsidRPr="00C67810" w:rsidRDefault="00BA2A67" w:rsidP="00BA2A67">
      <w:pPr>
        <w:ind w:firstLine="540"/>
        <w:jc w:val="both"/>
        <w:rPr>
          <w:szCs w:val="28"/>
        </w:rPr>
      </w:pPr>
      <w:r w:rsidRPr="00C67810">
        <w:rPr>
          <w:szCs w:val="28"/>
        </w:rPr>
        <w:t>10.2. Совместно разрабатывают план мероприятий по выполнению настоящего коллективного договора.</w:t>
      </w:r>
    </w:p>
    <w:p w:rsidR="00BA2A67" w:rsidRPr="00C67810" w:rsidRDefault="00BA2A67" w:rsidP="00BA2A67">
      <w:pPr>
        <w:ind w:firstLine="540"/>
        <w:jc w:val="both"/>
        <w:rPr>
          <w:szCs w:val="28"/>
        </w:rPr>
      </w:pPr>
      <w:r w:rsidRPr="00C67810">
        <w:rPr>
          <w:szCs w:val="28"/>
        </w:rPr>
        <w:t xml:space="preserve">10.3. Осуществляют </w:t>
      </w:r>
      <w:r w:rsidR="00C67810" w:rsidRPr="00C67810">
        <w:rPr>
          <w:szCs w:val="28"/>
        </w:rPr>
        <w:t>контроль реализации</w:t>
      </w:r>
      <w:r w:rsidRPr="00C67810">
        <w:rPr>
          <w:szCs w:val="28"/>
        </w:rPr>
        <w:t xml:space="preserve"> плана мероприятий по выполнению коллективного договора и его положений  отчитываются о результатах контроля на  профсоюзном собрании.</w:t>
      </w:r>
    </w:p>
    <w:p w:rsidR="00BA2A67" w:rsidRPr="00C67810" w:rsidRDefault="00BA2A67" w:rsidP="00BA2A67">
      <w:pPr>
        <w:ind w:firstLine="540"/>
        <w:jc w:val="both"/>
        <w:rPr>
          <w:szCs w:val="28"/>
        </w:rPr>
      </w:pPr>
      <w:r w:rsidRPr="00C67810">
        <w:rPr>
          <w:szCs w:val="28"/>
        </w:rPr>
        <w:t xml:space="preserve">  10.4.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BA2A67" w:rsidRPr="00C67810" w:rsidRDefault="00BA2A67" w:rsidP="00BA2A67">
      <w:pPr>
        <w:ind w:firstLine="540"/>
        <w:jc w:val="both"/>
        <w:rPr>
          <w:szCs w:val="28"/>
        </w:rPr>
      </w:pPr>
      <w:r w:rsidRPr="00C67810">
        <w:rPr>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A2A67" w:rsidRPr="00C67810" w:rsidRDefault="00BA2A67" w:rsidP="00BA2A67">
      <w:pPr>
        <w:ind w:firstLine="540"/>
        <w:jc w:val="both"/>
        <w:rPr>
          <w:szCs w:val="28"/>
        </w:rPr>
      </w:pPr>
      <w:r w:rsidRPr="00C67810">
        <w:rPr>
          <w:szCs w:val="28"/>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A67" w:rsidRPr="00C67810" w:rsidRDefault="00BA2A67" w:rsidP="00BA2A67">
      <w:pPr>
        <w:pStyle w:val="21"/>
        <w:spacing w:after="0" w:line="240" w:lineRule="auto"/>
        <w:ind w:left="0" w:firstLine="540"/>
        <w:jc w:val="both"/>
        <w:rPr>
          <w:szCs w:val="28"/>
        </w:rPr>
      </w:pPr>
      <w:r w:rsidRPr="00C67810">
        <w:rPr>
          <w:szCs w:val="28"/>
        </w:rPr>
        <w:t>10.7. Настоящий коллективный договор действует в течение трех лет со дня подписания.</w:t>
      </w:r>
    </w:p>
    <w:p w:rsidR="00C55337" w:rsidRPr="00C67810" w:rsidRDefault="00BA2A67" w:rsidP="00C55337">
      <w:pPr>
        <w:ind w:firstLine="540"/>
        <w:jc w:val="both"/>
        <w:rPr>
          <w:szCs w:val="28"/>
        </w:rPr>
      </w:pPr>
      <w:r w:rsidRPr="00C67810">
        <w:rPr>
          <w:szCs w:val="28"/>
        </w:rPr>
        <w:t>10.8. Переговоры по заключению нового коллективного договора будут начаты за 3 месяца до окончания срока действия данного договора</w:t>
      </w:r>
    </w:p>
    <w:p w:rsidR="00E35DDB" w:rsidRDefault="00E35DDB" w:rsidP="00C67810">
      <w:pPr>
        <w:rPr>
          <w:b/>
          <w:sz w:val="32"/>
          <w:szCs w:val="32"/>
        </w:rPr>
      </w:pPr>
    </w:p>
    <w:p w:rsidR="00BA2A67" w:rsidRPr="00C55337" w:rsidRDefault="00BA2A67" w:rsidP="00C55337">
      <w:pPr>
        <w:ind w:firstLine="540"/>
        <w:jc w:val="center"/>
        <w:rPr>
          <w:sz w:val="28"/>
          <w:szCs w:val="28"/>
        </w:rPr>
      </w:pPr>
      <w:r w:rsidRPr="008A39AA">
        <w:rPr>
          <w:b/>
          <w:sz w:val="32"/>
          <w:szCs w:val="32"/>
        </w:rPr>
        <w:t>Список приложений к коллективному договору:</w:t>
      </w:r>
    </w:p>
    <w:p w:rsidR="00BA2A67" w:rsidRPr="00C67810" w:rsidRDefault="00BA2A67" w:rsidP="00BA2A67">
      <w:pPr>
        <w:pStyle w:val="31"/>
        <w:spacing w:after="0"/>
        <w:ind w:left="0" w:firstLine="540"/>
        <w:jc w:val="both"/>
        <w:rPr>
          <w:b/>
          <w:sz w:val="28"/>
          <w:szCs w:val="32"/>
        </w:rPr>
      </w:pPr>
    </w:p>
    <w:p w:rsidR="00BA2A67" w:rsidRPr="00C67810" w:rsidRDefault="00BA2A67" w:rsidP="00BD613B">
      <w:pPr>
        <w:pStyle w:val="31"/>
        <w:numPr>
          <w:ilvl w:val="0"/>
          <w:numId w:val="13"/>
        </w:numPr>
        <w:spacing w:after="0"/>
        <w:jc w:val="both"/>
        <w:rPr>
          <w:sz w:val="24"/>
          <w:szCs w:val="28"/>
        </w:rPr>
      </w:pPr>
      <w:r w:rsidRPr="00C67810">
        <w:rPr>
          <w:sz w:val="24"/>
          <w:szCs w:val="28"/>
        </w:rPr>
        <w:t>Правила внутреннего трудового распорядка учреждения.</w:t>
      </w:r>
    </w:p>
    <w:p w:rsidR="00BA2A67" w:rsidRPr="00C67810" w:rsidRDefault="00BA2A67" w:rsidP="00BD613B">
      <w:pPr>
        <w:pStyle w:val="31"/>
        <w:numPr>
          <w:ilvl w:val="0"/>
          <w:numId w:val="13"/>
        </w:numPr>
        <w:spacing w:after="0"/>
        <w:jc w:val="both"/>
        <w:rPr>
          <w:sz w:val="24"/>
          <w:szCs w:val="28"/>
        </w:rPr>
      </w:pPr>
      <w:r w:rsidRPr="00C67810">
        <w:rPr>
          <w:sz w:val="24"/>
          <w:szCs w:val="28"/>
        </w:rPr>
        <w:t>Положение о деятельности комиссии по регулированию социально-трудовых отношений.</w:t>
      </w:r>
    </w:p>
    <w:p w:rsidR="00BA2A67" w:rsidRPr="00C67810" w:rsidRDefault="00BA2A67" w:rsidP="00BD613B">
      <w:pPr>
        <w:pStyle w:val="31"/>
        <w:numPr>
          <w:ilvl w:val="0"/>
          <w:numId w:val="13"/>
        </w:numPr>
        <w:spacing w:after="0"/>
        <w:jc w:val="both"/>
        <w:rPr>
          <w:sz w:val="24"/>
          <w:szCs w:val="28"/>
        </w:rPr>
      </w:pPr>
      <w:r w:rsidRPr="00C67810">
        <w:rPr>
          <w:sz w:val="24"/>
          <w:szCs w:val="28"/>
        </w:rPr>
        <w:t>Соглашение по охране труда.</w:t>
      </w:r>
    </w:p>
    <w:p w:rsidR="00BA2A67" w:rsidRPr="00C67810" w:rsidRDefault="00BA2A67" w:rsidP="00BD613B">
      <w:pPr>
        <w:pStyle w:val="31"/>
        <w:numPr>
          <w:ilvl w:val="0"/>
          <w:numId w:val="13"/>
        </w:numPr>
        <w:spacing w:after="0"/>
        <w:jc w:val="both"/>
        <w:rPr>
          <w:sz w:val="24"/>
          <w:szCs w:val="28"/>
        </w:rPr>
      </w:pPr>
      <w:r w:rsidRPr="00C67810">
        <w:rPr>
          <w:sz w:val="24"/>
          <w:szCs w:val="28"/>
        </w:rPr>
        <w:t>Перечень должностей работников с ненормированным рабочим днём для предоставления им ежегодного дополнительного оплачиваемого отпуска.</w:t>
      </w:r>
    </w:p>
    <w:p w:rsidR="00BA2A67" w:rsidRPr="00C67810" w:rsidRDefault="00BA2A67" w:rsidP="00BD613B">
      <w:pPr>
        <w:pStyle w:val="31"/>
        <w:numPr>
          <w:ilvl w:val="0"/>
          <w:numId w:val="13"/>
        </w:numPr>
        <w:spacing w:after="0"/>
        <w:jc w:val="both"/>
        <w:rPr>
          <w:sz w:val="24"/>
          <w:szCs w:val="28"/>
        </w:rPr>
      </w:pPr>
      <w:r w:rsidRPr="00C67810">
        <w:rPr>
          <w:sz w:val="24"/>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A2A67" w:rsidRPr="00C67810" w:rsidRDefault="00BA2A67" w:rsidP="00BD613B">
      <w:pPr>
        <w:pStyle w:val="31"/>
        <w:numPr>
          <w:ilvl w:val="0"/>
          <w:numId w:val="13"/>
        </w:numPr>
        <w:spacing w:after="0"/>
        <w:jc w:val="both"/>
        <w:rPr>
          <w:sz w:val="24"/>
          <w:szCs w:val="28"/>
        </w:rPr>
      </w:pPr>
      <w:r w:rsidRPr="00C67810">
        <w:rPr>
          <w:sz w:val="24"/>
          <w:szCs w:val="28"/>
        </w:rPr>
        <w:t>Образец трудового договора с педагогическими и иными работниками.</w:t>
      </w:r>
    </w:p>
    <w:p w:rsidR="00BA2A67" w:rsidRPr="00C67810" w:rsidRDefault="00BA2A67" w:rsidP="00BD613B">
      <w:pPr>
        <w:pStyle w:val="31"/>
        <w:numPr>
          <w:ilvl w:val="0"/>
          <w:numId w:val="13"/>
        </w:numPr>
        <w:spacing w:after="0"/>
        <w:jc w:val="both"/>
        <w:rPr>
          <w:sz w:val="24"/>
          <w:szCs w:val="28"/>
        </w:rPr>
      </w:pPr>
      <w:r w:rsidRPr="00C67810">
        <w:rPr>
          <w:sz w:val="24"/>
          <w:szCs w:val="28"/>
        </w:rPr>
        <w:t>Список должностей работников, которым по условиям труда необходимо проходить предварительные и периодические медицинские осмотры (обследования).</w:t>
      </w:r>
    </w:p>
    <w:p w:rsidR="00BA2A67" w:rsidRPr="00C67810" w:rsidRDefault="00BA2A67" w:rsidP="00BD613B">
      <w:pPr>
        <w:pStyle w:val="31"/>
        <w:numPr>
          <w:ilvl w:val="0"/>
          <w:numId w:val="13"/>
        </w:numPr>
        <w:spacing w:after="0"/>
        <w:jc w:val="both"/>
        <w:rPr>
          <w:sz w:val="24"/>
          <w:szCs w:val="28"/>
        </w:rPr>
      </w:pPr>
      <w:r w:rsidRPr="00C67810">
        <w:rPr>
          <w:sz w:val="24"/>
          <w:szCs w:val="28"/>
        </w:rPr>
        <w:t>Согласование (учёт мнения) представительного органа работников.</w:t>
      </w:r>
    </w:p>
    <w:p w:rsidR="00BA2A67" w:rsidRPr="00C67810" w:rsidRDefault="00BA2A67" w:rsidP="00BD613B">
      <w:pPr>
        <w:pStyle w:val="31"/>
        <w:numPr>
          <w:ilvl w:val="0"/>
          <w:numId w:val="13"/>
        </w:numPr>
        <w:spacing w:after="0"/>
        <w:jc w:val="both"/>
        <w:rPr>
          <w:sz w:val="24"/>
          <w:szCs w:val="28"/>
        </w:rPr>
      </w:pPr>
      <w:r w:rsidRPr="00C67810">
        <w:rPr>
          <w:sz w:val="24"/>
          <w:szCs w:val="28"/>
        </w:rPr>
        <w:t>Образец расчётного листка.</w:t>
      </w:r>
    </w:p>
    <w:p w:rsidR="00BA2A67" w:rsidRPr="00C67810" w:rsidRDefault="00BA2A67" w:rsidP="00BA2A67">
      <w:pPr>
        <w:pStyle w:val="31"/>
        <w:spacing w:after="0"/>
        <w:jc w:val="both"/>
        <w:rPr>
          <w:sz w:val="28"/>
          <w:szCs w:val="32"/>
        </w:rPr>
      </w:pPr>
    </w:p>
    <w:p w:rsidR="00BA2A67" w:rsidRPr="00C67810" w:rsidRDefault="00BA2A67" w:rsidP="00BA2A67">
      <w:pPr>
        <w:pStyle w:val="31"/>
        <w:spacing w:after="0"/>
        <w:jc w:val="both"/>
        <w:rPr>
          <w:sz w:val="28"/>
          <w:szCs w:val="32"/>
        </w:rPr>
      </w:pPr>
    </w:p>
    <w:p w:rsidR="00BA2A67" w:rsidRPr="00C67810" w:rsidRDefault="00BA2A67" w:rsidP="00BA2A67">
      <w:pPr>
        <w:pStyle w:val="31"/>
        <w:spacing w:after="0"/>
        <w:jc w:val="both"/>
        <w:rPr>
          <w:sz w:val="28"/>
          <w:szCs w:val="32"/>
        </w:rPr>
      </w:pPr>
    </w:p>
    <w:p w:rsidR="00BA2A67" w:rsidRPr="008A39AA" w:rsidRDefault="00BA2A67" w:rsidP="00BA2A67">
      <w:pPr>
        <w:pStyle w:val="31"/>
        <w:spacing w:after="0"/>
        <w:ind w:left="0" w:firstLine="540"/>
        <w:jc w:val="both"/>
        <w:rPr>
          <w:b/>
          <w:sz w:val="32"/>
          <w:szCs w:val="32"/>
        </w:rPr>
      </w:pPr>
    </w:p>
    <w:p w:rsidR="00BA2A67" w:rsidRPr="008A39AA" w:rsidRDefault="00BA2A67" w:rsidP="00BA2A67">
      <w:pPr>
        <w:pStyle w:val="31"/>
        <w:spacing w:after="0"/>
        <w:ind w:left="0" w:firstLine="540"/>
        <w:jc w:val="both"/>
        <w:rPr>
          <w:b/>
          <w:sz w:val="32"/>
          <w:szCs w:val="32"/>
        </w:rPr>
      </w:pPr>
    </w:p>
    <w:p w:rsidR="00BA2A67" w:rsidRDefault="00BA2A67" w:rsidP="00BA2A67">
      <w:pPr>
        <w:pStyle w:val="31"/>
        <w:spacing w:after="0"/>
        <w:ind w:left="0" w:firstLine="540"/>
        <w:jc w:val="both"/>
        <w:rPr>
          <w:b/>
          <w:sz w:val="28"/>
          <w:szCs w:val="28"/>
        </w:rPr>
      </w:pPr>
    </w:p>
    <w:p w:rsidR="00BA2A67" w:rsidRDefault="00BA2A67" w:rsidP="00BA2A67">
      <w:pPr>
        <w:pStyle w:val="31"/>
        <w:spacing w:after="0"/>
        <w:ind w:left="0" w:firstLine="540"/>
        <w:jc w:val="both"/>
        <w:rPr>
          <w:b/>
          <w:sz w:val="28"/>
          <w:szCs w:val="28"/>
        </w:rPr>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16693A">
      <w:pPr>
        <w:tabs>
          <w:tab w:val="left" w:pos="6735"/>
        </w:tabs>
      </w:pPr>
    </w:p>
    <w:p w:rsidR="0016693A" w:rsidRDefault="0016693A" w:rsidP="00C67810">
      <w:pPr>
        <w:tabs>
          <w:tab w:val="left" w:pos="6735"/>
        </w:tabs>
      </w:pPr>
    </w:p>
    <w:p w:rsidR="00C67810" w:rsidRDefault="00C67810" w:rsidP="00C67810">
      <w:pPr>
        <w:tabs>
          <w:tab w:val="left" w:pos="6735"/>
        </w:tabs>
      </w:pPr>
    </w:p>
    <w:p w:rsidR="00C67810" w:rsidRDefault="00C67810" w:rsidP="00C67810">
      <w:pPr>
        <w:tabs>
          <w:tab w:val="left" w:pos="6735"/>
        </w:tabs>
      </w:pPr>
    </w:p>
    <w:p w:rsidR="00C67810" w:rsidRDefault="00C67810" w:rsidP="00C67810">
      <w:pPr>
        <w:tabs>
          <w:tab w:val="left" w:pos="6735"/>
        </w:tabs>
      </w:pPr>
    </w:p>
    <w:p w:rsidR="00C67810" w:rsidRDefault="00C67810" w:rsidP="00C67810">
      <w:pPr>
        <w:tabs>
          <w:tab w:val="left" w:pos="6735"/>
        </w:tabs>
      </w:pPr>
    </w:p>
    <w:p w:rsidR="00C67810" w:rsidRDefault="00C67810" w:rsidP="00C67810">
      <w:pPr>
        <w:tabs>
          <w:tab w:val="left" w:pos="6735"/>
        </w:tabs>
      </w:pPr>
    </w:p>
    <w:p w:rsidR="00C67810" w:rsidRDefault="00C67810" w:rsidP="00C67810">
      <w:pPr>
        <w:tabs>
          <w:tab w:val="left" w:pos="6735"/>
        </w:tabs>
      </w:pPr>
    </w:p>
    <w:p w:rsidR="0016693A" w:rsidRPr="0016693A" w:rsidRDefault="0016693A" w:rsidP="0016693A">
      <w:pPr>
        <w:tabs>
          <w:tab w:val="left" w:pos="6735"/>
        </w:tabs>
        <w:jc w:val="right"/>
        <w:rPr>
          <w:i/>
          <w:sz w:val="28"/>
          <w:szCs w:val="28"/>
        </w:rPr>
      </w:pPr>
      <w:r w:rsidRPr="0016693A">
        <w:rPr>
          <w:sz w:val="28"/>
          <w:szCs w:val="28"/>
        </w:rPr>
        <w:t>Приложение №1</w:t>
      </w:r>
    </w:p>
    <w:p w:rsidR="0016693A" w:rsidRPr="0016693A" w:rsidRDefault="0016693A" w:rsidP="0016693A">
      <w:pPr>
        <w:rPr>
          <w:i/>
          <w:sz w:val="28"/>
          <w:szCs w:val="28"/>
        </w:rPr>
      </w:pPr>
    </w:p>
    <w:p w:rsidR="0016693A" w:rsidRPr="0016693A" w:rsidRDefault="0016693A" w:rsidP="0016693A">
      <w:pPr>
        <w:rPr>
          <w:i/>
          <w:sz w:val="28"/>
          <w:szCs w:val="28"/>
        </w:rPr>
      </w:pPr>
    </w:p>
    <w:tbl>
      <w:tblPr>
        <w:tblW w:w="10485" w:type="dxa"/>
        <w:tblInd w:w="-738" w:type="dxa"/>
        <w:tblLook w:val="01E0" w:firstRow="1" w:lastRow="1" w:firstColumn="1" w:lastColumn="1" w:noHBand="0" w:noVBand="0"/>
      </w:tblPr>
      <w:tblGrid>
        <w:gridCol w:w="4785"/>
        <w:gridCol w:w="5700"/>
      </w:tblGrid>
      <w:tr w:rsidR="0016693A" w:rsidRPr="0016693A" w:rsidTr="009A1563">
        <w:tc>
          <w:tcPr>
            <w:tcW w:w="4785" w:type="dxa"/>
          </w:tcPr>
          <w:p w:rsidR="0016693A" w:rsidRPr="0016693A" w:rsidRDefault="0016693A" w:rsidP="0016693A">
            <w:pPr>
              <w:rPr>
                <w:b/>
                <w:i/>
                <w:sz w:val="28"/>
                <w:szCs w:val="28"/>
              </w:rPr>
            </w:pPr>
            <w:r w:rsidRPr="0016693A">
              <w:rPr>
                <w:b/>
                <w:i/>
                <w:sz w:val="28"/>
                <w:szCs w:val="28"/>
              </w:rPr>
              <w:t xml:space="preserve">Приняты на общем собрании </w:t>
            </w:r>
          </w:p>
          <w:p w:rsidR="0016693A" w:rsidRPr="0016693A" w:rsidRDefault="0016693A" w:rsidP="0016693A">
            <w:pPr>
              <w:rPr>
                <w:b/>
                <w:i/>
                <w:sz w:val="28"/>
                <w:szCs w:val="28"/>
              </w:rPr>
            </w:pPr>
            <w:r w:rsidRPr="0016693A">
              <w:rPr>
                <w:b/>
                <w:i/>
                <w:sz w:val="28"/>
                <w:szCs w:val="28"/>
              </w:rPr>
              <w:t>трудового коллектива</w:t>
            </w:r>
          </w:p>
          <w:p w:rsidR="0016693A" w:rsidRPr="0016693A" w:rsidRDefault="0016693A" w:rsidP="0016693A">
            <w:pPr>
              <w:rPr>
                <w:i/>
                <w:sz w:val="28"/>
                <w:szCs w:val="28"/>
              </w:rPr>
            </w:pPr>
            <w:r w:rsidRPr="0016693A">
              <w:rPr>
                <w:i/>
                <w:sz w:val="28"/>
                <w:szCs w:val="28"/>
              </w:rPr>
              <w:t>МБДОУ «Детск</w:t>
            </w:r>
            <w:r w:rsidR="009A1563">
              <w:rPr>
                <w:i/>
                <w:sz w:val="28"/>
                <w:szCs w:val="28"/>
              </w:rPr>
              <w:t>ий сад комбинированного вида №110</w:t>
            </w:r>
            <w:r w:rsidRPr="0016693A">
              <w:rPr>
                <w:i/>
                <w:sz w:val="28"/>
                <w:szCs w:val="28"/>
              </w:rPr>
              <w:t>»</w:t>
            </w:r>
          </w:p>
          <w:p w:rsidR="0016693A" w:rsidRPr="0016693A" w:rsidRDefault="0016693A" w:rsidP="0016693A">
            <w:pPr>
              <w:rPr>
                <w:i/>
                <w:sz w:val="28"/>
                <w:szCs w:val="28"/>
                <w:u w:val="single"/>
              </w:rPr>
            </w:pPr>
            <w:r w:rsidRPr="0016693A">
              <w:rPr>
                <w:i/>
                <w:sz w:val="28"/>
                <w:szCs w:val="28"/>
              </w:rPr>
              <w:t xml:space="preserve">Протокол от </w:t>
            </w:r>
            <w:r w:rsidR="009A1563">
              <w:rPr>
                <w:i/>
                <w:sz w:val="28"/>
                <w:szCs w:val="28"/>
                <w:u w:val="single"/>
              </w:rPr>
              <w:t>10</w:t>
            </w:r>
            <w:r w:rsidRPr="004151F7">
              <w:rPr>
                <w:i/>
                <w:sz w:val="28"/>
                <w:szCs w:val="28"/>
                <w:u w:val="single"/>
              </w:rPr>
              <w:t xml:space="preserve"> января 201</w:t>
            </w:r>
            <w:r w:rsidR="009A1563">
              <w:rPr>
                <w:i/>
                <w:sz w:val="28"/>
                <w:szCs w:val="28"/>
                <w:u w:val="single"/>
              </w:rPr>
              <w:t>8</w:t>
            </w:r>
            <w:r w:rsidRPr="004151F7">
              <w:rPr>
                <w:i/>
                <w:sz w:val="28"/>
                <w:szCs w:val="28"/>
                <w:u w:val="single"/>
              </w:rPr>
              <w:t xml:space="preserve"> года №1</w:t>
            </w:r>
          </w:p>
          <w:p w:rsidR="0016693A" w:rsidRPr="0016693A" w:rsidRDefault="0016693A" w:rsidP="0016693A">
            <w:pPr>
              <w:rPr>
                <w:i/>
                <w:sz w:val="28"/>
                <w:szCs w:val="28"/>
                <w:u w:val="single"/>
              </w:rPr>
            </w:pPr>
          </w:p>
          <w:p w:rsidR="0016693A" w:rsidRPr="00F73460" w:rsidRDefault="0016693A" w:rsidP="0016693A">
            <w:pPr>
              <w:rPr>
                <w:i/>
                <w:sz w:val="28"/>
                <w:szCs w:val="28"/>
              </w:rPr>
            </w:pPr>
            <w:r w:rsidRPr="00F73460">
              <w:rPr>
                <w:i/>
                <w:sz w:val="28"/>
                <w:szCs w:val="28"/>
              </w:rPr>
              <w:t>Согласовано с профсоюзным комитетом</w:t>
            </w:r>
          </w:p>
          <w:p w:rsidR="0016693A" w:rsidRPr="00F73460" w:rsidRDefault="0016693A" w:rsidP="0016693A">
            <w:pPr>
              <w:rPr>
                <w:i/>
                <w:sz w:val="28"/>
                <w:szCs w:val="28"/>
              </w:rPr>
            </w:pPr>
            <w:r w:rsidRPr="00F73460">
              <w:rPr>
                <w:i/>
                <w:sz w:val="28"/>
                <w:szCs w:val="28"/>
              </w:rPr>
              <w:t>(протокол от  «___»  ___- 20-_-г. №___)</w:t>
            </w:r>
          </w:p>
          <w:p w:rsidR="0016693A" w:rsidRPr="00F73460" w:rsidRDefault="0016693A" w:rsidP="0016693A">
            <w:pPr>
              <w:rPr>
                <w:i/>
                <w:sz w:val="28"/>
                <w:szCs w:val="28"/>
              </w:rPr>
            </w:pPr>
            <w:r w:rsidRPr="00F73460">
              <w:rPr>
                <w:i/>
                <w:sz w:val="28"/>
                <w:szCs w:val="28"/>
              </w:rPr>
              <w:t>Председатель первичной</w:t>
            </w:r>
          </w:p>
          <w:p w:rsidR="0016693A" w:rsidRPr="00F73460" w:rsidRDefault="0016693A" w:rsidP="0016693A">
            <w:pPr>
              <w:rPr>
                <w:i/>
                <w:sz w:val="28"/>
                <w:szCs w:val="28"/>
              </w:rPr>
            </w:pPr>
            <w:r w:rsidRPr="00F73460">
              <w:rPr>
                <w:i/>
                <w:sz w:val="28"/>
                <w:szCs w:val="28"/>
              </w:rPr>
              <w:t>Профсоюзной организации</w:t>
            </w:r>
          </w:p>
          <w:p w:rsidR="0016693A" w:rsidRPr="0016693A" w:rsidRDefault="0016693A" w:rsidP="009A1563">
            <w:pPr>
              <w:rPr>
                <w:i/>
                <w:sz w:val="28"/>
                <w:szCs w:val="28"/>
              </w:rPr>
            </w:pPr>
            <w:r w:rsidRPr="00F73460">
              <w:rPr>
                <w:i/>
                <w:sz w:val="28"/>
                <w:szCs w:val="28"/>
              </w:rPr>
              <w:t>________________</w:t>
            </w:r>
            <w:r w:rsidR="009A1563">
              <w:rPr>
                <w:i/>
                <w:sz w:val="28"/>
                <w:szCs w:val="28"/>
              </w:rPr>
              <w:t>Г.А. Лобынцева</w:t>
            </w:r>
          </w:p>
        </w:tc>
        <w:tc>
          <w:tcPr>
            <w:tcW w:w="5700" w:type="dxa"/>
          </w:tcPr>
          <w:p w:rsidR="0016693A" w:rsidRPr="0016693A" w:rsidRDefault="0016693A" w:rsidP="0016693A">
            <w:pPr>
              <w:rPr>
                <w:b/>
                <w:i/>
                <w:sz w:val="28"/>
                <w:szCs w:val="28"/>
              </w:rPr>
            </w:pPr>
            <w:r w:rsidRPr="0016693A">
              <w:rPr>
                <w:b/>
                <w:i/>
                <w:sz w:val="28"/>
                <w:szCs w:val="28"/>
              </w:rPr>
              <w:lastRenderedPageBreak/>
              <w:t>«УТВЕРЖДЕНЫ»</w:t>
            </w:r>
          </w:p>
          <w:p w:rsidR="0016693A" w:rsidRPr="0016693A" w:rsidRDefault="0016693A" w:rsidP="0016693A">
            <w:pPr>
              <w:rPr>
                <w:i/>
                <w:sz w:val="28"/>
                <w:szCs w:val="28"/>
              </w:rPr>
            </w:pPr>
            <w:r w:rsidRPr="0016693A">
              <w:rPr>
                <w:i/>
                <w:sz w:val="28"/>
                <w:szCs w:val="28"/>
              </w:rPr>
              <w:t>Приказом заведующего</w:t>
            </w:r>
          </w:p>
          <w:p w:rsidR="0016693A" w:rsidRPr="0016693A" w:rsidRDefault="0016693A" w:rsidP="0016693A">
            <w:pPr>
              <w:rPr>
                <w:i/>
                <w:sz w:val="28"/>
                <w:szCs w:val="28"/>
              </w:rPr>
            </w:pPr>
            <w:r w:rsidRPr="0016693A">
              <w:rPr>
                <w:i/>
                <w:sz w:val="28"/>
                <w:szCs w:val="28"/>
              </w:rPr>
              <w:t>МБДОУ «Детск</w:t>
            </w:r>
            <w:r w:rsidR="009A1563">
              <w:rPr>
                <w:i/>
                <w:sz w:val="28"/>
                <w:szCs w:val="28"/>
              </w:rPr>
              <w:t>ий сад комбинированного вида №110</w:t>
            </w:r>
            <w:r w:rsidRPr="0016693A">
              <w:rPr>
                <w:i/>
                <w:sz w:val="28"/>
                <w:szCs w:val="28"/>
              </w:rPr>
              <w:t>»</w:t>
            </w:r>
          </w:p>
          <w:p w:rsidR="0016693A" w:rsidRPr="0016693A" w:rsidRDefault="0016693A" w:rsidP="0016693A">
            <w:pPr>
              <w:rPr>
                <w:i/>
                <w:sz w:val="28"/>
                <w:szCs w:val="28"/>
              </w:rPr>
            </w:pPr>
            <w:r w:rsidRPr="0016693A">
              <w:rPr>
                <w:i/>
                <w:sz w:val="28"/>
                <w:szCs w:val="28"/>
              </w:rPr>
              <w:t xml:space="preserve">от </w:t>
            </w:r>
            <w:r w:rsidR="009A1563">
              <w:rPr>
                <w:i/>
                <w:sz w:val="28"/>
                <w:szCs w:val="28"/>
                <w:u w:val="single"/>
              </w:rPr>
              <w:t xml:space="preserve">10 </w:t>
            </w:r>
            <w:r w:rsidRPr="0016693A">
              <w:rPr>
                <w:i/>
                <w:sz w:val="28"/>
                <w:szCs w:val="28"/>
                <w:u w:val="single"/>
              </w:rPr>
              <w:t>января 201</w:t>
            </w:r>
            <w:r w:rsidR="009A1563">
              <w:rPr>
                <w:i/>
                <w:sz w:val="28"/>
                <w:szCs w:val="28"/>
                <w:u w:val="single"/>
              </w:rPr>
              <w:t>8</w:t>
            </w:r>
            <w:r w:rsidR="0046787A">
              <w:rPr>
                <w:i/>
                <w:sz w:val="28"/>
                <w:szCs w:val="28"/>
                <w:u w:val="single"/>
              </w:rPr>
              <w:t>го</w:t>
            </w:r>
            <w:r w:rsidRPr="0016693A">
              <w:rPr>
                <w:i/>
                <w:sz w:val="28"/>
                <w:szCs w:val="28"/>
                <w:u w:val="single"/>
              </w:rPr>
              <w:t>да № 2</w:t>
            </w:r>
          </w:p>
          <w:p w:rsidR="0016693A" w:rsidRPr="0016693A" w:rsidRDefault="0016693A" w:rsidP="0016693A">
            <w:pPr>
              <w:rPr>
                <w:i/>
                <w:sz w:val="28"/>
                <w:szCs w:val="28"/>
              </w:rPr>
            </w:pPr>
            <w:r w:rsidRPr="0016693A">
              <w:rPr>
                <w:i/>
                <w:sz w:val="28"/>
                <w:szCs w:val="28"/>
              </w:rPr>
              <w:lastRenderedPageBreak/>
              <w:t xml:space="preserve">Заведующий ___________ </w:t>
            </w:r>
            <w:r w:rsidR="009A1563">
              <w:rPr>
                <w:i/>
                <w:sz w:val="28"/>
                <w:szCs w:val="28"/>
              </w:rPr>
              <w:t>Т.И. Подтуркина</w:t>
            </w:r>
          </w:p>
          <w:p w:rsidR="0016693A" w:rsidRPr="0016693A" w:rsidRDefault="0016693A" w:rsidP="0016693A">
            <w:pPr>
              <w:rPr>
                <w:i/>
                <w:sz w:val="28"/>
                <w:szCs w:val="28"/>
              </w:rPr>
            </w:pPr>
          </w:p>
        </w:tc>
      </w:tr>
    </w:tbl>
    <w:p w:rsidR="0016693A" w:rsidRPr="0016693A" w:rsidRDefault="0016693A" w:rsidP="005A4C18">
      <w:pPr>
        <w:jc w:val="center"/>
        <w:rPr>
          <w:b/>
          <w:sz w:val="28"/>
          <w:szCs w:val="28"/>
        </w:rPr>
      </w:pPr>
      <w:r w:rsidRPr="0016693A">
        <w:rPr>
          <w:b/>
          <w:sz w:val="28"/>
          <w:szCs w:val="28"/>
        </w:rPr>
        <w:lastRenderedPageBreak/>
        <w:t>Правила</w:t>
      </w:r>
    </w:p>
    <w:p w:rsidR="0016693A" w:rsidRPr="0016693A" w:rsidRDefault="0016693A" w:rsidP="005A4C18">
      <w:pPr>
        <w:jc w:val="center"/>
        <w:rPr>
          <w:b/>
          <w:sz w:val="28"/>
          <w:szCs w:val="28"/>
        </w:rPr>
      </w:pPr>
      <w:r w:rsidRPr="0016693A">
        <w:rPr>
          <w:b/>
          <w:sz w:val="28"/>
          <w:szCs w:val="28"/>
        </w:rPr>
        <w:t>внутреннего трудового распорядка</w:t>
      </w:r>
    </w:p>
    <w:p w:rsidR="0016693A" w:rsidRPr="0016693A" w:rsidRDefault="0016693A" w:rsidP="005A4C18">
      <w:pPr>
        <w:ind w:right="-545" w:hanging="900"/>
        <w:jc w:val="center"/>
        <w:rPr>
          <w:b/>
          <w:sz w:val="28"/>
          <w:szCs w:val="28"/>
        </w:rPr>
      </w:pPr>
      <w:r w:rsidRPr="0016693A">
        <w:rPr>
          <w:b/>
          <w:sz w:val="28"/>
          <w:szCs w:val="28"/>
        </w:rPr>
        <w:t xml:space="preserve">МБДОУ «Детский сад комбинированного вида </w:t>
      </w:r>
      <w:r w:rsidR="009A1563">
        <w:rPr>
          <w:b/>
          <w:sz w:val="28"/>
          <w:szCs w:val="28"/>
        </w:rPr>
        <w:t>№ 110</w:t>
      </w:r>
      <w:r w:rsidRPr="0016693A">
        <w:rPr>
          <w:b/>
          <w:sz w:val="28"/>
          <w:szCs w:val="28"/>
        </w:rPr>
        <w:t>»</w:t>
      </w:r>
    </w:p>
    <w:p w:rsidR="0016693A" w:rsidRPr="0016693A" w:rsidRDefault="0016693A" w:rsidP="0016693A">
      <w:pPr>
        <w:ind w:right="-545" w:hanging="900"/>
        <w:rPr>
          <w:b/>
          <w:sz w:val="28"/>
          <w:szCs w:val="28"/>
        </w:rPr>
      </w:pPr>
    </w:p>
    <w:p w:rsidR="0016693A" w:rsidRPr="0016693A" w:rsidRDefault="0016693A" w:rsidP="00BD613B">
      <w:pPr>
        <w:numPr>
          <w:ilvl w:val="0"/>
          <w:numId w:val="14"/>
        </w:numPr>
        <w:ind w:right="-545"/>
        <w:jc w:val="center"/>
        <w:rPr>
          <w:b/>
          <w:sz w:val="28"/>
          <w:szCs w:val="28"/>
        </w:rPr>
      </w:pPr>
      <w:r w:rsidRPr="0016693A">
        <w:rPr>
          <w:b/>
          <w:sz w:val="28"/>
          <w:szCs w:val="28"/>
        </w:rPr>
        <w:t>Общие положения.</w:t>
      </w:r>
    </w:p>
    <w:p w:rsidR="0016693A" w:rsidRPr="00C67810" w:rsidRDefault="0016693A" w:rsidP="00BD613B">
      <w:pPr>
        <w:numPr>
          <w:ilvl w:val="1"/>
          <w:numId w:val="14"/>
        </w:numPr>
        <w:ind w:right="-186"/>
        <w:jc w:val="both"/>
        <w:rPr>
          <w:szCs w:val="28"/>
        </w:rPr>
      </w:pPr>
      <w:r w:rsidRPr="00C67810">
        <w:rPr>
          <w:szCs w:val="28"/>
        </w:rPr>
        <w:t>В соответствии с Конституцией РФ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16693A" w:rsidRPr="00C67810" w:rsidRDefault="0016693A" w:rsidP="00BD613B">
      <w:pPr>
        <w:numPr>
          <w:ilvl w:val="1"/>
          <w:numId w:val="14"/>
        </w:numPr>
        <w:ind w:right="-186"/>
        <w:jc w:val="both"/>
        <w:rPr>
          <w:szCs w:val="28"/>
        </w:rPr>
      </w:pPr>
      <w:r w:rsidRPr="00C67810">
        <w:rPr>
          <w:szCs w:val="28"/>
        </w:rPr>
        <w:t>Трудовые отношения работников учреждения регулируются Трудовым Кодексом РФ.</w:t>
      </w:r>
    </w:p>
    <w:p w:rsidR="0016693A" w:rsidRPr="00C67810" w:rsidRDefault="0016693A" w:rsidP="00BD613B">
      <w:pPr>
        <w:numPr>
          <w:ilvl w:val="1"/>
          <w:numId w:val="14"/>
        </w:numPr>
        <w:ind w:right="-186"/>
        <w:jc w:val="both"/>
        <w:rPr>
          <w:szCs w:val="28"/>
        </w:rPr>
      </w:pPr>
      <w:r w:rsidRPr="00C67810">
        <w:rPr>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относится к имуществу детского сада (ТК РФ, ст. 21).</w:t>
      </w:r>
    </w:p>
    <w:p w:rsidR="0016693A" w:rsidRPr="00C67810" w:rsidRDefault="0016693A" w:rsidP="00BD613B">
      <w:pPr>
        <w:numPr>
          <w:ilvl w:val="1"/>
          <w:numId w:val="14"/>
        </w:numPr>
        <w:ind w:right="-186"/>
        <w:jc w:val="both"/>
        <w:rPr>
          <w:szCs w:val="28"/>
        </w:rPr>
      </w:pPr>
      <w:r w:rsidRPr="00C67810">
        <w:rPr>
          <w:szCs w:val="28"/>
        </w:rPr>
        <w:t>Настоящие Правила внутреннего трудового распорядка, конкретизируя ст. 21, 22 ТК РФ, устанавливают взаимные правила и обязанности работодателя и работников, ответственность за их соблюдение и исполнение.</w:t>
      </w:r>
    </w:p>
    <w:p w:rsidR="0016693A" w:rsidRPr="00C67810" w:rsidRDefault="0016693A" w:rsidP="000F7565">
      <w:pPr>
        <w:numPr>
          <w:ilvl w:val="1"/>
          <w:numId w:val="14"/>
        </w:numPr>
        <w:ind w:right="-186"/>
        <w:jc w:val="both"/>
        <w:rPr>
          <w:szCs w:val="28"/>
        </w:rPr>
      </w:pPr>
      <w:r w:rsidRPr="00C67810">
        <w:rPr>
          <w:szCs w:val="28"/>
        </w:rPr>
        <w:t>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Индивидуальные обязанности работников предусматриваются в заключаемых с ними трудовых договорах (контрактах).</w:t>
      </w:r>
    </w:p>
    <w:p w:rsidR="0016693A" w:rsidRPr="00C67810" w:rsidRDefault="0016693A" w:rsidP="00BD613B">
      <w:pPr>
        <w:numPr>
          <w:ilvl w:val="1"/>
          <w:numId w:val="14"/>
        </w:numPr>
        <w:ind w:right="-186"/>
        <w:jc w:val="both"/>
        <w:rPr>
          <w:szCs w:val="28"/>
        </w:rPr>
      </w:pPr>
      <w:r w:rsidRPr="00C67810">
        <w:rPr>
          <w:szCs w:val="28"/>
        </w:rPr>
        <w:t>Текст правил внутреннего трудового распорядка вывешивается в образовательном учреждении на видном месте.</w:t>
      </w:r>
    </w:p>
    <w:p w:rsidR="0016693A" w:rsidRPr="0016693A" w:rsidRDefault="0016693A" w:rsidP="00BD613B">
      <w:pPr>
        <w:numPr>
          <w:ilvl w:val="0"/>
          <w:numId w:val="14"/>
        </w:numPr>
        <w:ind w:right="-186"/>
        <w:jc w:val="center"/>
        <w:rPr>
          <w:b/>
          <w:sz w:val="28"/>
          <w:szCs w:val="28"/>
        </w:rPr>
      </w:pPr>
      <w:r w:rsidRPr="0016693A">
        <w:rPr>
          <w:b/>
          <w:sz w:val="28"/>
          <w:szCs w:val="28"/>
        </w:rPr>
        <w:t>Основные права и обязанности администрации ДОУ</w:t>
      </w:r>
    </w:p>
    <w:p w:rsidR="0016693A" w:rsidRPr="0016693A" w:rsidRDefault="000F7565" w:rsidP="00BD613B">
      <w:pPr>
        <w:numPr>
          <w:ilvl w:val="1"/>
          <w:numId w:val="14"/>
        </w:numPr>
        <w:ind w:right="-186"/>
        <w:jc w:val="both"/>
        <w:rPr>
          <w:sz w:val="28"/>
          <w:szCs w:val="28"/>
        </w:rPr>
      </w:pPr>
      <w:r>
        <w:rPr>
          <w:sz w:val="28"/>
          <w:szCs w:val="28"/>
        </w:rPr>
        <w:t>Работодатель</w:t>
      </w:r>
      <w:r w:rsidR="0016693A" w:rsidRPr="0016693A">
        <w:rPr>
          <w:sz w:val="28"/>
          <w:szCs w:val="28"/>
        </w:rPr>
        <w:t xml:space="preserve"> детского сада имеет право на:</w:t>
      </w:r>
    </w:p>
    <w:p w:rsidR="0016693A" w:rsidRPr="00C67810" w:rsidRDefault="0016693A" w:rsidP="0016693A">
      <w:pPr>
        <w:ind w:left="360" w:right="-186"/>
        <w:jc w:val="both"/>
        <w:rPr>
          <w:szCs w:val="28"/>
        </w:rPr>
      </w:pPr>
      <w:r w:rsidRPr="00C67810">
        <w:rPr>
          <w:szCs w:val="28"/>
        </w:rPr>
        <w:t>- управление ДОУ и персоналом и принятие решений в пределах полномочий, установленных Уставом образовательного учреждения;</w:t>
      </w:r>
    </w:p>
    <w:p w:rsidR="0016693A" w:rsidRPr="00C67810" w:rsidRDefault="0016693A" w:rsidP="0016693A">
      <w:pPr>
        <w:ind w:left="360" w:right="-186"/>
        <w:jc w:val="both"/>
        <w:rPr>
          <w:szCs w:val="28"/>
        </w:rPr>
      </w:pPr>
      <w:r w:rsidRPr="00C67810">
        <w:rPr>
          <w:szCs w:val="28"/>
        </w:rPr>
        <w:t>- заключение и расторжение трудовых договоров с работниками;</w:t>
      </w:r>
    </w:p>
    <w:p w:rsidR="0016693A" w:rsidRPr="00C67810" w:rsidRDefault="0016693A" w:rsidP="0016693A">
      <w:pPr>
        <w:ind w:left="360" w:right="-186"/>
        <w:jc w:val="both"/>
        <w:rPr>
          <w:szCs w:val="28"/>
        </w:rPr>
      </w:pPr>
      <w:r w:rsidRPr="00C67810">
        <w:rPr>
          <w:szCs w:val="28"/>
        </w:rPr>
        <w:t>- создание совместно с другими руководителями объединений для защиты своих интересов и на вступление в такие объединения;</w:t>
      </w:r>
    </w:p>
    <w:p w:rsidR="0016693A" w:rsidRPr="00C67810" w:rsidRDefault="0016693A" w:rsidP="0016693A">
      <w:pPr>
        <w:ind w:left="360" w:right="-186"/>
        <w:jc w:val="both"/>
        <w:rPr>
          <w:szCs w:val="28"/>
        </w:rPr>
      </w:pPr>
      <w:r w:rsidRPr="00C67810">
        <w:rPr>
          <w:szCs w:val="28"/>
        </w:rPr>
        <w:t>- организацию условий труда работников, определяемых на основании Устава ДОУ;</w:t>
      </w:r>
    </w:p>
    <w:p w:rsidR="0016693A" w:rsidRPr="00C67810" w:rsidRDefault="0016693A" w:rsidP="0016693A">
      <w:pPr>
        <w:ind w:left="360" w:right="-186"/>
        <w:jc w:val="both"/>
        <w:rPr>
          <w:szCs w:val="28"/>
        </w:rPr>
      </w:pPr>
      <w:r w:rsidRPr="00C67810">
        <w:rPr>
          <w:szCs w:val="28"/>
        </w:rPr>
        <w:t>- поощрение работников и применение к ним дисциплинарных мер.</w:t>
      </w:r>
    </w:p>
    <w:p w:rsidR="0016693A" w:rsidRPr="00C67810" w:rsidRDefault="0016693A" w:rsidP="0016693A">
      <w:pPr>
        <w:ind w:left="360" w:right="-186"/>
        <w:jc w:val="both"/>
        <w:rPr>
          <w:szCs w:val="28"/>
        </w:rPr>
      </w:pPr>
      <w:r w:rsidRPr="00C67810">
        <w:rPr>
          <w:szCs w:val="28"/>
        </w:rPr>
        <w:t xml:space="preserve">2.2. </w:t>
      </w:r>
      <w:r w:rsidR="000F7565" w:rsidRPr="00C67810">
        <w:rPr>
          <w:szCs w:val="28"/>
        </w:rPr>
        <w:t>Работодатель</w:t>
      </w:r>
      <w:r w:rsidRPr="00C67810">
        <w:rPr>
          <w:szCs w:val="28"/>
        </w:rPr>
        <w:t xml:space="preserve"> ДОУ обязана:</w:t>
      </w:r>
    </w:p>
    <w:p w:rsidR="0016693A" w:rsidRPr="00C67810" w:rsidRDefault="0016693A" w:rsidP="0016693A">
      <w:pPr>
        <w:ind w:left="360" w:right="-186"/>
        <w:jc w:val="both"/>
        <w:rPr>
          <w:szCs w:val="28"/>
        </w:rPr>
      </w:pPr>
      <w:r w:rsidRPr="00C67810">
        <w:rPr>
          <w:szCs w:val="28"/>
        </w:rPr>
        <w:t>- 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16693A" w:rsidRPr="00C67810" w:rsidRDefault="0016693A" w:rsidP="0016693A">
      <w:pPr>
        <w:ind w:left="360" w:right="-186"/>
        <w:jc w:val="both"/>
        <w:rPr>
          <w:szCs w:val="28"/>
        </w:rPr>
      </w:pPr>
      <w:r w:rsidRPr="00C67810">
        <w:rPr>
          <w:szCs w:val="28"/>
        </w:rPr>
        <w:t>- заключать коллективные договоры (соглашения) по требованию профсоюзного комитета;</w:t>
      </w:r>
    </w:p>
    <w:p w:rsidR="0016693A" w:rsidRPr="00C67810" w:rsidRDefault="0016693A" w:rsidP="0016693A">
      <w:pPr>
        <w:ind w:left="360" w:right="-186"/>
        <w:jc w:val="both"/>
        <w:rPr>
          <w:szCs w:val="28"/>
        </w:rPr>
      </w:pPr>
      <w:r w:rsidRPr="00C67810">
        <w:rPr>
          <w:szCs w:val="28"/>
        </w:rPr>
        <w:t>- разрабатывать планы социального развития ДОУ и обеспечивать их выполнение;</w:t>
      </w:r>
    </w:p>
    <w:p w:rsidR="0016693A" w:rsidRPr="00C67810" w:rsidRDefault="0016693A" w:rsidP="0016693A">
      <w:pPr>
        <w:ind w:left="360" w:right="-186"/>
        <w:jc w:val="both"/>
        <w:rPr>
          <w:szCs w:val="28"/>
        </w:rPr>
      </w:pPr>
      <w:r w:rsidRPr="00C67810">
        <w:rPr>
          <w:szCs w:val="28"/>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16693A" w:rsidRPr="00C67810" w:rsidRDefault="0016693A" w:rsidP="0016693A">
      <w:pPr>
        <w:ind w:left="360" w:right="-186"/>
        <w:jc w:val="both"/>
        <w:rPr>
          <w:szCs w:val="28"/>
        </w:rPr>
      </w:pPr>
      <w:r w:rsidRPr="00C67810">
        <w:rPr>
          <w:szCs w:val="28"/>
        </w:rPr>
        <w:lastRenderedPageBreak/>
        <w:t>- принимать меры по участию работников в управлении ДОУ, укреплять и развивать социальное партнерство;</w:t>
      </w:r>
    </w:p>
    <w:p w:rsidR="0016693A" w:rsidRPr="00C67810" w:rsidRDefault="0016693A" w:rsidP="0016693A">
      <w:pPr>
        <w:ind w:left="360" w:right="-186"/>
        <w:jc w:val="both"/>
        <w:rPr>
          <w:szCs w:val="28"/>
        </w:rPr>
      </w:pPr>
      <w:r w:rsidRPr="00C67810">
        <w:rPr>
          <w:szCs w:val="28"/>
        </w:rPr>
        <w:t>- выплачивать в полном объеме заработную плату в сроки, установленные коллективном договоре, правилах внутреннего трудового распорядка, трудовых договорах (контрактах);</w:t>
      </w:r>
    </w:p>
    <w:p w:rsidR="0016693A" w:rsidRPr="00C67810" w:rsidRDefault="0016693A" w:rsidP="0016693A">
      <w:pPr>
        <w:ind w:left="360" w:right="-186"/>
        <w:jc w:val="both"/>
        <w:rPr>
          <w:szCs w:val="28"/>
        </w:rPr>
      </w:pPr>
      <w:r w:rsidRPr="00C67810">
        <w:rPr>
          <w:szCs w:val="28"/>
        </w:rPr>
        <w:t>- осуществлять социальное, медицинское и иные виды обязательного страхования работников;</w:t>
      </w:r>
    </w:p>
    <w:p w:rsidR="0016693A" w:rsidRPr="00C67810" w:rsidRDefault="0016693A" w:rsidP="0016693A">
      <w:pPr>
        <w:ind w:left="360" w:right="-186"/>
        <w:jc w:val="both"/>
        <w:rPr>
          <w:szCs w:val="28"/>
        </w:rPr>
      </w:pPr>
      <w:r w:rsidRPr="00C67810">
        <w:rPr>
          <w:szCs w:val="28"/>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16693A" w:rsidRPr="0016693A" w:rsidRDefault="0016693A" w:rsidP="0016693A">
      <w:pPr>
        <w:ind w:left="360" w:right="-186"/>
        <w:jc w:val="center"/>
        <w:rPr>
          <w:b/>
          <w:sz w:val="28"/>
          <w:szCs w:val="28"/>
        </w:rPr>
      </w:pPr>
      <w:r w:rsidRPr="0016693A">
        <w:rPr>
          <w:b/>
          <w:sz w:val="28"/>
          <w:szCs w:val="28"/>
        </w:rPr>
        <w:t>3. Основные права и обязанности работников ДОУ</w:t>
      </w:r>
    </w:p>
    <w:p w:rsidR="0016693A" w:rsidRPr="00C67810" w:rsidRDefault="0016693A" w:rsidP="0016693A">
      <w:pPr>
        <w:ind w:left="360" w:right="-186"/>
        <w:jc w:val="both"/>
        <w:rPr>
          <w:szCs w:val="28"/>
        </w:rPr>
      </w:pPr>
      <w:r w:rsidRPr="00C67810">
        <w:rPr>
          <w:szCs w:val="28"/>
        </w:rPr>
        <w:t>3.1. Работник ДОУ имеет право на:</w:t>
      </w:r>
    </w:p>
    <w:p w:rsidR="0016693A" w:rsidRPr="00C67810" w:rsidRDefault="0016693A" w:rsidP="0016693A">
      <w:pPr>
        <w:ind w:left="360" w:right="-186"/>
        <w:jc w:val="both"/>
        <w:rPr>
          <w:szCs w:val="28"/>
        </w:rPr>
      </w:pPr>
      <w:r w:rsidRPr="00C67810">
        <w:rPr>
          <w:szCs w:val="28"/>
        </w:rPr>
        <w:t>- работу, отвечающую его профессиональной подготовке и квалификации;</w:t>
      </w:r>
    </w:p>
    <w:p w:rsidR="0016693A" w:rsidRPr="00C67810" w:rsidRDefault="0016693A" w:rsidP="0016693A">
      <w:pPr>
        <w:ind w:left="360" w:right="-186"/>
        <w:jc w:val="both"/>
        <w:rPr>
          <w:szCs w:val="28"/>
        </w:rPr>
      </w:pPr>
      <w:r w:rsidRPr="00C67810">
        <w:rPr>
          <w:szCs w:val="28"/>
        </w:rPr>
        <w:t>- производственные и социально-бытовые условия, обеспечивающие безопасность и соблюдение требований гигиены труда;</w:t>
      </w:r>
    </w:p>
    <w:p w:rsidR="0016693A" w:rsidRPr="00C67810" w:rsidRDefault="0016693A" w:rsidP="0016693A">
      <w:pPr>
        <w:ind w:left="360" w:right="-186"/>
        <w:jc w:val="both"/>
        <w:rPr>
          <w:szCs w:val="28"/>
        </w:rPr>
      </w:pPr>
      <w:r w:rsidRPr="00C67810">
        <w:rPr>
          <w:szCs w:val="28"/>
        </w:rPr>
        <w:t>- охрану труда;</w:t>
      </w:r>
    </w:p>
    <w:p w:rsidR="0016693A" w:rsidRPr="00C67810" w:rsidRDefault="0016693A" w:rsidP="0016693A">
      <w:pPr>
        <w:ind w:left="360" w:right="-186" w:firstLine="720"/>
        <w:jc w:val="both"/>
        <w:rPr>
          <w:szCs w:val="28"/>
        </w:rPr>
      </w:pPr>
      <w:r w:rsidRPr="00C67810">
        <w:rPr>
          <w:szCs w:val="28"/>
        </w:rPr>
        <w:t>Оплату труда,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w:t>
      </w:r>
    </w:p>
    <w:p w:rsidR="0016693A" w:rsidRPr="00C67810" w:rsidRDefault="0016693A" w:rsidP="0016693A">
      <w:pPr>
        <w:ind w:left="360" w:right="-186"/>
        <w:jc w:val="both"/>
        <w:rPr>
          <w:szCs w:val="28"/>
        </w:rPr>
      </w:pPr>
      <w:r w:rsidRPr="00C67810">
        <w:rPr>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16693A" w:rsidRPr="00C67810" w:rsidRDefault="0016693A" w:rsidP="0016693A">
      <w:pPr>
        <w:ind w:left="360" w:right="-186"/>
        <w:jc w:val="both"/>
        <w:rPr>
          <w:szCs w:val="28"/>
        </w:rPr>
      </w:pPr>
      <w:r w:rsidRPr="00C67810">
        <w:rPr>
          <w:szCs w:val="28"/>
        </w:rPr>
        <w:t>- профессиональную подготовку и переподготовку и повышения квалификации в соответствии с планами социального развития учреждения;</w:t>
      </w:r>
    </w:p>
    <w:p w:rsidR="0016693A" w:rsidRPr="00C67810" w:rsidRDefault="0016693A" w:rsidP="0016693A">
      <w:pPr>
        <w:ind w:left="360" w:right="-186"/>
        <w:jc w:val="both"/>
        <w:rPr>
          <w:szCs w:val="28"/>
        </w:rPr>
      </w:pPr>
      <w:r w:rsidRPr="00C67810">
        <w:rPr>
          <w:szCs w:val="28"/>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16693A" w:rsidRPr="00C67810" w:rsidRDefault="0016693A" w:rsidP="0016693A">
      <w:pPr>
        <w:ind w:left="360" w:right="-186"/>
        <w:jc w:val="both"/>
        <w:rPr>
          <w:szCs w:val="28"/>
        </w:rPr>
      </w:pPr>
      <w:r w:rsidRPr="00C67810">
        <w:rPr>
          <w:szCs w:val="28"/>
        </w:rPr>
        <w:t>- возмещение ущерба, причиненного его здоровью или имуществу в связи с работой;</w:t>
      </w:r>
    </w:p>
    <w:p w:rsidR="0016693A" w:rsidRPr="00C67810" w:rsidRDefault="0016693A" w:rsidP="0016693A">
      <w:pPr>
        <w:ind w:left="360" w:right="-186"/>
        <w:jc w:val="both"/>
        <w:rPr>
          <w:szCs w:val="28"/>
        </w:rPr>
      </w:pPr>
      <w:r w:rsidRPr="00C67810">
        <w:rPr>
          <w:szCs w:val="28"/>
        </w:rPr>
        <w:t>- объединение в профессиональные союзы и другие организации, представляющие интересы работников;</w:t>
      </w:r>
    </w:p>
    <w:p w:rsidR="0016693A" w:rsidRPr="00C67810" w:rsidRDefault="0016693A" w:rsidP="0016693A">
      <w:pPr>
        <w:ind w:left="360" w:right="-186"/>
        <w:jc w:val="both"/>
        <w:rPr>
          <w:szCs w:val="28"/>
        </w:rPr>
      </w:pPr>
      <w:r w:rsidRPr="00C67810">
        <w:rPr>
          <w:szCs w:val="28"/>
        </w:rPr>
        <w:t>- досудебную и судебную защиту своих трудовых прав и квалифицированную юридическую помощь;</w:t>
      </w:r>
    </w:p>
    <w:p w:rsidR="0016693A" w:rsidRPr="00C67810" w:rsidRDefault="0016693A" w:rsidP="0016693A">
      <w:pPr>
        <w:ind w:left="360" w:right="-186"/>
        <w:jc w:val="both"/>
        <w:rPr>
          <w:szCs w:val="28"/>
        </w:rPr>
      </w:pPr>
      <w:r w:rsidRPr="00C67810">
        <w:rPr>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16693A" w:rsidRPr="00C67810" w:rsidRDefault="0016693A" w:rsidP="0016693A">
      <w:pPr>
        <w:ind w:left="360" w:right="-186"/>
        <w:jc w:val="both"/>
        <w:rPr>
          <w:szCs w:val="28"/>
        </w:rPr>
      </w:pPr>
      <w:r w:rsidRPr="00C67810">
        <w:rPr>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6693A" w:rsidRPr="00C67810" w:rsidRDefault="0016693A" w:rsidP="0016693A">
      <w:pPr>
        <w:ind w:left="360" w:right="-186" w:firstLine="720"/>
        <w:jc w:val="both"/>
        <w:rPr>
          <w:szCs w:val="28"/>
        </w:rPr>
      </w:pPr>
      <w:r w:rsidRPr="00C67810">
        <w:rPr>
          <w:szCs w:val="28"/>
        </w:rPr>
        <w:t>Получение в установленном порядке пенсии за выслугу лет до достижения ими пенсионного возраста;</w:t>
      </w:r>
    </w:p>
    <w:p w:rsidR="0016693A" w:rsidRPr="00C67810" w:rsidRDefault="0016693A" w:rsidP="0016693A">
      <w:pPr>
        <w:ind w:left="360" w:right="-186"/>
        <w:jc w:val="both"/>
        <w:rPr>
          <w:szCs w:val="28"/>
        </w:rPr>
      </w:pPr>
      <w:r w:rsidRPr="00C67810">
        <w:rPr>
          <w:szCs w:val="28"/>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16693A" w:rsidRPr="00C67810" w:rsidRDefault="0016693A" w:rsidP="0016693A">
      <w:pPr>
        <w:ind w:left="360" w:right="-186"/>
        <w:jc w:val="both"/>
        <w:rPr>
          <w:szCs w:val="28"/>
        </w:rPr>
      </w:pPr>
      <w:r w:rsidRPr="00C67810">
        <w:rPr>
          <w:szCs w:val="28"/>
        </w:rPr>
        <w:t>- свободу выбора и использования методик обучения и воспитания, учебных пособий и материалов, методов оценки развития воспитанников.</w:t>
      </w:r>
    </w:p>
    <w:p w:rsidR="0016693A" w:rsidRPr="00C67810" w:rsidRDefault="0016693A" w:rsidP="0016693A">
      <w:pPr>
        <w:ind w:left="360" w:right="-186"/>
        <w:rPr>
          <w:szCs w:val="28"/>
        </w:rPr>
      </w:pPr>
      <w:r w:rsidRPr="00C67810">
        <w:rPr>
          <w:szCs w:val="28"/>
        </w:rPr>
        <w:t>3.2. Работник обязан:</w:t>
      </w:r>
    </w:p>
    <w:p w:rsidR="0016693A" w:rsidRPr="00C67810" w:rsidRDefault="0016693A" w:rsidP="0016693A">
      <w:pPr>
        <w:ind w:left="360" w:right="-186"/>
        <w:jc w:val="both"/>
        <w:rPr>
          <w:szCs w:val="28"/>
        </w:rPr>
      </w:pPr>
      <w:r w:rsidRPr="00C67810">
        <w:rPr>
          <w:szCs w:val="28"/>
        </w:rPr>
        <w:t>- Предъявлять при приеме на работу документы, предусмотренные законодательством;</w:t>
      </w:r>
    </w:p>
    <w:p w:rsidR="0016693A" w:rsidRPr="00C67810" w:rsidRDefault="0016693A" w:rsidP="0016693A">
      <w:pPr>
        <w:ind w:left="360" w:right="-186"/>
        <w:jc w:val="both"/>
        <w:rPr>
          <w:szCs w:val="28"/>
        </w:rPr>
      </w:pPr>
      <w:r w:rsidRPr="00C67810">
        <w:rPr>
          <w:szCs w:val="28"/>
        </w:rPr>
        <w:t>- строго выполнять обязанности, возложенные на него трудовым законодательством и законом «Об образовании в РФ», Уставом образовательного учреждения, правилами внутреннего трудового распорядка;</w:t>
      </w:r>
    </w:p>
    <w:p w:rsidR="0016693A" w:rsidRPr="00C67810" w:rsidRDefault="0016693A" w:rsidP="0016693A">
      <w:pPr>
        <w:ind w:left="360" w:right="-186"/>
        <w:jc w:val="both"/>
        <w:rPr>
          <w:szCs w:val="28"/>
        </w:rPr>
      </w:pPr>
      <w:r w:rsidRPr="00C67810">
        <w:rPr>
          <w:szCs w:val="28"/>
        </w:rPr>
        <w:t>- соблюдать трудовую дисциплину, работать честно и добросовестно;</w:t>
      </w:r>
    </w:p>
    <w:p w:rsidR="0016693A" w:rsidRPr="00C67810" w:rsidRDefault="0016693A" w:rsidP="0016693A">
      <w:pPr>
        <w:ind w:left="360" w:right="-186"/>
        <w:jc w:val="both"/>
        <w:rPr>
          <w:szCs w:val="28"/>
        </w:rPr>
      </w:pPr>
      <w:r w:rsidRPr="00C67810">
        <w:rPr>
          <w:szCs w:val="28"/>
        </w:rPr>
        <w:t>- своевременно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16693A" w:rsidRPr="00C67810" w:rsidRDefault="0016693A" w:rsidP="0016693A">
      <w:pPr>
        <w:ind w:left="360" w:right="-186"/>
        <w:jc w:val="both"/>
        <w:rPr>
          <w:szCs w:val="28"/>
        </w:rPr>
      </w:pPr>
      <w:r w:rsidRPr="00C67810">
        <w:rPr>
          <w:szCs w:val="28"/>
        </w:rPr>
        <w:t>- принимать активные меры по устранению причин и условий, нарушающих нормальный ход учебно-воспитательного процесса;</w:t>
      </w:r>
    </w:p>
    <w:p w:rsidR="0016693A" w:rsidRPr="00C67810" w:rsidRDefault="0016693A" w:rsidP="0016693A">
      <w:pPr>
        <w:ind w:left="360" w:right="-186"/>
        <w:jc w:val="both"/>
        <w:rPr>
          <w:szCs w:val="28"/>
        </w:rPr>
      </w:pPr>
      <w:r w:rsidRPr="00C67810">
        <w:rPr>
          <w:szCs w:val="28"/>
        </w:rPr>
        <w:lastRenderedPageBreak/>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16693A" w:rsidRPr="00C67810" w:rsidRDefault="0016693A" w:rsidP="0016693A">
      <w:pPr>
        <w:ind w:left="360" w:right="-186"/>
        <w:jc w:val="both"/>
        <w:rPr>
          <w:szCs w:val="28"/>
        </w:rPr>
      </w:pPr>
      <w:r w:rsidRPr="00C67810">
        <w:rPr>
          <w:szCs w:val="28"/>
        </w:rPr>
        <w:t>- эффективно использовать учебное оборудование, экономно и рационально расходовать сырье, энергию и другие материальные ресурсы;</w:t>
      </w:r>
    </w:p>
    <w:p w:rsidR="0016693A" w:rsidRPr="00C67810" w:rsidRDefault="0016693A" w:rsidP="0016693A">
      <w:pPr>
        <w:ind w:left="360" w:right="-186"/>
        <w:jc w:val="both"/>
        <w:rPr>
          <w:szCs w:val="28"/>
        </w:rPr>
      </w:pPr>
      <w:r w:rsidRPr="00C67810">
        <w:rPr>
          <w:szCs w:val="28"/>
        </w:rPr>
        <w:t>- соблюдать законные права и свободы воспитанников;</w:t>
      </w:r>
    </w:p>
    <w:p w:rsidR="0016693A" w:rsidRPr="00C67810" w:rsidRDefault="0016693A" w:rsidP="0016693A">
      <w:pPr>
        <w:ind w:left="360" w:right="-186"/>
        <w:jc w:val="both"/>
        <w:rPr>
          <w:szCs w:val="28"/>
        </w:rPr>
      </w:pPr>
      <w:r w:rsidRPr="00C67810">
        <w:rPr>
          <w:szCs w:val="28"/>
        </w:rPr>
        <w:t>- поддерживать постоянную связь с родителями (законными представителями) воспитанников.</w:t>
      </w:r>
    </w:p>
    <w:p w:rsidR="0016693A" w:rsidRPr="0016693A" w:rsidRDefault="0016693A" w:rsidP="0016693A">
      <w:pPr>
        <w:ind w:left="360" w:right="-186"/>
        <w:jc w:val="center"/>
        <w:rPr>
          <w:b/>
          <w:sz w:val="28"/>
          <w:szCs w:val="28"/>
        </w:rPr>
      </w:pPr>
      <w:r w:rsidRPr="0016693A">
        <w:rPr>
          <w:b/>
          <w:sz w:val="28"/>
          <w:szCs w:val="28"/>
        </w:rPr>
        <w:t>4. Порядок приема, перевода и увольнения работников</w:t>
      </w:r>
    </w:p>
    <w:p w:rsidR="0016693A" w:rsidRPr="00C67810" w:rsidRDefault="0016693A" w:rsidP="0016693A">
      <w:pPr>
        <w:ind w:left="360" w:right="-186"/>
        <w:jc w:val="both"/>
      </w:pPr>
      <w:r w:rsidRPr="00C67810">
        <w:t>4.1. Порядок приема на работу</w:t>
      </w:r>
    </w:p>
    <w:p w:rsidR="0016693A" w:rsidRPr="00C67810" w:rsidRDefault="0016693A" w:rsidP="0016693A">
      <w:pPr>
        <w:ind w:left="360" w:right="-186"/>
        <w:jc w:val="both"/>
      </w:pPr>
      <w:r w:rsidRPr="00C67810">
        <w:t>4.1.1. Работники реализуют свое право на труд путем заключения трудового договора о работе в данном образовательном учреждении.</w:t>
      </w:r>
    </w:p>
    <w:p w:rsidR="0016693A" w:rsidRPr="00C67810" w:rsidRDefault="0016693A" w:rsidP="0016693A">
      <w:pPr>
        <w:ind w:left="360" w:right="-186"/>
        <w:jc w:val="both"/>
      </w:pPr>
      <w:r w:rsidRPr="00C67810">
        <w:t>4.1.2.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16693A" w:rsidRPr="00C67810" w:rsidRDefault="0016693A" w:rsidP="0016693A">
      <w:pPr>
        <w:ind w:left="360" w:right="-186"/>
        <w:jc w:val="both"/>
      </w:pPr>
      <w:r w:rsidRPr="00C67810">
        <w:t xml:space="preserve">4.1.3.  При приеме на работу работник обязан предъявить </w:t>
      </w:r>
      <w:r w:rsidR="000F7565" w:rsidRPr="00C67810">
        <w:t>работодателю</w:t>
      </w:r>
      <w:r w:rsidR="00D54401" w:rsidRPr="00C67810">
        <w:t xml:space="preserve">: </w:t>
      </w:r>
    </w:p>
    <w:p w:rsidR="0016693A" w:rsidRPr="00C67810" w:rsidRDefault="0016693A" w:rsidP="0016693A">
      <w:pPr>
        <w:ind w:left="1080" w:right="-186" w:firstLine="360"/>
        <w:jc w:val="both"/>
      </w:pPr>
      <w:r w:rsidRPr="00C67810">
        <w:t xml:space="preserve">а) </w:t>
      </w:r>
      <w:r w:rsidR="000F7565" w:rsidRPr="00C67810">
        <w:t>паспорт или иной документ, удостоверяющий личность;</w:t>
      </w:r>
    </w:p>
    <w:p w:rsidR="0016693A" w:rsidRPr="00C67810" w:rsidRDefault="0016693A" w:rsidP="0016693A">
      <w:pPr>
        <w:ind w:left="1080" w:right="-186" w:firstLine="360"/>
        <w:jc w:val="both"/>
      </w:pPr>
      <w:r w:rsidRPr="00C67810">
        <w:t xml:space="preserve"> б) </w:t>
      </w:r>
      <w:r w:rsidR="00D54401" w:rsidRPr="00C67810">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693A" w:rsidRPr="00C67810" w:rsidRDefault="0016693A" w:rsidP="0016693A">
      <w:pPr>
        <w:ind w:left="1080" w:right="-186" w:firstLine="360"/>
        <w:jc w:val="both"/>
      </w:pPr>
      <w:r w:rsidRPr="00C67810">
        <w:t xml:space="preserve">в) </w:t>
      </w:r>
      <w:r w:rsidR="00D54401" w:rsidRPr="00C67810">
        <w:t>страховое свидетельство обязательного пенсионного страхования;</w:t>
      </w:r>
    </w:p>
    <w:p w:rsidR="00D54401" w:rsidRPr="00C67810" w:rsidRDefault="00D54401" w:rsidP="0016693A">
      <w:pPr>
        <w:ind w:left="1080" w:right="-186" w:firstLine="360"/>
        <w:jc w:val="both"/>
      </w:pPr>
      <w:r w:rsidRPr="00C67810">
        <w:t>г)документы воинского учета –для военнообязанных и лиц, подлежащих призыву на военную службу;</w:t>
      </w:r>
    </w:p>
    <w:p w:rsidR="00D54401" w:rsidRPr="00C67810" w:rsidRDefault="00D54401" w:rsidP="0016693A">
      <w:pPr>
        <w:ind w:left="1080" w:right="-186" w:firstLine="360"/>
        <w:jc w:val="both"/>
      </w:pPr>
      <w:r w:rsidRPr="00C67810">
        <w:t>д)документ об образовании и ( или) о квалификации или наличии специальных знаний- при поступлении на работу, требующего специальных знаний или специальной подготовки;</w:t>
      </w:r>
    </w:p>
    <w:p w:rsidR="00D54401" w:rsidRPr="00C67810" w:rsidRDefault="00D54401" w:rsidP="00D54401">
      <w:pPr>
        <w:ind w:left="1080" w:right="-186" w:firstLine="360"/>
        <w:jc w:val="both"/>
      </w:pPr>
      <w:r w:rsidRPr="00C67810">
        <w:t>е)справку о наличии (отсутствии) судимости или факта уголовного преследования;</w:t>
      </w:r>
    </w:p>
    <w:p w:rsidR="0016693A" w:rsidRPr="00C67810" w:rsidRDefault="0016693A" w:rsidP="0016693A">
      <w:pPr>
        <w:ind w:left="360" w:right="-186"/>
        <w:jc w:val="both"/>
      </w:pPr>
      <w:r w:rsidRPr="00C67810">
        <w:t>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представить документы, подтверждающие образовательный уровень и профессиональную подготовку.</w:t>
      </w:r>
    </w:p>
    <w:p w:rsidR="00050B17" w:rsidRPr="00C67810" w:rsidRDefault="0016693A" w:rsidP="002C2E05">
      <w:pPr>
        <w:ind w:left="360" w:right="-186"/>
        <w:jc w:val="both"/>
      </w:pPr>
      <w:r w:rsidRPr="00C67810">
        <w:t>4.1.5. Прием на работу в образовательном учреждении без предъявления перечисленных документов не допускается. Вместе с тем администрация детского сада не вправе требовать предъявление документов, помимо предусмотренных законодательством, например, характеристики с прежнего места работы, справки о жилищных условиях и т.д.</w:t>
      </w:r>
    </w:p>
    <w:p w:rsidR="0016693A" w:rsidRPr="00C67810" w:rsidRDefault="0016693A" w:rsidP="0016693A">
      <w:pPr>
        <w:ind w:left="360" w:right="-186"/>
        <w:jc w:val="both"/>
      </w:pPr>
      <w:r w:rsidRPr="00C67810">
        <w:t xml:space="preserve">4.1.6. Прием на работу оформляется приказом </w:t>
      </w:r>
      <w:r w:rsidR="00D54401" w:rsidRPr="00C67810">
        <w:t>(распоряжение) работодателя,</w:t>
      </w:r>
      <w:r w:rsidRPr="00C67810">
        <w:t xml:space="preserve"> на основании </w:t>
      </w:r>
      <w:r w:rsidR="00D54401" w:rsidRPr="00C67810">
        <w:t>заключенного</w:t>
      </w:r>
      <w:r w:rsidRPr="00C67810">
        <w:t xml:space="preserve"> трудового договора. Приказ объявляется работнику под р</w:t>
      </w:r>
      <w:r w:rsidR="00D54401" w:rsidRPr="00C67810">
        <w:t>оспись в трехдневный срок со дня фактического начала работы.</w:t>
      </w:r>
      <w:r w:rsidRPr="00C67810">
        <w:t xml:space="preserve"> (ст. 68 ТК РФ).</w:t>
      </w:r>
    </w:p>
    <w:p w:rsidR="0016693A" w:rsidRPr="00C67810" w:rsidRDefault="0016693A" w:rsidP="00D52431">
      <w:pPr>
        <w:ind w:left="360" w:right="-186"/>
        <w:jc w:val="both"/>
      </w:pPr>
      <w:r w:rsidRPr="00C67810">
        <w:t xml:space="preserve">4.1.7. </w:t>
      </w:r>
      <w:r w:rsidR="00050B17" w:rsidRPr="00C67810">
        <w:t>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Pr="00C67810">
        <w:t xml:space="preserve"> (ст.61.ТК РФ).</w:t>
      </w:r>
    </w:p>
    <w:p w:rsidR="0016693A" w:rsidRPr="00C67810" w:rsidRDefault="00050B17" w:rsidP="00050B17">
      <w:pPr>
        <w:ind w:left="360" w:right="-186"/>
        <w:jc w:val="both"/>
      </w:pPr>
      <w:r w:rsidRPr="00C67810">
        <w:t xml:space="preserve">4.1.8.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r w:rsidR="0016693A" w:rsidRPr="00C67810">
        <w:t xml:space="preserve"> соответствии с приказом на работу </w:t>
      </w:r>
      <w:r w:rsidR="00D52431" w:rsidRPr="00C67810">
        <w:t xml:space="preserve">работодатель </w:t>
      </w:r>
      <w:r w:rsidR="0016693A" w:rsidRPr="00C67810">
        <w:t xml:space="preserve">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w:t>
      </w:r>
      <w:r w:rsidRPr="00C67810">
        <w:t>, в учреждениях и организациях.</w:t>
      </w:r>
      <w:r w:rsidR="0016693A" w:rsidRPr="00C67810">
        <w:t>На работающих по совместительству трудовые книжки ведутся по основному месту работы.</w:t>
      </w:r>
    </w:p>
    <w:p w:rsidR="0016693A" w:rsidRPr="00C67810" w:rsidRDefault="0016693A" w:rsidP="00050B17">
      <w:pPr>
        <w:ind w:left="360" w:right="-186"/>
        <w:jc w:val="both"/>
      </w:pPr>
      <w:r w:rsidRPr="00C67810">
        <w:t>4.1.9. Трудовые книжки работников хранятся в ДОУ ка</w:t>
      </w:r>
      <w:r w:rsidR="00050B17" w:rsidRPr="00C67810">
        <w:t>к документы строгой отчетности.</w:t>
      </w:r>
      <w:r w:rsidRPr="00C67810">
        <w:t xml:space="preserve">Трудовая книжка </w:t>
      </w:r>
      <w:r w:rsidR="00050B17" w:rsidRPr="00C67810">
        <w:t xml:space="preserve">работодателя </w:t>
      </w:r>
      <w:r w:rsidRPr="00C67810">
        <w:t>хранится в органах управления образованием.</w:t>
      </w:r>
    </w:p>
    <w:p w:rsidR="0016693A" w:rsidRPr="00C67810" w:rsidRDefault="0016693A" w:rsidP="0016693A">
      <w:pPr>
        <w:ind w:left="360" w:right="-186"/>
        <w:jc w:val="both"/>
      </w:pPr>
      <w:r w:rsidRPr="00C67810">
        <w:t xml:space="preserve">4.1.10. С каждой записью, вносимой на основании </w:t>
      </w:r>
      <w:r w:rsidR="00050B17" w:rsidRPr="00C67810">
        <w:t>приказа в трудовую книжку, работодатель</w:t>
      </w:r>
      <w:r w:rsidRPr="00C67810">
        <w:t xml:space="preserve"> зн</w:t>
      </w:r>
      <w:r w:rsidR="00050B17" w:rsidRPr="00C67810">
        <w:t>акомит ее владельца под роспись</w:t>
      </w:r>
      <w:r w:rsidRPr="00C67810">
        <w:t xml:space="preserve"> в личной карточке.</w:t>
      </w:r>
    </w:p>
    <w:p w:rsidR="0016693A" w:rsidRPr="00C67810" w:rsidRDefault="0016693A" w:rsidP="00050B17">
      <w:pPr>
        <w:ind w:left="360" w:right="-186"/>
        <w:jc w:val="both"/>
      </w:pPr>
      <w:r w:rsidRPr="00C67810">
        <w:lastRenderedPageBreak/>
        <w:t>4.1.11. На каждого работника ДОУ ведется личное дело, состоящие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r w:rsidR="00050B17" w:rsidRPr="00C67810">
        <w:t xml:space="preserve"> Здесь же хранится один экземпляр письменного трудового договора.</w:t>
      </w:r>
    </w:p>
    <w:p w:rsidR="0016693A" w:rsidRPr="00C67810" w:rsidRDefault="0016693A" w:rsidP="0016693A">
      <w:pPr>
        <w:ind w:left="360" w:right="-186"/>
        <w:jc w:val="both"/>
      </w:pPr>
      <w:r w:rsidRPr="00C67810">
        <w:t xml:space="preserve">4.1.12. </w:t>
      </w:r>
      <w:r w:rsidR="00050B17" w:rsidRPr="00C67810">
        <w:t xml:space="preserve">Работодатель </w:t>
      </w:r>
      <w:r w:rsidRPr="00C67810">
        <w:t xml:space="preserve"> вправе предложить работнику заполнить листок по учету кадров, автобиографию для приобщения к личному делу.</w:t>
      </w:r>
    </w:p>
    <w:p w:rsidR="0016693A" w:rsidRPr="00C67810" w:rsidRDefault="0016693A" w:rsidP="0016693A">
      <w:pPr>
        <w:ind w:left="360" w:right="-186"/>
        <w:jc w:val="both"/>
      </w:pPr>
      <w:r w:rsidRPr="00C67810">
        <w:t>4.1.13. Личное дело работника хранится в ДОУ, в том числе и после увольнения, до достижения им возраста 75 лет.</w:t>
      </w:r>
    </w:p>
    <w:p w:rsidR="0016693A" w:rsidRPr="00C67810" w:rsidRDefault="0016693A" w:rsidP="00D52431">
      <w:pPr>
        <w:pStyle w:val="aff0"/>
      </w:pPr>
      <w:r w:rsidRPr="00C67810">
        <w:t>4.1.14. О приеме работника в ДОУ делается запись в Книге учета личного состава.</w:t>
      </w:r>
    </w:p>
    <w:p w:rsidR="0016693A" w:rsidRPr="00C67810" w:rsidRDefault="0016693A" w:rsidP="0016693A">
      <w:pPr>
        <w:ind w:left="360" w:right="-186"/>
        <w:jc w:val="both"/>
      </w:pPr>
      <w:r w:rsidRPr="00C67810">
        <w:t>4.1.15. При приеме на работу работник долж</w:t>
      </w:r>
      <w:r w:rsidR="00D52431" w:rsidRPr="00C67810">
        <w:t>ен быть ознакомлен (под распись</w:t>
      </w:r>
      <w:r w:rsidRPr="00C67810">
        <w:t>)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нормативно-правовыми актами образовательного учреждения, упомянутыми в трудовом договоре.</w:t>
      </w:r>
    </w:p>
    <w:p w:rsidR="0016693A" w:rsidRPr="00C67810" w:rsidRDefault="0016693A" w:rsidP="0016693A">
      <w:pPr>
        <w:ind w:left="360" w:right="-186"/>
        <w:jc w:val="both"/>
      </w:pPr>
      <w:r w:rsidRPr="00C67810">
        <w:t>4.2. Отказ в приеме на работу.</w:t>
      </w:r>
    </w:p>
    <w:p w:rsidR="00265DF8" w:rsidRPr="00C67810" w:rsidRDefault="0016693A" w:rsidP="002C2E05">
      <w:pPr>
        <w:ind w:left="360" w:right="-186"/>
        <w:jc w:val="both"/>
      </w:pPr>
      <w:r w:rsidRPr="00C67810">
        <w:t xml:space="preserve">4.2.1. Подбор и расстановка кадров относится к компетенции </w:t>
      </w:r>
      <w:r w:rsidR="00D52431" w:rsidRPr="00C67810">
        <w:t>работодателя</w:t>
      </w:r>
      <w:r w:rsidRPr="00C67810">
        <w:t xml:space="preserve"> ДОУ, поэтому отказ </w:t>
      </w:r>
      <w:r w:rsidR="00D52431" w:rsidRPr="00C67810">
        <w:t>работодателя</w:t>
      </w:r>
      <w:r w:rsidRPr="00C67810">
        <w:t xml:space="preserve"> в заключении</w:t>
      </w:r>
    </w:p>
    <w:p w:rsidR="00265DF8" w:rsidRPr="00C67810" w:rsidRDefault="00265DF8" w:rsidP="00265DF8">
      <w:pPr>
        <w:ind w:left="360" w:right="-186"/>
        <w:jc w:val="both"/>
      </w:pPr>
      <w:r w:rsidRPr="00C67810">
        <w:t>4.1.6. Прием на работу оформляется приказом (распоряжение) работодателя, на основании заключенного трудового договора. Приказ объявляется работнику под роспись в трехдневный срок со дня фактического начала работы. (ст. 68 ТК РФ).</w:t>
      </w:r>
    </w:p>
    <w:p w:rsidR="00265DF8" w:rsidRPr="00C67810" w:rsidRDefault="00265DF8" w:rsidP="00265DF8">
      <w:pPr>
        <w:ind w:left="360" w:right="-186"/>
        <w:jc w:val="both"/>
      </w:pPr>
      <w:r w:rsidRPr="00C67810">
        <w:t>4.1.7.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(ст.61.ТК РФ).</w:t>
      </w:r>
    </w:p>
    <w:p w:rsidR="00265DF8" w:rsidRPr="00C67810" w:rsidRDefault="00265DF8" w:rsidP="00265DF8">
      <w:pPr>
        <w:ind w:left="360" w:right="-186"/>
        <w:jc w:val="both"/>
      </w:pPr>
      <w:r w:rsidRPr="00C67810">
        <w:t>4.1.8.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соответствии с приказом на работу работодатель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организациях.На работающих по совместительству трудовые книжки ведутся по основному месту работы.</w:t>
      </w:r>
    </w:p>
    <w:p w:rsidR="00265DF8" w:rsidRPr="00C67810" w:rsidRDefault="00265DF8" w:rsidP="00265DF8">
      <w:pPr>
        <w:ind w:left="360" w:right="-186"/>
        <w:jc w:val="both"/>
      </w:pPr>
      <w:r w:rsidRPr="00C67810">
        <w:t>4.1.9. Трудовые книжки работников хранятся в ДОУ как документы строгой отчетности.Трудовая книжка работодателя хранится в органах управления образованием.</w:t>
      </w:r>
    </w:p>
    <w:p w:rsidR="00265DF8" w:rsidRPr="00C67810" w:rsidRDefault="00265DF8" w:rsidP="00265DF8">
      <w:pPr>
        <w:ind w:left="360" w:right="-186"/>
        <w:jc w:val="both"/>
      </w:pPr>
      <w:r w:rsidRPr="00C67810">
        <w:t>4.1.10. С каждой записью, вносимой на основании приказа в трудовую книжку, работодатель знакомит ее владельца под роспись в личной карточке.</w:t>
      </w:r>
    </w:p>
    <w:p w:rsidR="00265DF8" w:rsidRPr="00C67810" w:rsidRDefault="00265DF8" w:rsidP="00265DF8">
      <w:pPr>
        <w:ind w:left="360" w:right="-186"/>
        <w:jc w:val="both"/>
      </w:pPr>
      <w:r w:rsidRPr="00C67810">
        <w:t>4.1.11. На каждого работника ДОУ ведется личное дело, состоящие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265DF8" w:rsidRPr="00C67810" w:rsidRDefault="00265DF8" w:rsidP="00265DF8">
      <w:pPr>
        <w:ind w:left="360" w:right="-186"/>
        <w:jc w:val="both"/>
      </w:pPr>
      <w:r w:rsidRPr="00C67810">
        <w:t>4.1.12. Работодатель  вправе предложить работнику заполнить листок по учету кадров, автобиографию для приобщения к личному делу.</w:t>
      </w:r>
    </w:p>
    <w:p w:rsidR="00265DF8" w:rsidRPr="00C67810" w:rsidRDefault="00265DF8" w:rsidP="00265DF8">
      <w:pPr>
        <w:ind w:left="360" w:right="-186"/>
        <w:jc w:val="both"/>
      </w:pPr>
      <w:r w:rsidRPr="00C67810">
        <w:t>4.1.13. Личное дело работника хранится в ДОУ, в том числе и после увольнения, до достижения им возраста 75 лет.</w:t>
      </w:r>
    </w:p>
    <w:p w:rsidR="00265DF8" w:rsidRPr="00C67810" w:rsidRDefault="00265DF8" w:rsidP="00265DF8">
      <w:pPr>
        <w:pStyle w:val="aff0"/>
      </w:pPr>
      <w:r w:rsidRPr="00C67810">
        <w:t>4.1.14. О приеме работника в ДОУ делается запись в Книге учета личного состава.</w:t>
      </w:r>
    </w:p>
    <w:p w:rsidR="00265DF8" w:rsidRPr="00C67810" w:rsidRDefault="00265DF8" w:rsidP="00265DF8">
      <w:pPr>
        <w:ind w:left="360" w:right="-186"/>
        <w:jc w:val="both"/>
      </w:pPr>
      <w:r w:rsidRPr="00C67810">
        <w:t>4.1.15. При приеме на работу работник должен быть ознакомлен (под распись)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w:t>
      </w:r>
      <w:r w:rsidRPr="00C67810">
        <w:lastRenderedPageBreak/>
        <w:t>гигиеническими правилами и другими нормативно-правовыми актами образовательного учреждения, упомянутыми в трудовом договоре.</w:t>
      </w:r>
    </w:p>
    <w:p w:rsidR="00265DF8" w:rsidRPr="00C67810" w:rsidRDefault="00265DF8" w:rsidP="00265DF8">
      <w:pPr>
        <w:ind w:left="360" w:right="-186"/>
        <w:jc w:val="both"/>
      </w:pPr>
      <w:r w:rsidRPr="00C67810">
        <w:t>4.2. Отказ в приеме на работу.</w:t>
      </w:r>
    </w:p>
    <w:p w:rsidR="00265DF8" w:rsidRPr="00C67810" w:rsidRDefault="00265DF8" w:rsidP="00265DF8">
      <w:pPr>
        <w:ind w:left="360" w:right="-186"/>
        <w:jc w:val="both"/>
      </w:pPr>
      <w:r w:rsidRPr="00C67810">
        <w:t>4.2.1. Подбор и расстановка кадров относится к компетенции работодателя ДОУ, поэтому отказ работодателя в заключении</w:t>
      </w:r>
    </w:p>
    <w:p w:rsidR="00265DF8" w:rsidRPr="00C67810" w:rsidRDefault="00265DF8" w:rsidP="00265DF8">
      <w:pPr>
        <w:ind w:right="-186"/>
        <w:jc w:val="both"/>
      </w:pPr>
      <w:r w:rsidRPr="00C67810">
        <w:t>трудового договора не может быть оспорен в судебном порядке, за исключением случаев, предусмотренных законом.</w:t>
      </w:r>
    </w:p>
    <w:p w:rsidR="00265DF8" w:rsidRPr="00C67810" w:rsidRDefault="00265DF8" w:rsidP="00265DF8">
      <w:pPr>
        <w:ind w:left="360" w:right="-186"/>
        <w:jc w:val="both"/>
      </w:pPr>
      <w:r w:rsidRPr="00C67810">
        <w:t>4.3. Перевод на другую работу</w:t>
      </w:r>
    </w:p>
    <w:p w:rsidR="00265DF8" w:rsidRPr="00C67810" w:rsidRDefault="00265DF8" w:rsidP="00265DF8">
      <w:pPr>
        <w:ind w:left="360" w:right="-186"/>
        <w:jc w:val="both"/>
      </w:pPr>
      <w:r w:rsidRPr="00C67810">
        <w:t>4.3.1. Требования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265DF8" w:rsidRPr="00C67810" w:rsidRDefault="00265DF8" w:rsidP="00265DF8">
      <w:pPr>
        <w:ind w:left="360" w:right="-186"/>
        <w:jc w:val="both"/>
      </w:pPr>
      <w:r w:rsidRPr="00C67810">
        <w:t>Такой перевод допускается только с согласия работника (ст. 72 ТКРФ).</w:t>
      </w:r>
    </w:p>
    <w:p w:rsidR="00265DF8" w:rsidRPr="00C67810" w:rsidRDefault="00265DF8" w:rsidP="00265DF8">
      <w:pPr>
        <w:ind w:left="360" w:right="-186"/>
        <w:jc w:val="both"/>
      </w:pPr>
      <w:r w:rsidRPr="00C67810">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265DF8" w:rsidRPr="00C67810" w:rsidRDefault="00265DF8" w:rsidP="00265DF8">
      <w:pPr>
        <w:ind w:left="360" w:right="-186"/>
        <w:jc w:val="both"/>
      </w:pPr>
      <w:r w:rsidRPr="00C67810">
        <w:t>4.3.3.О предстоящих изменениях определенных сторонами условий трудового договора, а также о причинах , вызвавших необходимость таких изменений, работодатель обязан уведомить работника в письменной форме , не позднее чем за два месяца, если иное не предусмотрено Трудовым кодексом  РФ.</w:t>
      </w:r>
    </w:p>
    <w:p w:rsidR="00265DF8" w:rsidRPr="00C67810" w:rsidRDefault="00265DF8" w:rsidP="00265DF8">
      <w:pPr>
        <w:ind w:left="360" w:right="-186"/>
        <w:jc w:val="both"/>
      </w:pPr>
      <w:r w:rsidRPr="00C67810">
        <w:t>4.4. Прекращение трудового договора</w:t>
      </w:r>
    </w:p>
    <w:p w:rsidR="00265DF8" w:rsidRPr="00C67810" w:rsidRDefault="00265DF8" w:rsidP="00265DF8">
      <w:pPr>
        <w:ind w:left="360" w:right="-186"/>
        <w:jc w:val="both"/>
      </w:pPr>
      <w:r w:rsidRPr="00C67810">
        <w:t>4.4.1. Прекращение трудового договора может иметь место только по основаниям, предусмотренным законодательством (гл. 13 ТК РФ).</w:t>
      </w:r>
    </w:p>
    <w:p w:rsidR="00265DF8" w:rsidRPr="00C67810" w:rsidRDefault="00265DF8" w:rsidP="00265DF8">
      <w:pPr>
        <w:ind w:left="360" w:right="-186"/>
        <w:jc w:val="both"/>
      </w:pPr>
      <w:r w:rsidRPr="00C67810">
        <w:t>4.4.2. работник имеет право расторгнуть трудовой договор (контракт), заключенный на не определенный срок, предупредив об этом работодателя письменно за две недели (ст.80 ТК РФ).</w:t>
      </w:r>
    </w:p>
    <w:p w:rsidR="00265DF8" w:rsidRPr="00C67810" w:rsidRDefault="00265DF8" w:rsidP="00265DF8">
      <w:pPr>
        <w:ind w:left="360" w:right="-186"/>
        <w:jc w:val="both"/>
      </w:pPr>
      <w:r w:rsidRPr="00C67810">
        <w:t>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w:t>
      </w:r>
    </w:p>
    <w:p w:rsidR="00265DF8" w:rsidRPr="00C67810" w:rsidRDefault="00265DF8" w:rsidP="00265DF8">
      <w:pPr>
        <w:ind w:left="360" w:right="-186"/>
        <w:jc w:val="both"/>
      </w:pPr>
      <w:r w:rsidRPr="00C67810">
        <w:t>Независимо от причин прекращения трудового договора работодатель обязан:</w:t>
      </w:r>
    </w:p>
    <w:p w:rsidR="00265DF8" w:rsidRPr="00C67810" w:rsidRDefault="00265DF8" w:rsidP="00265DF8">
      <w:pPr>
        <w:ind w:left="360" w:right="-186"/>
        <w:jc w:val="both"/>
      </w:pPr>
      <w:r w:rsidRPr="00C67810">
        <w:t>- издать приказ об увольнении работника с указанием статьи ТК, послужившей основанием прекращения трудового договора;</w:t>
      </w:r>
    </w:p>
    <w:p w:rsidR="00265DF8" w:rsidRPr="00C67810" w:rsidRDefault="00265DF8" w:rsidP="00265DF8">
      <w:pPr>
        <w:ind w:left="360" w:right="-186"/>
        <w:jc w:val="both"/>
      </w:pPr>
      <w:r w:rsidRPr="00C67810">
        <w:t>- выдать работнику в день увольнения оформленную трудовую книжку.</w:t>
      </w:r>
    </w:p>
    <w:p w:rsidR="00265DF8" w:rsidRPr="00C67810" w:rsidRDefault="00265DF8" w:rsidP="00265DF8">
      <w:pPr>
        <w:ind w:left="360" w:right="-186"/>
        <w:jc w:val="both"/>
      </w:pPr>
      <w:r w:rsidRPr="00C67810">
        <w:t>4.4.3.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сохранилось место. В день прекращения трудового договора, работодатель обязан выдать трудовую книжку и произвести с ним расчет. По письменному заявлению работника, обязан выдать копии документов.</w:t>
      </w:r>
    </w:p>
    <w:p w:rsidR="00265DF8" w:rsidRPr="00C67810" w:rsidRDefault="00265DF8" w:rsidP="00265DF8">
      <w:pPr>
        <w:ind w:left="360" w:right="-186"/>
        <w:jc w:val="both"/>
      </w:pPr>
      <w:r w:rsidRPr="00C67810">
        <w:t>4.4.4. Записи об основании и о причине прекращения трудового договора в трудовую книжку должны производиться в точном соответствии с формулировками действующего законодательства.</w:t>
      </w:r>
    </w:p>
    <w:p w:rsidR="00265DF8" w:rsidRPr="00C67810" w:rsidRDefault="00265DF8" w:rsidP="00265DF8">
      <w:pPr>
        <w:ind w:left="360" w:right="-186"/>
        <w:jc w:val="both"/>
      </w:pPr>
      <w:r w:rsidRPr="00C67810">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65DF8" w:rsidRPr="0016693A" w:rsidRDefault="00265DF8" w:rsidP="00265DF8">
      <w:pPr>
        <w:ind w:left="360" w:right="-186"/>
        <w:jc w:val="center"/>
        <w:rPr>
          <w:b/>
          <w:sz w:val="28"/>
          <w:szCs w:val="28"/>
        </w:rPr>
      </w:pPr>
      <w:r w:rsidRPr="0016693A">
        <w:rPr>
          <w:b/>
          <w:sz w:val="28"/>
          <w:szCs w:val="28"/>
        </w:rPr>
        <w:t>5. Рабочее время и время отдыха</w:t>
      </w:r>
    </w:p>
    <w:p w:rsidR="00265DF8" w:rsidRPr="00C67810" w:rsidRDefault="00265DF8" w:rsidP="00265DF8">
      <w:pPr>
        <w:ind w:left="360" w:right="-186"/>
        <w:jc w:val="both"/>
      </w:pPr>
      <w:r w:rsidRPr="00C67810">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265DF8" w:rsidRPr="00C67810" w:rsidRDefault="00265DF8" w:rsidP="0016693A">
      <w:pPr>
        <w:ind w:left="360" w:right="-186"/>
        <w:jc w:val="both"/>
      </w:pPr>
    </w:p>
    <w:p w:rsidR="0016693A" w:rsidRPr="00C67810" w:rsidRDefault="0016693A" w:rsidP="00265DF8">
      <w:pPr>
        <w:ind w:right="-186"/>
        <w:jc w:val="both"/>
      </w:pPr>
      <w:r w:rsidRPr="00C67810">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 смены – 7 часов, 36 часов в неделю.</w:t>
      </w:r>
    </w:p>
    <w:p w:rsidR="0016693A" w:rsidRPr="00C67810" w:rsidRDefault="0016693A" w:rsidP="00265DF8">
      <w:pPr>
        <w:ind w:right="-186"/>
        <w:jc w:val="both"/>
      </w:pPr>
      <w:r w:rsidRPr="00C67810">
        <w:lastRenderedPageBreak/>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16693A" w:rsidRPr="00C67810" w:rsidRDefault="0016693A" w:rsidP="00265DF8">
      <w:pPr>
        <w:ind w:right="-186"/>
        <w:jc w:val="both"/>
      </w:pPr>
      <w:r w:rsidRPr="00C67810">
        <w:t>5.4. Учебная нагрузка педагогического работника ДОУ оговаривается в трудовом договоре.</w:t>
      </w:r>
    </w:p>
    <w:p w:rsidR="0016693A" w:rsidRPr="00C67810" w:rsidRDefault="0016693A" w:rsidP="00265DF8">
      <w:pPr>
        <w:ind w:right="-186"/>
        <w:jc w:val="both"/>
      </w:pPr>
      <w:r w:rsidRPr="00C67810">
        <w:t>5.4.1. Трудовой договор может быть заключен на условиях работы с учебной нагрузкой менее чем установлено за ставку заработ</w:t>
      </w:r>
      <w:r w:rsidR="00265DF8" w:rsidRPr="00C67810">
        <w:t>ной платы, в следующих случаях:</w:t>
      </w:r>
      <w:r w:rsidRPr="00C67810">
        <w:t>- по соглашению между работником и администрацией ДОУ;</w:t>
      </w:r>
    </w:p>
    <w:p w:rsidR="0016693A" w:rsidRPr="00C67810" w:rsidRDefault="0016693A" w:rsidP="002C2E05">
      <w:pPr>
        <w:ind w:right="-186"/>
        <w:jc w:val="both"/>
      </w:pPr>
      <w:r w:rsidRPr="00C67810">
        <w:t>- по просьбе беременной женщины</w:t>
      </w:r>
      <w:r w:rsidR="002C2E05" w:rsidRPr="00C67810">
        <w:t xml:space="preserve"> или имеющей ребенка в возрасте</w:t>
      </w:r>
      <w:r w:rsidRPr="00C67810">
        <w:t>до 14 лет (ребенка-инвалида до 16 лет), в том числе находящегося на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16693A" w:rsidRPr="00C67810" w:rsidRDefault="0016693A" w:rsidP="00265DF8">
      <w:pPr>
        <w:ind w:right="-186"/>
        <w:jc w:val="both"/>
      </w:pPr>
      <w:r w:rsidRPr="00C67810">
        <w:t>5.4.2. Уменьшение или увеличение рабочей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16693A" w:rsidRPr="00C67810" w:rsidRDefault="0016693A" w:rsidP="002C2E05">
      <w:pPr>
        <w:ind w:right="-186"/>
        <w:jc w:val="both"/>
      </w:pPr>
      <w:r w:rsidRPr="00C67810">
        <w:t>Если работник не согласен на продолжение работы в новых условиях, то трудовой договор прекращается.</w:t>
      </w:r>
    </w:p>
    <w:p w:rsidR="0016693A" w:rsidRPr="00C67810" w:rsidRDefault="0016693A" w:rsidP="00265DF8">
      <w:pPr>
        <w:ind w:right="-186"/>
        <w:jc w:val="both"/>
      </w:pPr>
      <w:r w:rsidRPr="00C67810">
        <w:t xml:space="preserve">5.4.3. Для изменения учебной нагрузки по инициативе </w:t>
      </w:r>
      <w:r w:rsidR="00265DF8" w:rsidRPr="00C67810">
        <w:t>работодателя</w:t>
      </w:r>
      <w:r w:rsidRPr="00C67810">
        <w:t xml:space="preserve"> согласие работника не требуется в случаях:</w:t>
      </w:r>
    </w:p>
    <w:p w:rsidR="0016693A" w:rsidRPr="00C67810" w:rsidRDefault="0016693A" w:rsidP="00265DF8">
      <w:pPr>
        <w:suppressAutoHyphens/>
        <w:autoSpaceDE w:val="0"/>
        <w:autoSpaceDN w:val="0"/>
        <w:adjustRightInd w:val="0"/>
        <w:jc w:val="both"/>
      </w:pPr>
      <w:r w:rsidRPr="00C67810">
        <w:t xml:space="preserve">а) </w:t>
      </w:r>
      <w:r w:rsidR="00265DF8" w:rsidRPr="00C67810">
        <w:t>-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окончанию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C67810">
        <w:t>;</w:t>
      </w:r>
    </w:p>
    <w:p w:rsidR="0016693A" w:rsidRPr="00C67810" w:rsidRDefault="0016693A" w:rsidP="00265DF8">
      <w:pPr>
        <w:ind w:right="-186"/>
        <w:jc w:val="both"/>
      </w:pPr>
      <w:r w:rsidRPr="00C67810">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16693A" w:rsidRPr="00C67810" w:rsidRDefault="0016693A" w:rsidP="00265DF8">
      <w:pPr>
        <w:ind w:right="-186"/>
        <w:jc w:val="both"/>
      </w:pPr>
      <w:r w:rsidRPr="00C67810">
        <w:t>в) восстановления на работе воспитателя, ранее выполнявшего эту  учебную нагрузку;</w:t>
      </w:r>
    </w:p>
    <w:p w:rsidR="0016693A" w:rsidRPr="00C67810" w:rsidRDefault="0016693A" w:rsidP="00265DF8">
      <w:pPr>
        <w:ind w:right="-186"/>
        <w:jc w:val="both"/>
      </w:pPr>
      <w:r w:rsidRPr="00C67810">
        <w:t>г) возвращение на работу женщины, прервавшей отпуск по уходу за ребенком до достижения им возраста трех лет или после окончания этого отпуска.</w:t>
      </w:r>
    </w:p>
    <w:p w:rsidR="00265DF8" w:rsidRPr="00C67810" w:rsidRDefault="00265DF8" w:rsidP="00265DF8">
      <w:pPr>
        <w:ind w:right="-186"/>
        <w:jc w:val="both"/>
      </w:pPr>
      <w:r w:rsidRPr="00C67810">
        <w:t>5</w:t>
      </w:r>
      <w:r w:rsidR="0016693A" w:rsidRPr="00C67810">
        <w:t xml:space="preserve">.4.4. Учебная нагрузка педагогическим работникам на новый учебный год устанавливается </w:t>
      </w:r>
      <w:r w:rsidRPr="00C67810">
        <w:t>работодатель</w:t>
      </w:r>
      <w:r w:rsidR="0016693A" w:rsidRPr="00C67810">
        <w:t xml:space="preserve">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w:t>
      </w:r>
    </w:p>
    <w:p w:rsidR="0043485A" w:rsidRPr="00C67810" w:rsidRDefault="0043485A" w:rsidP="00265DF8">
      <w:pPr>
        <w:ind w:right="-186"/>
        <w:jc w:val="both"/>
      </w:pPr>
    </w:p>
    <w:p w:rsidR="0016693A" w:rsidRPr="00C67810" w:rsidRDefault="0016693A" w:rsidP="00265DF8">
      <w:pPr>
        <w:ind w:right="-186"/>
        <w:jc w:val="both"/>
      </w:pPr>
      <w:r w:rsidRPr="00C67810">
        <w:t>отпуск, но не позднее сроков, за которые он должен быть предупрежден о возможном изменении в объеме учебной нагрузки.</w:t>
      </w:r>
    </w:p>
    <w:p w:rsidR="0016693A" w:rsidRPr="00C67810" w:rsidRDefault="0016693A" w:rsidP="002C2E05">
      <w:pPr>
        <w:ind w:right="-186"/>
        <w:jc w:val="both"/>
      </w:pPr>
      <w:r w:rsidRPr="00C67810">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заведующего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16693A" w:rsidRPr="00C67810" w:rsidRDefault="0016693A" w:rsidP="002C2E05">
      <w:pPr>
        <w:ind w:right="-186"/>
        <w:jc w:val="both"/>
      </w:pPr>
      <w:r w:rsidRPr="00C67810">
        <w:t>5.5. Расписание занятий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16693A" w:rsidRPr="00C67810" w:rsidRDefault="0016693A" w:rsidP="002C2E05">
      <w:pPr>
        <w:ind w:right="-186"/>
        <w:jc w:val="both"/>
      </w:pPr>
      <w:r w:rsidRPr="00C67810">
        <w:t>5.6. Ставка заработной платы педагогическому работнику устанавливается исходя из затрат рабочего времени в астрономических часах.</w:t>
      </w:r>
    </w:p>
    <w:p w:rsidR="0016693A" w:rsidRPr="00C67810" w:rsidRDefault="0016693A" w:rsidP="002C2E05">
      <w:pPr>
        <w:ind w:right="-186"/>
        <w:jc w:val="both"/>
      </w:pPr>
      <w:r w:rsidRPr="00C67810">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заведующим ДОУ.</w:t>
      </w:r>
    </w:p>
    <w:p w:rsidR="0016693A" w:rsidRPr="00C67810" w:rsidRDefault="0016693A" w:rsidP="002C2E05">
      <w:pPr>
        <w:ind w:right="-186"/>
        <w:jc w:val="both"/>
      </w:pPr>
      <w:r w:rsidRPr="00C67810">
        <w:t xml:space="preserve">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w:t>
      </w:r>
      <w:r w:rsidRPr="00C67810">
        <w:lastRenderedPageBreak/>
        <w:t>Продолжительность рабочего времени – 8 часов в день; обеденный перерыв в рабочее время не включается.</w:t>
      </w:r>
    </w:p>
    <w:p w:rsidR="0016693A" w:rsidRPr="00C67810" w:rsidRDefault="0016693A" w:rsidP="002C2E05">
      <w:pPr>
        <w:ind w:right="-186"/>
        <w:jc w:val="both"/>
      </w:pPr>
      <w:r w:rsidRPr="00C67810">
        <w:t>5.7.2. Работа в выходные и праздничные дни запрещена. Привлечение отдельных работников образовательного учреждения к работе в  праздничные и выходные дни допускается в дополнительных случаях, предусмотренных законодательством, с согласия профсоюзного комитета, по письменному приказу (распоряжению) заведующего ДОУ.</w:t>
      </w:r>
    </w:p>
    <w:p w:rsidR="0016693A" w:rsidRPr="00C67810" w:rsidRDefault="0016693A" w:rsidP="002C2E05">
      <w:pPr>
        <w:ind w:left="360" w:right="-186"/>
        <w:jc w:val="both"/>
      </w:pPr>
      <w:r w:rsidRPr="00C67810">
        <w:t>Работа в выходной день компенсируется предоставлением другого дня или, по согласию сторон, в денежной форме, но не менее чем в двойном размере.</w:t>
      </w:r>
    </w:p>
    <w:p w:rsidR="0016693A" w:rsidRPr="00C67810" w:rsidRDefault="0016693A" w:rsidP="0016693A">
      <w:pPr>
        <w:ind w:left="360" w:right="-186"/>
        <w:jc w:val="both"/>
      </w:pPr>
      <w:r w:rsidRPr="00C67810">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16693A" w:rsidRPr="00C67810" w:rsidRDefault="0016693A" w:rsidP="0016693A">
      <w:pPr>
        <w:ind w:left="360" w:right="-186" w:firstLine="720"/>
        <w:jc w:val="both"/>
      </w:pPr>
      <w:r w:rsidRPr="00C67810">
        <w:t>Запрещается привлекать к работе в выходные и праздничные дни беременных женщин и матерей, имеющих детей в возрасте до 12 лет.</w:t>
      </w:r>
    </w:p>
    <w:p w:rsidR="0016693A" w:rsidRPr="00C67810" w:rsidRDefault="0016693A" w:rsidP="0016693A">
      <w:pPr>
        <w:ind w:left="360" w:right="-186"/>
        <w:jc w:val="both"/>
      </w:pPr>
      <w:r w:rsidRPr="00C67810">
        <w:t xml:space="preserve">5.8. Очередность предоставления ежегодных оплачиваемых отпусков </w:t>
      </w:r>
      <w:r w:rsidR="0043485A" w:rsidRPr="00C67810">
        <w:t>определяется ежегодно в соответствии с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43485A" w:rsidRPr="00C67810" w:rsidRDefault="0016693A" w:rsidP="00C67810">
      <w:pPr>
        <w:ind w:left="360" w:right="-186" w:firstLine="720"/>
        <w:jc w:val="both"/>
      </w:pPr>
      <w:r w:rsidRPr="00C67810">
        <w:t>График отпусков составляется на каждый календарный год не позднее 15 декабря текущего года и доводится до сведен</w:t>
      </w:r>
      <w:r w:rsidR="00C67810" w:rsidRPr="00C67810">
        <w:t>ия всех работников под роспись.</w:t>
      </w:r>
    </w:p>
    <w:p w:rsidR="0016693A" w:rsidRPr="00C67810" w:rsidRDefault="0016693A" w:rsidP="0016693A">
      <w:pPr>
        <w:ind w:left="360" w:right="-186" w:firstLine="720"/>
        <w:jc w:val="both"/>
      </w:pPr>
      <w:r w:rsidRPr="00C67810">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16693A" w:rsidRPr="00C67810" w:rsidRDefault="0016693A" w:rsidP="0016693A">
      <w:pPr>
        <w:ind w:left="360" w:right="-186" w:firstLine="720"/>
        <w:jc w:val="both"/>
      </w:pPr>
      <w:r w:rsidRPr="00C67810">
        <w:t>По письменному заявлению отпуск должен быть перенесен в случае, если работодатель не уведомил своевременно (не позже чес за 15 дней) работника о времени его отпуска или не выплатил до начала отпуска заработную плату за время отпуска вперед (п.17 Правил).</w:t>
      </w:r>
    </w:p>
    <w:p w:rsidR="0016693A" w:rsidRPr="00C67810" w:rsidRDefault="0016693A" w:rsidP="0016693A">
      <w:pPr>
        <w:ind w:left="360" w:right="-186"/>
        <w:jc w:val="both"/>
      </w:pPr>
      <w:r w:rsidRPr="00C67810">
        <w:t>5.9. Педагогическим работникам запрещается:</w:t>
      </w:r>
    </w:p>
    <w:p w:rsidR="0016693A" w:rsidRPr="00C67810" w:rsidRDefault="0016693A" w:rsidP="0016693A">
      <w:pPr>
        <w:ind w:left="360" w:right="-186"/>
        <w:jc w:val="both"/>
      </w:pPr>
      <w:r w:rsidRPr="00C67810">
        <w:t>- изменять по своему усмотрению расписание занятий и график работы;</w:t>
      </w:r>
    </w:p>
    <w:p w:rsidR="0016693A" w:rsidRPr="00C67810" w:rsidRDefault="0016693A" w:rsidP="0016693A">
      <w:pPr>
        <w:ind w:left="360" w:right="-186"/>
        <w:jc w:val="both"/>
      </w:pPr>
      <w:r w:rsidRPr="00C67810">
        <w:t>- отменять, изменять продолжительность занятий и перерывов между ними;</w:t>
      </w:r>
    </w:p>
    <w:p w:rsidR="0016693A" w:rsidRPr="00C67810" w:rsidRDefault="0016693A" w:rsidP="0016693A">
      <w:pPr>
        <w:ind w:left="360" w:right="-186"/>
        <w:jc w:val="both"/>
      </w:pPr>
      <w:r w:rsidRPr="00C67810">
        <w:t>- удалять детей с занятий;</w:t>
      </w:r>
    </w:p>
    <w:p w:rsidR="0016693A" w:rsidRPr="00C67810" w:rsidRDefault="0016693A" w:rsidP="0016693A">
      <w:pPr>
        <w:ind w:left="360" w:right="-186"/>
        <w:jc w:val="both"/>
      </w:pPr>
      <w:r w:rsidRPr="00C67810">
        <w:t>- курить в помещении детского сада.</w:t>
      </w:r>
    </w:p>
    <w:p w:rsidR="0016693A" w:rsidRPr="00C67810" w:rsidRDefault="0016693A" w:rsidP="0016693A">
      <w:pPr>
        <w:ind w:left="360" w:right="-186"/>
        <w:jc w:val="both"/>
      </w:pPr>
      <w:r w:rsidRPr="00C67810">
        <w:t>5.10. Запрещается:</w:t>
      </w:r>
    </w:p>
    <w:p w:rsidR="0016693A" w:rsidRPr="00C67810" w:rsidRDefault="0016693A" w:rsidP="0016693A">
      <w:pPr>
        <w:ind w:left="360" w:right="-186"/>
        <w:jc w:val="both"/>
      </w:pPr>
      <w:r w:rsidRPr="00C67810">
        <w:t>- отвлекать педагогических работников в учебное время от непосредственной работы для выполнения разного рода мероприятий и поручений, не связанных с производственной деятельностью;</w:t>
      </w:r>
    </w:p>
    <w:p w:rsidR="0016693A" w:rsidRPr="00C67810" w:rsidRDefault="0016693A" w:rsidP="0016693A">
      <w:pPr>
        <w:ind w:left="360" w:right="-186"/>
        <w:jc w:val="both"/>
      </w:pPr>
      <w:r w:rsidRPr="00C67810">
        <w:t>- созывать в рабочее время собрания, заседания и всякого рода совещания по собственным делам;</w:t>
      </w:r>
    </w:p>
    <w:p w:rsidR="0016693A" w:rsidRPr="00C67810" w:rsidRDefault="0016693A" w:rsidP="0016693A">
      <w:pPr>
        <w:ind w:left="360" w:right="-186"/>
        <w:jc w:val="both"/>
      </w:pPr>
      <w:r w:rsidRPr="00C67810">
        <w:t>- присутствие на занятиях посторонних лиц без разрешения администрации ДОУ;</w:t>
      </w:r>
    </w:p>
    <w:p w:rsidR="0016693A" w:rsidRPr="00C67810" w:rsidRDefault="0016693A" w:rsidP="0016693A">
      <w:pPr>
        <w:ind w:left="360" w:right="-186"/>
        <w:jc w:val="both"/>
      </w:pPr>
      <w:r w:rsidRPr="00C67810">
        <w:t>- входить в группу после начала занятия. Таким правом в исключительных случаях пользуется только заведующая ДОУ и его заместители;</w:t>
      </w:r>
    </w:p>
    <w:p w:rsidR="0016693A" w:rsidRPr="00C67810" w:rsidRDefault="0016693A" w:rsidP="0016693A">
      <w:pPr>
        <w:ind w:left="360" w:right="-186"/>
        <w:jc w:val="both"/>
      </w:pPr>
      <w:r w:rsidRPr="00C67810">
        <w:t>- делать педагогическим работникам замечания по поводу их работы во время проведения занятий в присутствии детей.</w:t>
      </w:r>
    </w:p>
    <w:p w:rsidR="0016693A" w:rsidRPr="00C67810" w:rsidRDefault="0016693A" w:rsidP="0016693A">
      <w:pPr>
        <w:ind w:left="360" w:right="-186"/>
        <w:jc w:val="both"/>
      </w:pPr>
      <w:r w:rsidRPr="00C67810">
        <w:t xml:space="preserve">6. Поощрения за успехи в работе </w:t>
      </w:r>
    </w:p>
    <w:p w:rsidR="0016693A" w:rsidRPr="00C67810" w:rsidRDefault="0016693A" w:rsidP="0016693A">
      <w:pPr>
        <w:ind w:left="360" w:right="-186"/>
        <w:jc w:val="both"/>
      </w:pPr>
      <w:r w:rsidRPr="00C67810">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16693A" w:rsidRPr="00C67810" w:rsidRDefault="0016693A" w:rsidP="0016693A">
      <w:pPr>
        <w:ind w:left="360" w:right="-186" w:firstLine="1260"/>
        <w:jc w:val="both"/>
      </w:pPr>
      <w:r w:rsidRPr="00C67810">
        <w:t>- объявление благодарности;</w:t>
      </w:r>
    </w:p>
    <w:p w:rsidR="0016693A" w:rsidRPr="00C67810" w:rsidRDefault="0016693A" w:rsidP="0016693A">
      <w:pPr>
        <w:ind w:left="360" w:right="-186" w:firstLine="1260"/>
        <w:jc w:val="both"/>
      </w:pPr>
      <w:r w:rsidRPr="00C67810">
        <w:t>- выдача премии;</w:t>
      </w:r>
    </w:p>
    <w:p w:rsidR="0016693A" w:rsidRPr="00C67810" w:rsidRDefault="0016693A" w:rsidP="0016693A">
      <w:pPr>
        <w:ind w:left="360" w:right="-186" w:firstLine="1260"/>
        <w:jc w:val="both"/>
      </w:pPr>
      <w:r w:rsidRPr="00C67810">
        <w:t>- награждение ценным подарком;</w:t>
      </w:r>
    </w:p>
    <w:p w:rsidR="0016693A" w:rsidRPr="00C67810" w:rsidRDefault="0016693A" w:rsidP="0016693A">
      <w:pPr>
        <w:ind w:left="360" w:right="-186" w:firstLine="1260"/>
        <w:jc w:val="both"/>
      </w:pPr>
      <w:r w:rsidRPr="00C67810">
        <w:t>- награждение грамотой;</w:t>
      </w:r>
    </w:p>
    <w:p w:rsidR="0016693A" w:rsidRPr="00C67810" w:rsidRDefault="0016693A" w:rsidP="0016693A">
      <w:pPr>
        <w:ind w:left="360" w:right="-186" w:firstLine="1260"/>
        <w:jc w:val="both"/>
      </w:pPr>
      <w:r w:rsidRPr="00C67810">
        <w:t>- предоставление к званию лучшего по профессии.</w:t>
      </w:r>
    </w:p>
    <w:p w:rsidR="0016693A" w:rsidRPr="00C67810" w:rsidRDefault="0016693A" w:rsidP="0016693A">
      <w:pPr>
        <w:ind w:left="360" w:right="-186"/>
        <w:jc w:val="both"/>
      </w:pPr>
      <w:r w:rsidRPr="00C67810">
        <w:lastRenderedPageBreak/>
        <w:t>6.2. Поощрения применяются администрацией ДОУ совместно или по согласованию с профсоюзным комитетом.</w:t>
      </w:r>
    </w:p>
    <w:p w:rsidR="0016693A" w:rsidRPr="00C67810" w:rsidRDefault="0016693A" w:rsidP="0016693A">
      <w:pPr>
        <w:ind w:left="360" w:right="-186"/>
        <w:jc w:val="both"/>
      </w:pPr>
      <w:r w:rsidRPr="00C67810">
        <w:t>6.3. Поощрения объявляются в приказе по ДОУ, доводятся до сведения коллектива и заносятся в трудовую книжку работника.</w:t>
      </w:r>
    </w:p>
    <w:p w:rsidR="0043485A" w:rsidRPr="00C67810" w:rsidRDefault="0016693A" w:rsidP="0016693A">
      <w:pPr>
        <w:ind w:left="360" w:right="-186"/>
        <w:jc w:val="both"/>
      </w:pPr>
      <w:r w:rsidRPr="00C67810">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w:t>
      </w:r>
    </w:p>
    <w:p w:rsidR="0043485A" w:rsidRPr="00C67810" w:rsidRDefault="0043485A" w:rsidP="0016693A">
      <w:pPr>
        <w:ind w:left="360" w:right="-186"/>
        <w:jc w:val="both"/>
      </w:pPr>
    </w:p>
    <w:p w:rsidR="0016693A" w:rsidRPr="00C67810" w:rsidRDefault="0016693A" w:rsidP="0016693A">
      <w:pPr>
        <w:ind w:left="360" w:right="-186"/>
        <w:jc w:val="both"/>
      </w:pPr>
      <w:r w:rsidRPr="00C67810">
        <w:t xml:space="preserve">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16693A" w:rsidRPr="0016693A" w:rsidRDefault="0016693A" w:rsidP="0016693A">
      <w:pPr>
        <w:ind w:left="360" w:right="-186"/>
        <w:jc w:val="both"/>
        <w:rPr>
          <w:sz w:val="28"/>
          <w:szCs w:val="28"/>
        </w:rPr>
      </w:pPr>
      <w:r w:rsidRPr="00C67810">
        <w:t>6.5. 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w:t>
      </w:r>
      <w:r w:rsidRPr="0016693A">
        <w:rPr>
          <w:sz w:val="28"/>
          <w:szCs w:val="28"/>
        </w:rPr>
        <w:t>етных званий и др.</w:t>
      </w:r>
    </w:p>
    <w:p w:rsidR="0016693A" w:rsidRPr="0016693A" w:rsidRDefault="0016693A" w:rsidP="0016693A">
      <w:pPr>
        <w:ind w:left="360" w:right="-186"/>
        <w:jc w:val="center"/>
        <w:rPr>
          <w:b/>
          <w:sz w:val="28"/>
          <w:szCs w:val="28"/>
        </w:rPr>
      </w:pPr>
      <w:r w:rsidRPr="0016693A">
        <w:rPr>
          <w:b/>
          <w:sz w:val="28"/>
          <w:szCs w:val="28"/>
        </w:rPr>
        <w:t>7. Трудовая дисциплина</w:t>
      </w:r>
    </w:p>
    <w:p w:rsidR="0016693A" w:rsidRPr="00C67810" w:rsidRDefault="0016693A" w:rsidP="0016693A">
      <w:pPr>
        <w:ind w:left="360" w:right="-186"/>
        <w:jc w:val="both"/>
        <w:rPr>
          <w:szCs w:val="28"/>
        </w:rPr>
      </w:pPr>
      <w:r w:rsidRPr="00C67810">
        <w:rPr>
          <w:szCs w:val="28"/>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6693A" w:rsidRPr="00C67810" w:rsidRDefault="0016693A" w:rsidP="0016693A">
      <w:pPr>
        <w:ind w:left="360" w:right="-186"/>
        <w:jc w:val="both"/>
        <w:rPr>
          <w:szCs w:val="28"/>
        </w:rPr>
      </w:pPr>
      <w:r w:rsidRPr="00C67810">
        <w:rPr>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6693A" w:rsidRPr="00C67810" w:rsidRDefault="0016693A" w:rsidP="0016693A">
      <w:pPr>
        <w:ind w:left="360" w:right="-186"/>
        <w:jc w:val="both"/>
        <w:rPr>
          <w:szCs w:val="28"/>
        </w:rPr>
      </w:pPr>
      <w:r w:rsidRPr="00C67810">
        <w:rPr>
          <w:szCs w:val="28"/>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16693A" w:rsidRPr="00C67810" w:rsidRDefault="0016693A" w:rsidP="0016693A">
      <w:pPr>
        <w:ind w:left="360" w:right="-186" w:firstLine="1260"/>
        <w:jc w:val="both"/>
        <w:rPr>
          <w:szCs w:val="28"/>
        </w:rPr>
      </w:pPr>
      <w:r w:rsidRPr="00C67810">
        <w:rPr>
          <w:szCs w:val="28"/>
        </w:rPr>
        <w:t>- замечание;</w:t>
      </w:r>
    </w:p>
    <w:p w:rsidR="0016693A" w:rsidRPr="00C67810" w:rsidRDefault="0016693A" w:rsidP="0016693A">
      <w:pPr>
        <w:ind w:left="360" w:right="-186" w:firstLine="1260"/>
        <w:jc w:val="both"/>
        <w:rPr>
          <w:szCs w:val="28"/>
        </w:rPr>
      </w:pPr>
      <w:r w:rsidRPr="00C67810">
        <w:rPr>
          <w:szCs w:val="28"/>
        </w:rPr>
        <w:t>- выговор;</w:t>
      </w:r>
    </w:p>
    <w:p w:rsidR="0016693A" w:rsidRPr="00C67810" w:rsidRDefault="0016693A" w:rsidP="0016693A">
      <w:pPr>
        <w:ind w:left="360" w:right="-186" w:firstLine="1260"/>
        <w:jc w:val="both"/>
        <w:rPr>
          <w:szCs w:val="28"/>
        </w:rPr>
      </w:pPr>
      <w:r w:rsidRPr="00C67810">
        <w:rPr>
          <w:szCs w:val="28"/>
        </w:rPr>
        <w:t>- увольнение по соответствующим основаниям.</w:t>
      </w:r>
    </w:p>
    <w:p w:rsidR="0016693A" w:rsidRPr="00C67810" w:rsidRDefault="0043485A" w:rsidP="0043485A">
      <w:pPr>
        <w:ind w:left="360" w:right="-186"/>
        <w:jc w:val="both"/>
        <w:rPr>
          <w:szCs w:val="28"/>
        </w:rPr>
      </w:pPr>
      <w:r w:rsidRPr="00C67810">
        <w:rPr>
          <w:szCs w:val="28"/>
        </w:rPr>
        <w:t>7.4.</w:t>
      </w:r>
      <w:r w:rsidR="0016693A" w:rsidRPr="00C67810">
        <w:rPr>
          <w:szCs w:val="28"/>
        </w:rPr>
        <w:t xml:space="preserve">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согласовано закону РФ «Об образовании в РФ»  помимо оснований прекращения трудового договора (контракта) по инициативе администрации, предусмотренных ТК РФ, основаниям для увольнения педагогического работника детского сада по инициативе </w:t>
      </w:r>
      <w:r w:rsidRPr="00C67810">
        <w:rPr>
          <w:szCs w:val="28"/>
        </w:rPr>
        <w:t xml:space="preserve">работодателя </w:t>
      </w:r>
      <w:r w:rsidR="0016693A" w:rsidRPr="00C67810">
        <w:rPr>
          <w:szCs w:val="28"/>
        </w:rPr>
        <w:t xml:space="preserve"> этого договора (контракта) являются:</w:t>
      </w:r>
    </w:p>
    <w:p w:rsidR="0016693A" w:rsidRPr="00C67810" w:rsidRDefault="0016693A" w:rsidP="0016693A">
      <w:pPr>
        <w:ind w:left="360" w:right="-186" w:firstLine="1260"/>
        <w:jc w:val="both"/>
        <w:rPr>
          <w:szCs w:val="28"/>
        </w:rPr>
      </w:pPr>
      <w:r w:rsidRPr="00C67810">
        <w:rPr>
          <w:szCs w:val="28"/>
        </w:rPr>
        <w:t>- повторное в течение года грубое нарушение Устава образовательного учреждения;</w:t>
      </w:r>
    </w:p>
    <w:p w:rsidR="0016693A" w:rsidRPr="00C67810" w:rsidRDefault="0016693A" w:rsidP="0016693A">
      <w:pPr>
        <w:ind w:left="360" w:right="-186" w:firstLine="1260"/>
        <w:jc w:val="both"/>
        <w:rPr>
          <w:szCs w:val="28"/>
        </w:rPr>
      </w:pPr>
      <w:r w:rsidRPr="00C67810">
        <w:rPr>
          <w:szCs w:val="28"/>
        </w:rPr>
        <w:t>- применение, в том числе однократное, методов воспитания, связанных с физическим или психическим насилием над личностью воспитанника;</w:t>
      </w:r>
    </w:p>
    <w:p w:rsidR="0016693A" w:rsidRPr="00C67810" w:rsidRDefault="0016693A" w:rsidP="0016693A">
      <w:pPr>
        <w:ind w:left="360" w:right="-186" w:firstLine="1260"/>
        <w:jc w:val="both"/>
        <w:rPr>
          <w:szCs w:val="28"/>
        </w:rPr>
      </w:pPr>
      <w:r w:rsidRPr="00C67810">
        <w:rPr>
          <w:szCs w:val="28"/>
        </w:rPr>
        <w:t>- появление на работе в состоянии алкогольного опьянения, наркотического или токсического.</w:t>
      </w:r>
    </w:p>
    <w:p w:rsidR="0016693A" w:rsidRPr="00C67810" w:rsidRDefault="0016693A" w:rsidP="0016693A">
      <w:pPr>
        <w:ind w:left="360" w:right="-186" w:firstLine="720"/>
        <w:jc w:val="both"/>
        <w:rPr>
          <w:szCs w:val="28"/>
        </w:rPr>
      </w:pPr>
      <w:r w:rsidRPr="00C67810">
        <w:rPr>
          <w:szCs w:val="28"/>
        </w:rPr>
        <w:t xml:space="preserve">Увольнение </w:t>
      </w:r>
      <w:r w:rsidR="0043485A" w:rsidRPr="00C67810">
        <w:rPr>
          <w:szCs w:val="28"/>
        </w:rPr>
        <w:t>работника по основаниям, предусмотренным пунктом 5,6,9 или 10 ч.1 ст.81, пунктом 1 ст.336 или ст.348.11.ТК РФ , а также пунктом 7,7.1 или 8ч.1 ст.81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трудовых обязанностей.</w:t>
      </w:r>
    </w:p>
    <w:p w:rsidR="0043485A" w:rsidRPr="00C67810" w:rsidRDefault="0016693A" w:rsidP="00C67810">
      <w:pPr>
        <w:ind w:left="360" w:right="-186"/>
        <w:jc w:val="both"/>
        <w:rPr>
          <w:szCs w:val="28"/>
        </w:rPr>
      </w:pPr>
      <w:r w:rsidRPr="00C67810">
        <w:rPr>
          <w:szCs w:val="28"/>
        </w:rPr>
        <w:t xml:space="preserve">7.5. </w:t>
      </w:r>
      <w:r w:rsidR="0043485A" w:rsidRPr="00C67810">
        <w:rPr>
          <w:szCs w:val="28"/>
        </w:rPr>
        <w:t>Работодатель</w:t>
      </w:r>
      <w:r w:rsidRPr="00C67810">
        <w:rPr>
          <w:szCs w:val="28"/>
        </w:rPr>
        <w:t xml:space="preserve"> имеет право вместо применения дисциплинарного взыскания передать вопрос о нарушении трудовой дисциплины на рас</w:t>
      </w:r>
      <w:r w:rsidR="00C67810" w:rsidRPr="00C67810">
        <w:rPr>
          <w:szCs w:val="28"/>
        </w:rPr>
        <w:t>смотрение трудового коллектива.</w:t>
      </w:r>
    </w:p>
    <w:p w:rsidR="0016693A" w:rsidRPr="00C67810" w:rsidRDefault="0016693A" w:rsidP="0016693A">
      <w:pPr>
        <w:ind w:left="360" w:right="-186"/>
        <w:jc w:val="both"/>
        <w:rPr>
          <w:szCs w:val="28"/>
        </w:rPr>
      </w:pPr>
      <w:r w:rsidRPr="00C67810">
        <w:rPr>
          <w:szCs w:val="28"/>
        </w:rPr>
        <w:t>7.6. За один дисциплинарный поступок может быть применено только одно дисциплинарное или общественное взыскание.</w:t>
      </w:r>
    </w:p>
    <w:p w:rsidR="0016693A" w:rsidRPr="00C67810" w:rsidRDefault="0016693A" w:rsidP="0016693A">
      <w:pPr>
        <w:ind w:left="360" w:right="-186"/>
        <w:jc w:val="both"/>
        <w:rPr>
          <w:szCs w:val="28"/>
        </w:rPr>
      </w:pPr>
      <w:r w:rsidRPr="00C67810">
        <w:rPr>
          <w:szCs w:val="28"/>
        </w:rPr>
        <w:t>7.7. Применение мер дисциплинарного взыскания, не предусмотренного законом, запрещается.</w:t>
      </w:r>
    </w:p>
    <w:p w:rsidR="0016693A" w:rsidRPr="00C67810" w:rsidRDefault="0016693A" w:rsidP="0016693A">
      <w:pPr>
        <w:ind w:left="360" w:right="-186"/>
        <w:jc w:val="both"/>
        <w:rPr>
          <w:szCs w:val="28"/>
        </w:rPr>
      </w:pPr>
      <w:r w:rsidRPr="00C67810">
        <w:rPr>
          <w:szCs w:val="28"/>
        </w:rPr>
        <w:t>7.8. Взыскание должно быть наложено администрацией ДОУ в соответствии с его Уставом.</w:t>
      </w:r>
    </w:p>
    <w:p w:rsidR="0016693A" w:rsidRPr="00C67810" w:rsidRDefault="0016693A" w:rsidP="0016693A">
      <w:pPr>
        <w:ind w:left="360" w:right="-186"/>
        <w:jc w:val="both"/>
        <w:rPr>
          <w:szCs w:val="28"/>
        </w:rPr>
      </w:pPr>
      <w:r w:rsidRPr="00C67810">
        <w:rPr>
          <w:szCs w:val="28"/>
        </w:rPr>
        <w:t>7.9. Дисциплинарное взыскание должно быть наложено в пределах сроков, установленных законом.</w:t>
      </w:r>
    </w:p>
    <w:p w:rsidR="0016693A" w:rsidRPr="00C67810" w:rsidRDefault="0016693A" w:rsidP="0016693A">
      <w:pPr>
        <w:ind w:left="360" w:right="-186"/>
        <w:jc w:val="both"/>
        <w:rPr>
          <w:szCs w:val="28"/>
        </w:rPr>
      </w:pPr>
      <w:r w:rsidRPr="00C67810">
        <w:rPr>
          <w:szCs w:val="28"/>
        </w:rPr>
        <w:lastRenderedPageBreak/>
        <w:t xml:space="preserve">7.9.1.До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первая  в ред. Федерального закона от 30.06.2006 № 90-ФЗ) </w:t>
      </w:r>
    </w:p>
    <w:p w:rsidR="0016693A" w:rsidRPr="00C67810" w:rsidRDefault="0016693A" w:rsidP="0016693A">
      <w:pPr>
        <w:ind w:left="360" w:right="-186"/>
        <w:jc w:val="both"/>
        <w:rPr>
          <w:szCs w:val="28"/>
        </w:rPr>
      </w:pPr>
      <w:r w:rsidRPr="00C67810">
        <w:rPr>
          <w:szCs w:val="28"/>
        </w:rPr>
        <w:t>Непредоставление работником объяснение не является препятствием для применения дисциплинарного взыскания (в ред. Федерального закона от 30.06.2006 № 90-ФЗ)</w:t>
      </w:r>
    </w:p>
    <w:p w:rsidR="0016693A" w:rsidRPr="00C67810" w:rsidRDefault="0016693A" w:rsidP="0016693A">
      <w:pPr>
        <w:ind w:left="360" w:right="-186"/>
        <w:jc w:val="both"/>
        <w:rPr>
          <w:szCs w:val="28"/>
        </w:rPr>
      </w:pPr>
      <w:r w:rsidRPr="00C67810">
        <w:rPr>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16693A" w:rsidRPr="00C67810" w:rsidRDefault="0016693A" w:rsidP="0016693A">
      <w:pPr>
        <w:ind w:left="360" w:right="-186"/>
        <w:jc w:val="both"/>
        <w:rPr>
          <w:szCs w:val="28"/>
        </w:rPr>
      </w:pPr>
      <w:r w:rsidRPr="00C67810">
        <w:rPr>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693A" w:rsidRPr="00C67810" w:rsidRDefault="0016693A" w:rsidP="0016693A">
      <w:pPr>
        <w:ind w:left="360" w:right="-186"/>
        <w:jc w:val="both"/>
        <w:rPr>
          <w:szCs w:val="28"/>
        </w:rPr>
      </w:pPr>
      <w:r w:rsidRPr="00C67810">
        <w:rPr>
          <w:szCs w:val="28"/>
        </w:rPr>
        <w:t xml:space="preserve">      За каждый дисциплинарный поступок может быть применено только одно дисциплинарное взыскание.</w:t>
      </w:r>
    </w:p>
    <w:p w:rsidR="0016693A" w:rsidRPr="00C67810" w:rsidRDefault="0016693A" w:rsidP="0016693A">
      <w:pPr>
        <w:ind w:left="360" w:right="-186"/>
        <w:jc w:val="both"/>
        <w:rPr>
          <w:szCs w:val="28"/>
        </w:rPr>
      </w:pPr>
      <w:r w:rsidRPr="00C67810">
        <w:rPr>
          <w:szCs w:val="28"/>
        </w:rPr>
        <w:t xml:space="preserve">       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 распоряжением) под роспись, то составляется соответствующий акт (в ред. Федерального закона от 30.06. 2006 №90-ФЗ)</w:t>
      </w:r>
    </w:p>
    <w:p w:rsidR="0016693A" w:rsidRPr="00C67810" w:rsidRDefault="0016693A" w:rsidP="0016693A">
      <w:pPr>
        <w:ind w:left="360" w:right="-186"/>
        <w:jc w:val="both"/>
        <w:rPr>
          <w:szCs w:val="28"/>
        </w:rPr>
      </w:pPr>
      <w:r w:rsidRPr="00C67810">
        <w:rPr>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90-ФЗ)</w:t>
      </w:r>
    </w:p>
    <w:p w:rsidR="00FC3A14" w:rsidRPr="00C67810" w:rsidRDefault="0016693A" w:rsidP="002C2E05">
      <w:pPr>
        <w:ind w:left="360" w:right="-186" w:firstLine="720"/>
        <w:jc w:val="both"/>
        <w:rPr>
          <w:szCs w:val="28"/>
        </w:rPr>
      </w:pPr>
      <w:r w:rsidRPr="00C67810">
        <w:rPr>
          <w:szCs w:val="28"/>
        </w:rPr>
        <w:t>Запись о дисциплинарном взыскании в трудовой книжке работника не производится, за исключением случаев увольнения за грубое нарушение трудовой дисциплины. В случае несогласия работника с наложенным на</w:t>
      </w:r>
    </w:p>
    <w:p w:rsidR="0016693A" w:rsidRPr="00C67810" w:rsidRDefault="0016693A" w:rsidP="00FC3A14">
      <w:pPr>
        <w:ind w:left="360" w:right="-186"/>
        <w:rPr>
          <w:szCs w:val="28"/>
        </w:rPr>
      </w:pPr>
      <w:r w:rsidRPr="00C67810">
        <w:rPr>
          <w:szCs w:val="28"/>
        </w:rPr>
        <w:t xml:space="preserve"> него дисциплинарным взысканием он вправе обратиться в комиссию по трудовым спорам детского сада или в суд.</w:t>
      </w:r>
    </w:p>
    <w:p w:rsidR="0016693A" w:rsidRPr="00C67810" w:rsidRDefault="0016693A" w:rsidP="0016693A">
      <w:pPr>
        <w:ind w:left="360" w:right="-186"/>
        <w:jc w:val="both"/>
        <w:rPr>
          <w:szCs w:val="28"/>
        </w:rPr>
      </w:pPr>
      <w:r w:rsidRPr="00C67810">
        <w:rPr>
          <w:szCs w:val="28"/>
        </w:rPr>
        <w:t>7.10.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16693A" w:rsidRPr="0016693A" w:rsidRDefault="0016693A" w:rsidP="0016693A">
      <w:pPr>
        <w:ind w:left="360" w:right="-186"/>
        <w:jc w:val="center"/>
        <w:rPr>
          <w:b/>
          <w:sz w:val="28"/>
          <w:szCs w:val="28"/>
        </w:rPr>
      </w:pPr>
      <w:r w:rsidRPr="0016693A">
        <w:rPr>
          <w:b/>
          <w:sz w:val="28"/>
          <w:szCs w:val="28"/>
        </w:rPr>
        <w:t>8. Техника безопасности и производственная санитария.</w:t>
      </w:r>
    </w:p>
    <w:p w:rsidR="0016693A" w:rsidRPr="00C67810" w:rsidRDefault="0016693A" w:rsidP="0016693A">
      <w:pPr>
        <w:ind w:left="360" w:right="-186"/>
        <w:jc w:val="both"/>
        <w:rPr>
          <w:szCs w:val="28"/>
        </w:rPr>
      </w:pPr>
      <w:r w:rsidRPr="00C67810">
        <w:rPr>
          <w:szCs w:val="28"/>
        </w:rPr>
        <w:t>8.1. Каждый работник обязан соблюдать требования по технике безопасности и производственной санитарии, предусмотренные действующими нормативными актами.</w:t>
      </w:r>
    </w:p>
    <w:p w:rsidR="0016693A" w:rsidRPr="00C67810" w:rsidRDefault="0016693A" w:rsidP="0016693A">
      <w:pPr>
        <w:ind w:left="360" w:right="-186"/>
        <w:jc w:val="both"/>
        <w:rPr>
          <w:szCs w:val="28"/>
        </w:rPr>
      </w:pPr>
      <w:r w:rsidRPr="00C67810">
        <w:rPr>
          <w:szCs w:val="28"/>
        </w:rPr>
        <w:t xml:space="preserve">8.2. </w:t>
      </w:r>
      <w:r w:rsidR="0043485A" w:rsidRPr="00C67810">
        <w:rPr>
          <w:szCs w:val="28"/>
        </w:rPr>
        <w:t>Работодатель</w:t>
      </w:r>
      <w:r w:rsidRPr="00C67810">
        <w:rPr>
          <w:szCs w:val="28"/>
        </w:rPr>
        <w:t xml:space="preserve"> при обеспечении мер по охране труда должен руководствоваться  Федеральным законом «Об основах охраны труда в РФ»</w:t>
      </w:r>
      <w:r w:rsidR="00FC3A14" w:rsidRPr="00C67810">
        <w:rPr>
          <w:szCs w:val="28"/>
        </w:rPr>
        <w:t xml:space="preserve"> от 17.07.1999 № 181 –ФЗ.</w:t>
      </w:r>
    </w:p>
    <w:p w:rsidR="0016693A" w:rsidRPr="00C67810" w:rsidRDefault="0016693A" w:rsidP="0016693A">
      <w:pPr>
        <w:ind w:left="360" w:right="-186"/>
        <w:jc w:val="both"/>
        <w:rPr>
          <w:szCs w:val="28"/>
        </w:rPr>
      </w:pPr>
      <w:r w:rsidRPr="00C67810">
        <w:rPr>
          <w:szCs w:val="28"/>
        </w:rPr>
        <w:t>8.3. Все работники ДОУ, включая заведующего и ее заместителей, обязаны проходить обучение, инструктаж, проверку знаний правил, норм и инструкций по охране труда и технике безопасности в порядки и сроки, которые установлены для определения видов работ и профессий.</w:t>
      </w:r>
    </w:p>
    <w:p w:rsidR="0016693A" w:rsidRPr="00C67810" w:rsidRDefault="0016693A" w:rsidP="0016693A">
      <w:pPr>
        <w:ind w:left="360" w:right="-186"/>
        <w:jc w:val="both"/>
        <w:rPr>
          <w:szCs w:val="28"/>
        </w:rPr>
      </w:pPr>
      <w:r w:rsidRPr="00C67810">
        <w:rPr>
          <w:szCs w:val="28"/>
        </w:rPr>
        <w:t>8.7.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219,220,221,225,228,419 ТК РФ.</w:t>
      </w:r>
    </w:p>
    <w:p w:rsidR="0016693A" w:rsidRPr="00C67810" w:rsidRDefault="0016693A" w:rsidP="0016693A">
      <w:pPr>
        <w:ind w:left="360" w:right="-186"/>
        <w:jc w:val="both"/>
        <w:rPr>
          <w:szCs w:val="28"/>
        </w:rPr>
      </w:pPr>
      <w:r w:rsidRPr="00C67810">
        <w:rPr>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16693A" w:rsidRPr="00C67810" w:rsidRDefault="0016693A" w:rsidP="0016693A">
      <w:pPr>
        <w:ind w:left="360" w:right="-186"/>
        <w:jc w:val="both"/>
        <w:rPr>
          <w:szCs w:val="28"/>
        </w:rPr>
      </w:pPr>
      <w:r w:rsidRPr="00C67810">
        <w:rPr>
          <w:szCs w:val="28"/>
        </w:rPr>
        <w:t>8.6. Заведующий ДОУ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16693A" w:rsidRPr="0016693A" w:rsidRDefault="0016693A" w:rsidP="0016693A">
      <w:pPr>
        <w:ind w:left="360" w:right="-186"/>
        <w:jc w:val="both"/>
        <w:rPr>
          <w:sz w:val="28"/>
          <w:szCs w:val="28"/>
        </w:rPr>
      </w:pPr>
    </w:p>
    <w:p w:rsidR="00FC3A14" w:rsidRDefault="00FC3A14" w:rsidP="002C2E05">
      <w:pPr>
        <w:pStyle w:val="31"/>
        <w:spacing w:after="0"/>
        <w:ind w:left="0"/>
        <w:jc w:val="both"/>
        <w:rPr>
          <w:b/>
          <w:sz w:val="28"/>
          <w:szCs w:val="28"/>
        </w:rPr>
      </w:pPr>
    </w:p>
    <w:p w:rsidR="00BA2A67" w:rsidRDefault="00BA2A67"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C67810" w:rsidRDefault="00C67810" w:rsidP="00BA2A67">
      <w:pPr>
        <w:pStyle w:val="31"/>
        <w:spacing w:after="0"/>
        <w:ind w:left="0" w:firstLine="540"/>
        <w:jc w:val="both"/>
        <w:rPr>
          <w:b/>
          <w:sz w:val="28"/>
          <w:szCs w:val="28"/>
        </w:rPr>
      </w:pPr>
    </w:p>
    <w:p w:rsidR="00174F35" w:rsidRDefault="00174F35" w:rsidP="00174F35">
      <w:pPr>
        <w:rPr>
          <w:b/>
          <w:sz w:val="28"/>
          <w:szCs w:val="28"/>
        </w:rPr>
      </w:pPr>
    </w:p>
    <w:p w:rsidR="00334D46" w:rsidRPr="00332F9C" w:rsidRDefault="00174F35" w:rsidP="00174F35">
      <w:pPr>
        <w:jc w:val="right"/>
        <w:rPr>
          <w:b/>
          <w:sz w:val="28"/>
          <w:szCs w:val="28"/>
        </w:rPr>
      </w:pPr>
      <w:r w:rsidRPr="00332F9C">
        <w:rPr>
          <w:b/>
          <w:sz w:val="28"/>
          <w:szCs w:val="28"/>
        </w:rPr>
        <w:t>Приложение №2</w:t>
      </w:r>
    </w:p>
    <w:tbl>
      <w:tblPr>
        <w:tblW w:w="0" w:type="auto"/>
        <w:tblInd w:w="-403" w:type="dxa"/>
        <w:tblLayout w:type="fixed"/>
        <w:tblLook w:val="0000" w:firstRow="0" w:lastRow="0" w:firstColumn="0" w:lastColumn="0" w:noHBand="0" w:noVBand="0"/>
      </w:tblPr>
      <w:tblGrid>
        <w:gridCol w:w="4663"/>
        <w:gridCol w:w="5062"/>
      </w:tblGrid>
      <w:tr w:rsidR="00E615E4" w:rsidRPr="006912D6" w:rsidTr="009A1563">
        <w:tc>
          <w:tcPr>
            <w:tcW w:w="4663" w:type="dxa"/>
          </w:tcPr>
          <w:p w:rsidR="00332F9C" w:rsidRDefault="00332F9C" w:rsidP="00332F9C">
            <w:pPr>
              <w:snapToGrid w:val="0"/>
              <w:rPr>
                <w:b/>
                <w:color w:val="000000"/>
              </w:rPr>
            </w:pPr>
            <w:r>
              <w:rPr>
                <w:b/>
                <w:color w:val="000000"/>
              </w:rPr>
              <w:t xml:space="preserve">Учтено мнение </w:t>
            </w:r>
            <w:r w:rsidR="00E615E4" w:rsidRPr="006912D6">
              <w:rPr>
                <w:b/>
                <w:color w:val="000000"/>
              </w:rPr>
              <w:t>профсоюзн</w:t>
            </w:r>
            <w:r>
              <w:rPr>
                <w:b/>
                <w:color w:val="000000"/>
              </w:rPr>
              <w:t>ого</w:t>
            </w:r>
            <w:r w:rsidR="00E615E4" w:rsidRPr="006912D6">
              <w:rPr>
                <w:b/>
                <w:color w:val="000000"/>
              </w:rPr>
              <w:t xml:space="preserve"> комитетом</w:t>
            </w:r>
          </w:p>
          <w:p w:rsidR="00E615E4" w:rsidRPr="006912D6" w:rsidRDefault="00332F9C" w:rsidP="00332F9C">
            <w:pPr>
              <w:snapToGrid w:val="0"/>
              <w:rPr>
                <w:b/>
                <w:color w:val="000000"/>
              </w:rPr>
            </w:pPr>
            <w:r>
              <w:rPr>
                <w:color w:val="000000"/>
              </w:rPr>
              <w:t>(протокол от«___»_________</w:t>
            </w:r>
            <w:r w:rsidR="00E615E4" w:rsidRPr="006912D6">
              <w:rPr>
                <w:color w:val="000000"/>
              </w:rPr>
              <w:t>20__ г.</w:t>
            </w:r>
            <w:r w:rsidR="00E615E4" w:rsidRPr="006912D6">
              <w:rPr>
                <w:b/>
                <w:color w:val="000000"/>
              </w:rPr>
              <w:t xml:space="preserve"> № __</w:t>
            </w:r>
            <w:r w:rsidR="00E615E4" w:rsidRPr="006912D6">
              <w:rPr>
                <w:color w:val="000000"/>
              </w:rPr>
              <w:t xml:space="preserve">) </w:t>
            </w:r>
          </w:p>
          <w:p w:rsidR="00E615E4" w:rsidRPr="006912D6" w:rsidRDefault="00E615E4" w:rsidP="00332F9C">
            <w:pPr>
              <w:ind w:left="4956" w:hanging="4956"/>
              <w:rPr>
                <w:color w:val="000000"/>
              </w:rPr>
            </w:pPr>
            <w:r w:rsidRPr="006912D6">
              <w:rPr>
                <w:color w:val="000000"/>
              </w:rPr>
              <w:t>Председатель первичной</w:t>
            </w:r>
          </w:p>
          <w:p w:rsidR="00E615E4" w:rsidRPr="006912D6" w:rsidRDefault="00E615E4" w:rsidP="00332F9C">
            <w:pPr>
              <w:ind w:left="4956" w:hanging="4956"/>
              <w:rPr>
                <w:color w:val="000000"/>
              </w:rPr>
            </w:pPr>
            <w:r w:rsidRPr="006912D6">
              <w:rPr>
                <w:color w:val="000000"/>
              </w:rPr>
              <w:t xml:space="preserve">профсоюзной организации </w:t>
            </w:r>
          </w:p>
          <w:p w:rsidR="00E615E4" w:rsidRPr="006912D6" w:rsidRDefault="00E615E4" w:rsidP="00332F9C">
            <w:pPr>
              <w:ind w:left="4956" w:hanging="4956"/>
              <w:rPr>
                <w:color w:val="000000"/>
              </w:rPr>
            </w:pPr>
            <w:r w:rsidRPr="006912D6">
              <w:rPr>
                <w:color w:val="000000"/>
              </w:rPr>
              <w:t>_____________</w:t>
            </w:r>
            <w:r w:rsidR="00332F9C">
              <w:rPr>
                <w:color w:val="000000"/>
              </w:rPr>
              <w:t xml:space="preserve"> /</w:t>
            </w:r>
            <w:r w:rsidR="009A1563">
              <w:rPr>
                <w:color w:val="000000"/>
              </w:rPr>
              <w:t>Г.А.Лобынцева</w:t>
            </w:r>
            <w:r w:rsidR="00332F9C">
              <w:rPr>
                <w:color w:val="000000"/>
              </w:rPr>
              <w:t>/</w:t>
            </w:r>
          </w:p>
          <w:p w:rsidR="00E615E4" w:rsidRPr="006912D6" w:rsidRDefault="00E615E4" w:rsidP="00D17FBE">
            <w:pPr>
              <w:rPr>
                <w:color w:val="000000"/>
              </w:rPr>
            </w:pPr>
          </w:p>
        </w:tc>
        <w:tc>
          <w:tcPr>
            <w:tcW w:w="5062" w:type="dxa"/>
          </w:tcPr>
          <w:p w:rsidR="00E615E4" w:rsidRPr="006912D6" w:rsidRDefault="00E615E4" w:rsidP="00332F9C">
            <w:pPr>
              <w:snapToGrid w:val="0"/>
              <w:jc w:val="right"/>
              <w:rPr>
                <w:b/>
                <w:color w:val="000000"/>
              </w:rPr>
            </w:pPr>
          </w:p>
          <w:p w:rsidR="00E615E4" w:rsidRPr="006912D6" w:rsidRDefault="00E615E4" w:rsidP="00332F9C">
            <w:pPr>
              <w:jc w:val="right"/>
              <w:rPr>
                <w:b/>
                <w:color w:val="000000"/>
              </w:rPr>
            </w:pPr>
            <w:r w:rsidRPr="006912D6">
              <w:rPr>
                <w:b/>
                <w:color w:val="000000"/>
              </w:rPr>
              <w:t>Утверждаю:</w:t>
            </w:r>
          </w:p>
          <w:p w:rsidR="00E615E4" w:rsidRPr="006912D6" w:rsidRDefault="00E615E4" w:rsidP="00332F9C">
            <w:pPr>
              <w:jc w:val="right"/>
              <w:rPr>
                <w:i/>
                <w:color w:val="000000"/>
              </w:rPr>
            </w:pPr>
            <w:r>
              <w:rPr>
                <w:color w:val="000000"/>
              </w:rPr>
              <w:t>Заведующий МБ</w:t>
            </w:r>
            <w:r w:rsidRPr="006912D6">
              <w:rPr>
                <w:color w:val="000000"/>
              </w:rPr>
              <w:t>ДОУ</w:t>
            </w:r>
            <w:r>
              <w:rPr>
                <w:color w:val="000000"/>
              </w:rPr>
              <w:t xml:space="preserve"> «Детский сад</w:t>
            </w:r>
          </w:p>
          <w:p w:rsidR="00E615E4" w:rsidRDefault="009A1563" w:rsidP="00332F9C">
            <w:pPr>
              <w:ind w:left="4956" w:hanging="4956"/>
              <w:jc w:val="right"/>
              <w:rPr>
                <w:color w:val="000000"/>
              </w:rPr>
            </w:pPr>
            <w:r>
              <w:rPr>
                <w:color w:val="000000"/>
              </w:rPr>
              <w:t>комбинированного вида №110</w:t>
            </w:r>
            <w:r w:rsidR="00E615E4">
              <w:rPr>
                <w:color w:val="000000"/>
              </w:rPr>
              <w:t>»</w:t>
            </w:r>
          </w:p>
          <w:p w:rsidR="00E615E4" w:rsidRDefault="00E615E4" w:rsidP="00332F9C">
            <w:pPr>
              <w:ind w:left="4956" w:hanging="4956"/>
              <w:jc w:val="right"/>
              <w:rPr>
                <w:color w:val="000000"/>
              </w:rPr>
            </w:pPr>
            <w:r>
              <w:rPr>
                <w:color w:val="000000"/>
              </w:rPr>
              <w:t xml:space="preserve">               _______________/</w:t>
            </w:r>
            <w:r w:rsidR="009A1563">
              <w:rPr>
                <w:color w:val="000000"/>
              </w:rPr>
              <w:t>Т.И. Подтуркина</w:t>
            </w:r>
            <w:r>
              <w:rPr>
                <w:color w:val="000000"/>
              </w:rPr>
              <w:t>/</w:t>
            </w:r>
          </w:p>
          <w:p w:rsidR="00E615E4" w:rsidRPr="006912D6" w:rsidRDefault="00E615E4" w:rsidP="00332F9C">
            <w:pPr>
              <w:ind w:left="4956" w:hanging="4956"/>
              <w:jc w:val="right"/>
              <w:rPr>
                <w:b/>
                <w:color w:val="000000"/>
              </w:rPr>
            </w:pPr>
            <w:r>
              <w:rPr>
                <w:b/>
                <w:color w:val="000000"/>
              </w:rPr>
              <w:t xml:space="preserve">              «     »  _______________ </w:t>
            </w:r>
            <w:r w:rsidR="00332F9C">
              <w:rPr>
                <w:color w:val="000000"/>
              </w:rPr>
              <w:t>20__</w:t>
            </w:r>
            <w:r w:rsidRPr="001C4666">
              <w:rPr>
                <w:color w:val="000000"/>
              </w:rPr>
              <w:t xml:space="preserve"> г.</w:t>
            </w:r>
          </w:p>
        </w:tc>
      </w:tr>
    </w:tbl>
    <w:p w:rsidR="00E615E4" w:rsidRDefault="00E615E4" w:rsidP="00174F35">
      <w:pPr>
        <w:jc w:val="right"/>
        <w:rPr>
          <w:b/>
          <w:color w:val="FF0000"/>
        </w:rPr>
      </w:pPr>
    </w:p>
    <w:p w:rsidR="00E615E4" w:rsidRDefault="00E615E4" w:rsidP="00174F35">
      <w:pPr>
        <w:jc w:val="right"/>
        <w:rPr>
          <w:b/>
          <w:color w:val="FF0000"/>
        </w:rPr>
      </w:pPr>
    </w:p>
    <w:p w:rsidR="00E615E4" w:rsidRDefault="00332F9C" w:rsidP="00332F9C">
      <w:pPr>
        <w:jc w:val="center"/>
        <w:rPr>
          <w:b/>
          <w:sz w:val="28"/>
          <w:szCs w:val="28"/>
        </w:rPr>
      </w:pPr>
      <w:r w:rsidRPr="00332F9C">
        <w:rPr>
          <w:b/>
          <w:sz w:val="28"/>
          <w:szCs w:val="28"/>
        </w:rPr>
        <w:t>ПОЛОЖЕНИЕ</w:t>
      </w:r>
    </w:p>
    <w:p w:rsidR="00332F9C" w:rsidRDefault="00332F9C" w:rsidP="00332F9C">
      <w:pPr>
        <w:jc w:val="center"/>
        <w:rPr>
          <w:b/>
          <w:sz w:val="28"/>
          <w:szCs w:val="28"/>
        </w:rPr>
      </w:pPr>
      <w:r>
        <w:rPr>
          <w:b/>
          <w:sz w:val="28"/>
          <w:szCs w:val="28"/>
        </w:rPr>
        <w:lastRenderedPageBreak/>
        <w:t>о деятельности комиссии по регулированию социально-трудовых отношений в муниципальном бюджетном дошкольном образовательном учреждении «Детский сад комбинир</w:t>
      </w:r>
      <w:r w:rsidR="009A1563">
        <w:rPr>
          <w:b/>
          <w:sz w:val="28"/>
          <w:szCs w:val="28"/>
        </w:rPr>
        <w:t>ованного вида №110</w:t>
      </w:r>
      <w:r>
        <w:rPr>
          <w:b/>
          <w:sz w:val="28"/>
          <w:szCs w:val="28"/>
        </w:rPr>
        <w:t>»</w:t>
      </w:r>
    </w:p>
    <w:p w:rsidR="00332F9C" w:rsidRDefault="00332F9C" w:rsidP="00332F9C">
      <w:pPr>
        <w:jc w:val="center"/>
        <w:rPr>
          <w:b/>
          <w:sz w:val="28"/>
          <w:szCs w:val="28"/>
        </w:rPr>
      </w:pPr>
    </w:p>
    <w:p w:rsidR="00332F9C" w:rsidRDefault="00332F9C" w:rsidP="00332F9C">
      <w:pPr>
        <w:jc w:val="center"/>
        <w:rPr>
          <w:b/>
          <w:sz w:val="28"/>
          <w:szCs w:val="28"/>
        </w:rPr>
      </w:pPr>
      <w:r>
        <w:rPr>
          <w:b/>
          <w:sz w:val="28"/>
          <w:szCs w:val="28"/>
        </w:rPr>
        <w:t>ПРАВОВЫЕ ОСНОВЫ ДЕЯТЕЛЬНОСТИ КОМИССИИ</w:t>
      </w:r>
    </w:p>
    <w:p w:rsidR="00332F9C" w:rsidRDefault="00332F9C" w:rsidP="00332F9C">
      <w:pPr>
        <w:jc w:val="center"/>
        <w:rPr>
          <w:b/>
          <w:sz w:val="28"/>
          <w:szCs w:val="28"/>
        </w:rPr>
      </w:pPr>
    </w:p>
    <w:p w:rsidR="00D17FBE" w:rsidRDefault="00332F9C" w:rsidP="00F73460">
      <w:pPr>
        <w:jc w:val="both"/>
        <w:rPr>
          <w:sz w:val="28"/>
          <w:szCs w:val="28"/>
        </w:rPr>
      </w:pPr>
      <w:r w:rsidRPr="00332F9C">
        <w:rPr>
          <w:sz w:val="28"/>
          <w:szCs w:val="28"/>
        </w:rPr>
        <w:t>Н</w:t>
      </w:r>
      <w:r>
        <w:rPr>
          <w:sz w:val="28"/>
          <w:szCs w:val="28"/>
        </w:rPr>
        <w:t>астоящее Положение определяет порядок формирования и деятельности комиссии по регулир</w:t>
      </w:r>
      <w:r w:rsidR="00D17FBE">
        <w:rPr>
          <w:sz w:val="28"/>
          <w:szCs w:val="28"/>
        </w:rPr>
        <w:t>о</w:t>
      </w:r>
      <w:r>
        <w:rPr>
          <w:sz w:val="28"/>
          <w:szCs w:val="28"/>
        </w:rPr>
        <w:t>ванию</w:t>
      </w:r>
      <w:r w:rsidR="00D17FBE" w:rsidRPr="00D17FBE">
        <w:rPr>
          <w:sz w:val="28"/>
          <w:szCs w:val="28"/>
        </w:rPr>
        <w:t>социально-трудовых отношений</w:t>
      </w:r>
      <w:r w:rsidR="00D17FBE">
        <w:rPr>
          <w:sz w:val="28"/>
          <w:szCs w:val="28"/>
        </w:rPr>
        <w:t xml:space="preserve"> работников в </w:t>
      </w:r>
      <w:r w:rsidR="00D17FBE" w:rsidRPr="00D17FBE">
        <w:rPr>
          <w:sz w:val="28"/>
          <w:szCs w:val="28"/>
        </w:rPr>
        <w:t>муниципальном бюджетном дошкольном образовательном учреждении «Детский сад комбинированного вида №</w:t>
      </w:r>
      <w:r w:rsidR="009A1563">
        <w:rPr>
          <w:sz w:val="28"/>
          <w:szCs w:val="28"/>
        </w:rPr>
        <w:t>110</w:t>
      </w:r>
      <w:r w:rsidR="00D17FBE" w:rsidRPr="00D17FBE">
        <w:rPr>
          <w:sz w:val="28"/>
          <w:szCs w:val="28"/>
        </w:rPr>
        <w:t>»</w:t>
      </w:r>
      <w:r w:rsidR="00D17FBE">
        <w:rPr>
          <w:sz w:val="28"/>
          <w:szCs w:val="28"/>
        </w:rPr>
        <w:t xml:space="preserve"> (далее «комиссия»).</w:t>
      </w:r>
    </w:p>
    <w:p w:rsidR="00332F9C" w:rsidRDefault="007B6D9F" w:rsidP="00F73460">
      <w:pPr>
        <w:jc w:val="both"/>
        <w:rPr>
          <w:sz w:val="28"/>
          <w:szCs w:val="28"/>
        </w:rPr>
      </w:pPr>
      <w:r>
        <w:rPr>
          <w:sz w:val="28"/>
          <w:szCs w:val="28"/>
        </w:rPr>
        <w:t>Правовую основу деятельности комиссии составляют Конституция Российской Федерации, Трудовой Кодекс РФ, Закон Курской</w:t>
      </w:r>
      <w:r w:rsidR="00F73460">
        <w:rPr>
          <w:sz w:val="28"/>
          <w:szCs w:val="28"/>
        </w:rPr>
        <w:t xml:space="preserve"> области от 02.10.2012 г. №97-3</w:t>
      </w:r>
      <w:r>
        <w:rPr>
          <w:sz w:val="28"/>
          <w:szCs w:val="28"/>
        </w:rPr>
        <w:t>КО</w:t>
      </w:r>
      <w:r w:rsidR="00F73460">
        <w:rPr>
          <w:sz w:val="28"/>
          <w:szCs w:val="28"/>
        </w:rPr>
        <w:t xml:space="preserve"> «О социальном партнёрстве Курской области», Региональное (территориальное) отраслевое соглашение по регулированию социально-трудовых отношений в системе образования Курской  области на 201</w:t>
      </w:r>
      <w:r w:rsidR="00AD61B4">
        <w:rPr>
          <w:sz w:val="28"/>
          <w:szCs w:val="28"/>
        </w:rPr>
        <w:t>4</w:t>
      </w:r>
      <w:r w:rsidR="00F73460">
        <w:rPr>
          <w:sz w:val="28"/>
          <w:szCs w:val="28"/>
        </w:rPr>
        <w:t>-201</w:t>
      </w:r>
      <w:r w:rsidR="00AD61B4">
        <w:rPr>
          <w:sz w:val="28"/>
          <w:szCs w:val="28"/>
        </w:rPr>
        <w:t>6</w:t>
      </w:r>
      <w:r w:rsidR="00F73460">
        <w:rPr>
          <w:sz w:val="28"/>
          <w:szCs w:val="28"/>
        </w:rPr>
        <w:t>г., данное положение и другие нормативно-правовые акты Российской Федерации Курской области.</w:t>
      </w:r>
    </w:p>
    <w:p w:rsidR="00F73460" w:rsidRDefault="00F73460" w:rsidP="00F73460">
      <w:pPr>
        <w:jc w:val="both"/>
        <w:rPr>
          <w:sz w:val="28"/>
          <w:szCs w:val="28"/>
        </w:rPr>
      </w:pPr>
      <w:r>
        <w:rPr>
          <w:sz w:val="28"/>
          <w:szCs w:val="28"/>
        </w:rPr>
        <w:t xml:space="preserve">     В своей деятельности комиссия руководствуется настоящим Положением.</w:t>
      </w:r>
    </w:p>
    <w:p w:rsidR="00F73460" w:rsidRDefault="00F73460" w:rsidP="00F73460">
      <w:pPr>
        <w:jc w:val="both"/>
        <w:rPr>
          <w:sz w:val="28"/>
          <w:szCs w:val="28"/>
        </w:rPr>
      </w:pPr>
    </w:p>
    <w:p w:rsidR="00F73460" w:rsidRDefault="00F73460" w:rsidP="00F73460">
      <w:pPr>
        <w:jc w:val="center"/>
        <w:rPr>
          <w:b/>
          <w:sz w:val="28"/>
          <w:szCs w:val="28"/>
        </w:rPr>
      </w:pPr>
      <w:r w:rsidRPr="00F73460">
        <w:rPr>
          <w:b/>
          <w:sz w:val="28"/>
          <w:szCs w:val="28"/>
        </w:rPr>
        <w:t>СОСТАВ И ПОРЯДОК ФОРМИРОВАНИЯ КОМИССИИ</w:t>
      </w:r>
    </w:p>
    <w:p w:rsidR="00F73460" w:rsidRDefault="00F73460" w:rsidP="00F73460">
      <w:pPr>
        <w:jc w:val="center"/>
        <w:rPr>
          <w:b/>
          <w:sz w:val="28"/>
          <w:szCs w:val="28"/>
        </w:rPr>
      </w:pPr>
    </w:p>
    <w:p w:rsidR="00F73460" w:rsidRDefault="00F73460" w:rsidP="00B50AA0">
      <w:pPr>
        <w:jc w:val="both"/>
        <w:rPr>
          <w:sz w:val="28"/>
          <w:szCs w:val="28"/>
        </w:rPr>
      </w:pPr>
      <w:r>
        <w:rPr>
          <w:sz w:val="28"/>
          <w:szCs w:val="28"/>
        </w:rPr>
        <w:t>В состав комиссии образовательного учреждения входят представители</w:t>
      </w:r>
      <w:r w:rsidR="00B50AA0">
        <w:rPr>
          <w:sz w:val="28"/>
          <w:szCs w:val="28"/>
        </w:rPr>
        <w:t xml:space="preserve"> работодателя и профсоюзного комитета.</w:t>
      </w:r>
    </w:p>
    <w:p w:rsidR="00B50AA0" w:rsidRDefault="00B50AA0" w:rsidP="00B50AA0">
      <w:pPr>
        <w:jc w:val="both"/>
        <w:rPr>
          <w:sz w:val="28"/>
          <w:szCs w:val="28"/>
        </w:rPr>
      </w:pPr>
      <w:r>
        <w:rPr>
          <w:sz w:val="28"/>
          <w:szCs w:val="28"/>
        </w:rPr>
        <w:t xml:space="preserve">     Комиссия является постоянно действующим органом и формируется на основе принципа добровольности участия сторон, самостоятельности и независимости при определении персонального состава своих представителей, в том числе и в случае их замены, в соответствии с нормативными правовыми документами, регулирующими деятельность сторон.</w:t>
      </w:r>
    </w:p>
    <w:p w:rsidR="00B50AA0" w:rsidRDefault="00B50AA0" w:rsidP="00B50AA0">
      <w:pPr>
        <w:jc w:val="both"/>
        <w:rPr>
          <w:sz w:val="28"/>
          <w:szCs w:val="28"/>
        </w:rPr>
      </w:pPr>
      <w:r>
        <w:rPr>
          <w:sz w:val="28"/>
          <w:szCs w:val="28"/>
        </w:rPr>
        <w:t xml:space="preserve">     Каждая сторона представляет равное количество представителей; легитимность представительства подтверждается соответствующим приказом, распоряжением, от профсоюзного органа – его решением.</w:t>
      </w:r>
    </w:p>
    <w:p w:rsidR="00B50AA0" w:rsidRDefault="00B50AA0" w:rsidP="00B50AA0">
      <w:pPr>
        <w:jc w:val="both"/>
        <w:rPr>
          <w:sz w:val="28"/>
          <w:szCs w:val="28"/>
        </w:rPr>
      </w:pPr>
      <w:r>
        <w:rPr>
          <w:sz w:val="28"/>
          <w:szCs w:val="28"/>
        </w:rPr>
        <w:t xml:space="preserve">     Деятельность представителей комиссии подотчётна собранию коллектива.</w:t>
      </w:r>
    </w:p>
    <w:p w:rsidR="00B50AA0" w:rsidRDefault="00B50AA0" w:rsidP="00B50AA0">
      <w:pPr>
        <w:jc w:val="both"/>
        <w:rPr>
          <w:sz w:val="28"/>
          <w:szCs w:val="28"/>
        </w:rPr>
      </w:pPr>
    </w:p>
    <w:p w:rsidR="00B50AA0" w:rsidRDefault="00B50AA0" w:rsidP="00B50AA0">
      <w:pPr>
        <w:jc w:val="center"/>
        <w:rPr>
          <w:b/>
          <w:sz w:val="28"/>
          <w:szCs w:val="28"/>
        </w:rPr>
      </w:pPr>
      <w:r w:rsidRPr="00B50AA0">
        <w:rPr>
          <w:b/>
          <w:sz w:val="28"/>
          <w:szCs w:val="28"/>
        </w:rPr>
        <w:t>ЦЕЛИ И ЗАДАЧИ КОМИССИИ:</w:t>
      </w:r>
    </w:p>
    <w:p w:rsidR="005E5262" w:rsidRDefault="005E5262" w:rsidP="00B50AA0">
      <w:pPr>
        <w:jc w:val="center"/>
        <w:rPr>
          <w:b/>
          <w:sz w:val="28"/>
          <w:szCs w:val="28"/>
        </w:rPr>
      </w:pPr>
    </w:p>
    <w:p w:rsidR="00B50AA0" w:rsidRDefault="00B50AA0" w:rsidP="005E5262">
      <w:pPr>
        <w:rPr>
          <w:sz w:val="28"/>
          <w:szCs w:val="28"/>
        </w:rPr>
      </w:pPr>
      <w:r>
        <w:rPr>
          <w:sz w:val="28"/>
          <w:szCs w:val="28"/>
        </w:rPr>
        <w:t>- регулирование социально-трудовых отношений и согласование социально-</w:t>
      </w:r>
      <w:r w:rsidR="005E5262">
        <w:rPr>
          <w:sz w:val="28"/>
          <w:szCs w:val="28"/>
        </w:rPr>
        <w:t>экономических интересов сторон;</w:t>
      </w:r>
    </w:p>
    <w:p w:rsidR="005E5262" w:rsidRDefault="005E5262" w:rsidP="005E5262">
      <w:pPr>
        <w:rPr>
          <w:sz w:val="28"/>
          <w:szCs w:val="28"/>
        </w:rPr>
      </w:pPr>
      <w:r>
        <w:rPr>
          <w:sz w:val="28"/>
          <w:szCs w:val="28"/>
        </w:rPr>
        <w:t>- ведение коллективных переговоров, подготовка проекта коллективного договора;</w:t>
      </w:r>
    </w:p>
    <w:p w:rsidR="005E5262" w:rsidRDefault="005E5262" w:rsidP="005E5262">
      <w:pPr>
        <w:rPr>
          <w:sz w:val="28"/>
          <w:szCs w:val="28"/>
        </w:rPr>
      </w:pPr>
      <w:r>
        <w:rPr>
          <w:sz w:val="28"/>
          <w:szCs w:val="28"/>
        </w:rPr>
        <w:t>- содействие договорному регулированию социально-трудовых отношений;</w:t>
      </w:r>
    </w:p>
    <w:p w:rsidR="005E5262" w:rsidRDefault="005E5262" w:rsidP="005E5262">
      <w:pPr>
        <w:rPr>
          <w:sz w:val="28"/>
          <w:szCs w:val="28"/>
        </w:rPr>
      </w:pPr>
      <w:r>
        <w:rPr>
          <w:sz w:val="28"/>
          <w:szCs w:val="28"/>
        </w:rPr>
        <w:t>- согласование позиций сторон по основным направлениям социальной политики;</w:t>
      </w:r>
    </w:p>
    <w:p w:rsidR="005E5262" w:rsidRDefault="005E5262" w:rsidP="005E5262">
      <w:pPr>
        <w:rPr>
          <w:sz w:val="28"/>
          <w:szCs w:val="28"/>
        </w:rPr>
      </w:pPr>
      <w:r>
        <w:rPr>
          <w:sz w:val="28"/>
          <w:szCs w:val="28"/>
        </w:rPr>
        <w:t>- осуществление контроля за выполнением коллективного договора, рассмотрение по инициативе сторон вопросов, возникших в ходе его выполнения.</w:t>
      </w:r>
    </w:p>
    <w:p w:rsidR="005E5262" w:rsidRDefault="005E5262" w:rsidP="005E5262">
      <w:pPr>
        <w:rPr>
          <w:sz w:val="28"/>
          <w:szCs w:val="28"/>
        </w:rPr>
      </w:pPr>
    </w:p>
    <w:p w:rsidR="005E5262" w:rsidRDefault="005E5262" w:rsidP="005E5262">
      <w:pPr>
        <w:jc w:val="center"/>
        <w:rPr>
          <w:b/>
          <w:sz w:val="28"/>
          <w:szCs w:val="28"/>
        </w:rPr>
      </w:pPr>
      <w:r w:rsidRPr="005E5262">
        <w:rPr>
          <w:b/>
          <w:sz w:val="28"/>
          <w:szCs w:val="28"/>
        </w:rPr>
        <w:t>ОСНОВНЫЕ ПРАВА КОМИССИИ:</w:t>
      </w:r>
    </w:p>
    <w:p w:rsidR="005E5262" w:rsidRDefault="005E5262" w:rsidP="005E5262">
      <w:pPr>
        <w:jc w:val="center"/>
        <w:rPr>
          <w:b/>
          <w:sz w:val="28"/>
          <w:szCs w:val="28"/>
        </w:rPr>
      </w:pPr>
    </w:p>
    <w:p w:rsidR="005E5262" w:rsidRPr="005E5262" w:rsidRDefault="005E5262" w:rsidP="005E5262">
      <w:pPr>
        <w:jc w:val="both"/>
        <w:rPr>
          <w:sz w:val="28"/>
          <w:szCs w:val="28"/>
        </w:rPr>
      </w:pPr>
      <w:r>
        <w:rPr>
          <w:sz w:val="28"/>
          <w:szCs w:val="28"/>
        </w:rPr>
        <w:t>- разрабатывать и вносить в коллегиальные органы образовательного учреждения, Профсоюза предложения о принятии и внесении изменений в нормативно-правовые акты в сфере социально-трудовых отношений в образовательном учреждении;</w:t>
      </w:r>
    </w:p>
    <w:p w:rsidR="005E5262" w:rsidRPr="005E5262" w:rsidRDefault="005E5262" w:rsidP="005E5262">
      <w:pPr>
        <w:jc w:val="both"/>
        <w:rPr>
          <w:sz w:val="28"/>
          <w:szCs w:val="28"/>
        </w:rPr>
      </w:pPr>
      <w:r w:rsidRPr="005E5262">
        <w:rPr>
          <w:sz w:val="28"/>
          <w:szCs w:val="28"/>
        </w:rPr>
        <w:t>- определять порядок подготовки проектов и заключения коллективного договора;</w:t>
      </w:r>
    </w:p>
    <w:p w:rsidR="00B50AA0" w:rsidRDefault="00057BC2" w:rsidP="005E5262">
      <w:pPr>
        <w:jc w:val="both"/>
        <w:rPr>
          <w:sz w:val="28"/>
          <w:szCs w:val="28"/>
        </w:rPr>
      </w:pPr>
      <w:r>
        <w:rPr>
          <w:sz w:val="28"/>
          <w:szCs w:val="28"/>
        </w:rPr>
        <w:t>- согласовывать интересы сторон при разработке проекта коллективного договора, его реализации и выполнении решений комиссии;</w:t>
      </w:r>
    </w:p>
    <w:p w:rsidR="00057BC2" w:rsidRDefault="00057BC2" w:rsidP="005E5262">
      <w:pPr>
        <w:jc w:val="both"/>
        <w:rPr>
          <w:sz w:val="28"/>
          <w:szCs w:val="28"/>
        </w:rPr>
      </w:pPr>
      <w:r>
        <w:rPr>
          <w:sz w:val="28"/>
          <w:szCs w:val="28"/>
        </w:rPr>
        <w:t>- вносить предложения в органы государственного надзора и контроля о привлечении к ответственности лиц, уклоняющихся от переговоров, не выполняющих обязательств коллективного договора;</w:t>
      </w:r>
    </w:p>
    <w:p w:rsidR="00057BC2" w:rsidRDefault="00057BC2" w:rsidP="005E5262">
      <w:pPr>
        <w:jc w:val="both"/>
        <w:rPr>
          <w:sz w:val="28"/>
          <w:szCs w:val="28"/>
        </w:rPr>
      </w:pPr>
      <w:r>
        <w:rPr>
          <w:sz w:val="28"/>
          <w:szCs w:val="28"/>
        </w:rPr>
        <w:t>- разрешать разногласия и спорные вопросы по толкованию и выполнению положений коллективного договора.</w:t>
      </w:r>
    </w:p>
    <w:p w:rsidR="00057BC2" w:rsidRDefault="00057BC2" w:rsidP="005E5262">
      <w:pPr>
        <w:jc w:val="both"/>
        <w:rPr>
          <w:sz w:val="28"/>
          <w:szCs w:val="28"/>
        </w:rPr>
      </w:pPr>
      <w:r>
        <w:rPr>
          <w:sz w:val="28"/>
          <w:szCs w:val="28"/>
        </w:rPr>
        <w:t xml:space="preserve">     Права и обязанности членов комиссий определяются регламентом работы.</w:t>
      </w:r>
    </w:p>
    <w:p w:rsidR="00057BC2" w:rsidRDefault="00057BC2" w:rsidP="005E5262">
      <w:pPr>
        <w:jc w:val="both"/>
        <w:rPr>
          <w:sz w:val="28"/>
          <w:szCs w:val="28"/>
        </w:rPr>
      </w:pPr>
      <w:r>
        <w:rPr>
          <w:sz w:val="28"/>
          <w:szCs w:val="28"/>
        </w:rPr>
        <w:t>Члены комиссий имеют право знакомиться с соответствующими нормативно-правовыми документами, вносить предложения при обсуждении вопросов, рассматриваемых на заседании комиссии, запрашивать информацию в ходе подготовки, ведения переговорного процесса, разработки коллективного договора, осуществления контроля его реализации.</w:t>
      </w:r>
    </w:p>
    <w:p w:rsidR="00057BC2" w:rsidRDefault="00057BC2" w:rsidP="005E5262">
      <w:pPr>
        <w:jc w:val="both"/>
        <w:rPr>
          <w:sz w:val="28"/>
          <w:szCs w:val="28"/>
        </w:rPr>
      </w:pPr>
      <w:r>
        <w:rPr>
          <w:sz w:val="28"/>
          <w:szCs w:val="28"/>
        </w:rPr>
        <w:t>На членов комиссий, представляющих работников, распространяется</w:t>
      </w:r>
      <w:r w:rsidR="005B5042">
        <w:rPr>
          <w:sz w:val="28"/>
          <w:szCs w:val="28"/>
        </w:rPr>
        <w:t xml:space="preserve"> гарантии и компенсации ст.39 Трудового Кодекса Российской Федерации.</w:t>
      </w:r>
    </w:p>
    <w:p w:rsidR="005B5042" w:rsidRDefault="005B5042" w:rsidP="005E5262">
      <w:pPr>
        <w:jc w:val="both"/>
        <w:rPr>
          <w:sz w:val="28"/>
          <w:szCs w:val="28"/>
        </w:rPr>
      </w:pPr>
    </w:p>
    <w:p w:rsidR="005B5042" w:rsidRDefault="005B5042" w:rsidP="005B5042">
      <w:pPr>
        <w:jc w:val="center"/>
        <w:rPr>
          <w:b/>
          <w:sz w:val="28"/>
          <w:szCs w:val="28"/>
        </w:rPr>
      </w:pPr>
      <w:r w:rsidRPr="005B5042">
        <w:rPr>
          <w:b/>
          <w:sz w:val="28"/>
          <w:szCs w:val="28"/>
        </w:rPr>
        <w:t>ПОРЯДОК РАБОТЫ КОМИССИИ</w:t>
      </w:r>
    </w:p>
    <w:p w:rsidR="005B5042" w:rsidRDefault="005B5042" w:rsidP="005B5042">
      <w:pPr>
        <w:jc w:val="center"/>
        <w:rPr>
          <w:b/>
          <w:sz w:val="28"/>
          <w:szCs w:val="28"/>
        </w:rPr>
      </w:pPr>
    </w:p>
    <w:p w:rsidR="005B5042" w:rsidRDefault="005B5042" w:rsidP="005B5042">
      <w:pPr>
        <w:jc w:val="both"/>
        <w:rPr>
          <w:sz w:val="28"/>
          <w:szCs w:val="28"/>
        </w:rPr>
      </w:pPr>
      <w:r>
        <w:rPr>
          <w:sz w:val="28"/>
          <w:szCs w:val="28"/>
        </w:rPr>
        <w:t xml:space="preserve">    Регламент работы комиссии утверждается её решением. Из числа членов комиссии могут создаваться рабочие группы.</w:t>
      </w:r>
    </w:p>
    <w:p w:rsidR="005B5042" w:rsidRDefault="005B5042" w:rsidP="005B5042">
      <w:pPr>
        <w:jc w:val="both"/>
        <w:rPr>
          <w:sz w:val="28"/>
          <w:szCs w:val="28"/>
        </w:rPr>
      </w:pPr>
      <w:r>
        <w:rPr>
          <w:sz w:val="28"/>
          <w:szCs w:val="28"/>
        </w:rPr>
        <w:t xml:space="preserve">    Заседание комиссии проводится не реже одного раза в полгода и правомочно при наличии не менее 2/3 членов комиссии от каждой стороны.</w:t>
      </w:r>
    </w:p>
    <w:p w:rsidR="005B5042" w:rsidRDefault="005B5042" w:rsidP="005B5042">
      <w:pPr>
        <w:jc w:val="both"/>
        <w:rPr>
          <w:sz w:val="28"/>
          <w:szCs w:val="28"/>
        </w:rPr>
      </w:pPr>
      <w:r>
        <w:rPr>
          <w:sz w:val="28"/>
          <w:szCs w:val="28"/>
        </w:rPr>
        <w:t xml:space="preserve">    Решение комиссии считается принятым, если за него проголосовало большинство членов комиссии. Члены комиссии, не согласные с принятым  решением, вправе требовать занесения их особого мнения в протокол заседания комиссии.</w:t>
      </w:r>
    </w:p>
    <w:p w:rsidR="00D94FB5" w:rsidRDefault="005B5042" w:rsidP="005B5042">
      <w:pPr>
        <w:jc w:val="both"/>
        <w:rPr>
          <w:sz w:val="28"/>
          <w:szCs w:val="28"/>
        </w:rPr>
      </w:pPr>
      <w:r>
        <w:rPr>
          <w:sz w:val="28"/>
          <w:szCs w:val="28"/>
        </w:rPr>
        <w:t xml:space="preserve">    Комиссию образовательного учреждения возглавляет председатель, избираемый из числа представителей сторон. Порядок избрания может бытьуст</w:t>
      </w:r>
      <w:r w:rsidR="00D94FB5">
        <w:rPr>
          <w:sz w:val="28"/>
          <w:szCs w:val="28"/>
        </w:rPr>
        <w:t>ановлен коллективным договором.</w:t>
      </w:r>
    </w:p>
    <w:p w:rsidR="00D94FB5" w:rsidRDefault="00D94FB5" w:rsidP="005B5042">
      <w:pPr>
        <w:jc w:val="both"/>
        <w:rPr>
          <w:sz w:val="28"/>
          <w:szCs w:val="28"/>
        </w:rPr>
      </w:pPr>
      <w:r>
        <w:rPr>
          <w:sz w:val="28"/>
          <w:szCs w:val="28"/>
        </w:rPr>
        <w:t xml:space="preserve">    Председатель комиссии:</w:t>
      </w:r>
    </w:p>
    <w:p w:rsidR="00D94FB5" w:rsidRDefault="00D94FB5" w:rsidP="005B5042">
      <w:pPr>
        <w:jc w:val="both"/>
        <w:rPr>
          <w:sz w:val="28"/>
          <w:szCs w:val="28"/>
        </w:rPr>
      </w:pPr>
      <w:r>
        <w:rPr>
          <w:sz w:val="28"/>
          <w:szCs w:val="28"/>
        </w:rPr>
        <w:t>- организует деятельность комиссии, её рабочих групп;</w:t>
      </w:r>
    </w:p>
    <w:p w:rsidR="00D94FB5" w:rsidRDefault="00D94FB5" w:rsidP="005B5042">
      <w:pPr>
        <w:jc w:val="both"/>
        <w:rPr>
          <w:sz w:val="28"/>
          <w:szCs w:val="28"/>
        </w:rPr>
      </w:pPr>
      <w:r>
        <w:rPr>
          <w:sz w:val="28"/>
          <w:szCs w:val="28"/>
        </w:rPr>
        <w:t>- от имени комиссии подписывается регламент, план работы, решения;</w:t>
      </w:r>
    </w:p>
    <w:p w:rsidR="00D94FB5" w:rsidRDefault="00D94FB5" w:rsidP="005B5042">
      <w:pPr>
        <w:jc w:val="both"/>
        <w:rPr>
          <w:sz w:val="28"/>
          <w:szCs w:val="28"/>
        </w:rPr>
      </w:pPr>
      <w:r>
        <w:rPr>
          <w:sz w:val="28"/>
          <w:szCs w:val="28"/>
        </w:rPr>
        <w:t>- согласно регламенту и плану работы председательствует на заседании комиссии;</w:t>
      </w:r>
    </w:p>
    <w:p w:rsidR="00D94FB5" w:rsidRDefault="00D94FB5" w:rsidP="005B5042">
      <w:pPr>
        <w:jc w:val="both"/>
        <w:rPr>
          <w:sz w:val="28"/>
          <w:szCs w:val="28"/>
        </w:rPr>
      </w:pPr>
      <w:r>
        <w:rPr>
          <w:sz w:val="28"/>
          <w:szCs w:val="28"/>
        </w:rPr>
        <w:t>- информирует о деятельности комиссии соответствующие коллегиальные органы сторон.</w:t>
      </w:r>
    </w:p>
    <w:p w:rsidR="00D94FB5" w:rsidRPr="005B5042" w:rsidRDefault="00D94FB5" w:rsidP="00D94FB5">
      <w:pPr>
        <w:jc w:val="both"/>
        <w:rPr>
          <w:sz w:val="28"/>
          <w:szCs w:val="28"/>
        </w:rPr>
      </w:pPr>
      <w:r>
        <w:rPr>
          <w:sz w:val="28"/>
          <w:szCs w:val="28"/>
        </w:rPr>
        <w:t xml:space="preserve">      В целях координации деятельности комиссии и организационно-технической работы по согласованию сторон из числа членов комиссии избирается ответственный секретарь. Ответственный секретарь комиссии работает под руководством председателя.  </w:t>
      </w:r>
    </w:p>
    <w:p w:rsidR="00D94FB5" w:rsidRPr="00F73460" w:rsidRDefault="00D94FB5" w:rsidP="00D94FB5">
      <w:pPr>
        <w:jc w:val="both"/>
        <w:rPr>
          <w:b/>
        </w:rPr>
      </w:pPr>
    </w:p>
    <w:p w:rsidR="00D94FB5" w:rsidRDefault="00D94FB5" w:rsidP="00D94FB5">
      <w:pPr>
        <w:jc w:val="both"/>
        <w:rPr>
          <w:b/>
          <w:color w:val="FF0000"/>
        </w:rPr>
      </w:pPr>
    </w:p>
    <w:p w:rsidR="005B5042" w:rsidRPr="005B5042" w:rsidRDefault="005B5042" w:rsidP="005B5042">
      <w:pPr>
        <w:jc w:val="both"/>
        <w:rPr>
          <w:sz w:val="28"/>
          <w:szCs w:val="28"/>
        </w:rPr>
      </w:pPr>
    </w:p>
    <w:p w:rsidR="00E615E4" w:rsidRPr="00F73460" w:rsidRDefault="00E615E4" w:rsidP="005B5042">
      <w:pPr>
        <w:jc w:val="both"/>
        <w:rPr>
          <w:b/>
        </w:rPr>
      </w:pPr>
    </w:p>
    <w:p w:rsidR="00E615E4" w:rsidRDefault="00E615E4" w:rsidP="00B50AA0">
      <w:pPr>
        <w:jc w:val="both"/>
        <w:rPr>
          <w:b/>
          <w:color w:val="FF0000"/>
        </w:rPr>
      </w:pPr>
    </w:p>
    <w:p w:rsidR="00E615E4" w:rsidRPr="00174F35" w:rsidRDefault="00E615E4" w:rsidP="00B50AA0">
      <w:pPr>
        <w:jc w:val="both"/>
        <w:rPr>
          <w:b/>
          <w:color w:val="FF0000"/>
        </w:rPr>
      </w:pPr>
    </w:p>
    <w:p w:rsidR="00334D46" w:rsidRPr="0016693A" w:rsidRDefault="00334D46" w:rsidP="00B50AA0">
      <w:pPr>
        <w:jc w:val="both"/>
        <w:rPr>
          <w:color w:val="002060"/>
        </w:rPr>
      </w:pPr>
    </w:p>
    <w:tbl>
      <w:tblPr>
        <w:tblW w:w="10008" w:type="dxa"/>
        <w:tblLook w:val="01E0" w:firstRow="1" w:lastRow="1" w:firstColumn="1" w:lastColumn="1" w:noHBand="0" w:noVBand="0"/>
      </w:tblPr>
      <w:tblGrid>
        <w:gridCol w:w="4785"/>
        <w:gridCol w:w="5223"/>
      </w:tblGrid>
      <w:tr w:rsidR="00204605" w:rsidRPr="0016693A" w:rsidTr="00D17FBE">
        <w:tc>
          <w:tcPr>
            <w:tcW w:w="4785" w:type="dxa"/>
          </w:tcPr>
          <w:p w:rsidR="00204605" w:rsidRPr="00E615E4" w:rsidRDefault="00204605" w:rsidP="00E615E4">
            <w:pPr>
              <w:ind w:firstLine="426"/>
              <w:rPr>
                <w:i/>
              </w:rPr>
            </w:pPr>
          </w:p>
        </w:tc>
        <w:tc>
          <w:tcPr>
            <w:tcW w:w="5223" w:type="dxa"/>
          </w:tcPr>
          <w:p w:rsidR="00204605" w:rsidRPr="0016693A" w:rsidRDefault="00204605" w:rsidP="00E615E4">
            <w:pPr>
              <w:jc w:val="right"/>
              <w:rPr>
                <w:i/>
                <w:sz w:val="28"/>
                <w:szCs w:val="28"/>
              </w:rPr>
            </w:pPr>
          </w:p>
        </w:tc>
      </w:tr>
    </w:tbl>
    <w:p w:rsidR="00380E5A" w:rsidRPr="0016693A" w:rsidRDefault="00380E5A" w:rsidP="00442C0C">
      <w:pPr>
        <w:ind w:left="7080"/>
        <w:jc w:val="both"/>
        <w:rPr>
          <w:b/>
          <w:color w:val="002060"/>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4340E1">
      <w:pPr>
        <w:pStyle w:val="31"/>
        <w:spacing w:after="0"/>
        <w:ind w:left="0"/>
        <w:jc w:val="both"/>
        <w:rPr>
          <w:b/>
          <w:sz w:val="28"/>
          <w:szCs w:val="28"/>
        </w:rPr>
      </w:pPr>
    </w:p>
    <w:p w:rsidR="00380E5A" w:rsidRDefault="00380E5A" w:rsidP="00334D46">
      <w:pPr>
        <w:pStyle w:val="31"/>
        <w:spacing w:after="0"/>
        <w:ind w:left="0" w:firstLine="540"/>
        <w:jc w:val="both"/>
        <w:rPr>
          <w:b/>
          <w:sz w:val="28"/>
          <w:szCs w:val="28"/>
        </w:rPr>
      </w:pPr>
    </w:p>
    <w:p w:rsidR="00380E5A" w:rsidRDefault="00380E5A" w:rsidP="00334D46">
      <w:pPr>
        <w:pStyle w:val="31"/>
        <w:spacing w:after="0"/>
        <w:ind w:left="0" w:firstLine="540"/>
        <w:jc w:val="both"/>
        <w:rPr>
          <w:b/>
          <w:sz w:val="28"/>
          <w:szCs w:val="28"/>
        </w:rPr>
      </w:pPr>
    </w:p>
    <w:p w:rsidR="004340E1" w:rsidRDefault="004340E1" w:rsidP="00334D46">
      <w:pPr>
        <w:spacing w:before="100" w:beforeAutospacing="1" w:after="100" w:afterAutospacing="1"/>
        <w:jc w:val="right"/>
        <w:rPr>
          <w:sz w:val="20"/>
          <w:szCs w:val="20"/>
        </w:rPr>
      </w:pPr>
    </w:p>
    <w:p w:rsidR="004340E1" w:rsidRDefault="004340E1" w:rsidP="00334D46">
      <w:pPr>
        <w:spacing w:before="100" w:beforeAutospacing="1" w:after="100" w:afterAutospacing="1"/>
        <w:jc w:val="right"/>
        <w:rPr>
          <w:sz w:val="20"/>
          <w:szCs w:val="20"/>
        </w:rPr>
      </w:pPr>
    </w:p>
    <w:p w:rsidR="00FC3A14" w:rsidRDefault="00FC3A14" w:rsidP="00334D46">
      <w:pPr>
        <w:spacing w:before="100" w:beforeAutospacing="1" w:after="100" w:afterAutospacing="1"/>
        <w:jc w:val="right"/>
        <w:rPr>
          <w:sz w:val="20"/>
          <w:szCs w:val="20"/>
        </w:rPr>
      </w:pPr>
    </w:p>
    <w:p w:rsidR="00FC3A14" w:rsidRDefault="00FC3A14" w:rsidP="00334D46">
      <w:pPr>
        <w:spacing w:before="100" w:beforeAutospacing="1" w:after="100" w:afterAutospacing="1"/>
        <w:jc w:val="right"/>
        <w:rPr>
          <w:sz w:val="20"/>
          <w:szCs w:val="20"/>
        </w:rPr>
      </w:pPr>
    </w:p>
    <w:p w:rsidR="00FC3A14" w:rsidRDefault="00FC3A14" w:rsidP="00334D46">
      <w:pPr>
        <w:spacing w:before="100" w:beforeAutospacing="1" w:after="100" w:afterAutospacing="1"/>
        <w:jc w:val="right"/>
        <w:rPr>
          <w:sz w:val="20"/>
          <w:szCs w:val="20"/>
        </w:rPr>
      </w:pPr>
    </w:p>
    <w:p w:rsidR="00FC3A14" w:rsidRDefault="00FC3A14" w:rsidP="00334D46">
      <w:pPr>
        <w:spacing w:before="100" w:beforeAutospacing="1" w:after="100" w:afterAutospacing="1"/>
        <w:jc w:val="right"/>
        <w:rPr>
          <w:sz w:val="20"/>
          <w:szCs w:val="20"/>
        </w:rPr>
      </w:pPr>
    </w:p>
    <w:p w:rsidR="002C2E05" w:rsidRDefault="002C2E05" w:rsidP="00334D46">
      <w:pPr>
        <w:spacing w:before="100" w:beforeAutospacing="1" w:after="100" w:afterAutospacing="1"/>
        <w:jc w:val="right"/>
        <w:rPr>
          <w:sz w:val="20"/>
          <w:szCs w:val="20"/>
        </w:rPr>
      </w:pPr>
    </w:p>
    <w:p w:rsidR="002C2E05" w:rsidRDefault="002C2E05" w:rsidP="00334D46">
      <w:pPr>
        <w:spacing w:before="100" w:beforeAutospacing="1" w:after="100" w:afterAutospacing="1"/>
        <w:jc w:val="right"/>
        <w:rPr>
          <w:sz w:val="20"/>
          <w:szCs w:val="20"/>
        </w:rPr>
      </w:pPr>
    </w:p>
    <w:p w:rsidR="002C2E05" w:rsidRDefault="002C2E05" w:rsidP="00334D46">
      <w:pPr>
        <w:spacing w:before="100" w:beforeAutospacing="1" w:after="100" w:afterAutospacing="1"/>
        <w:jc w:val="right"/>
        <w:rPr>
          <w:sz w:val="20"/>
          <w:szCs w:val="20"/>
        </w:rPr>
      </w:pPr>
    </w:p>
    <w:p w:rsidR="002C2E05" w:rsidRDefault="002C2E05" w:rsidP="00334D46">
      <w:pPr>
        <w:spacing w:before="100" w:beforeAutospacing="1" w:after="100" w:afterAutospacing="1"/>
        <w:jc w:val="right"/>
        <w:rPr>
          <w:sz w:val="20"/>
          <w:szCs w:val="20"/>
        </w:rPr>
      </w:pPr>
    </w:p>
    <w:p w:rsidR="00D94FB5" w:rsidRDefault="00D94FB5" w:rsidP="00D94FB5">
      <w:pPr>
        <w:rPr>
          <w:sz w:val="20"/>
          <w:szCs w:val="20"/>
        </w:rPr>
      </w:pPr>
    </w:p>
    <w:p w:rsidR="00D94FB5" w:rsidRDefault="00D94FB5" w:rsidP="00D94FB5">
      <w:pPr>
        <w:rPr>
          <w:sz w:val="20"/>
          <w:szCs w:val="20"/>
        </w:rPr>
      </w:pPr>
    </w:p>
    <w:p w:rsidR="00906340" w:rsidRPr="00BE6E93" w:rsidRDefault="00334D46" w:rsidP="00D94FB5">
      <w:pPr>
        <w:jc w:val="right"/>
        <w:rPr>
          <w:b/>
          <w:sz w:val="28"/>
          <w:szCs w:val="28"/>
        </w:rPr>
      </w:pPr>
      <w:r w:rsidRPr="00BE6E93">
        <w:rPr>
          <w:b/>
          <w:sz w:val="28"/>
          <w:szCs w:val="28"/>
        </w:rPr>
        <w:t xml:space="preserve">Приложение </w:t>
      </w:r>
      <w:r w:rsidR="00174F35" w:rsidRPr="00BE6E93">
        <w:rPr>
          <w:b/>
          <w:sz w:val="28"/>
          <w:szCs w:val="28"/>
        </w:rPr>
        <w:t>№ 3</w:t>
      </w:r>
    </w:p>
    <w:p w:rsidR="00334D46" w:rsidRDefault="00334D46" w:rsidP="00D94FB5">
      <w:pPr>
        <w:ind w:left="708"/>
        <w:jc w:val="center"/>
        <w:rPr>
          <w:sz w:val="28"/>
          <w:szCs w:val="28"/>
        </w:rPr>
      </w:pPr>
      <w:r w:rsidRPr="00906340">
        <w:rPr>
          <w:sz w:val="28"/>
          <w:szCs w:val="28"/>
        </w:rPr>
        <w:t>Соглашение по охране труда</w:t>
      </w:r>
    </w:p>
    <w:p w:rsidR="00AE6DFB" w:rsidRPr="00906340" w:rsidRDefault="00AE6DFB" w:rsidP="00D94FB5">
      <w:pPr>
        <w:jc w:val="center"/>
        <w:rPr>
          <w:b/>
          <w:sz w:val="28"/>
          <w:szCs w:val="28"/>
        </w:rPr>
      </w:pPr>
      <w:r>
        <w:rPr>
          <w:sz w:val="28"/>
          <w:szCs w:val="28"/>
        </w:rPr>
        <w:t>201</w:t>
      </w:r>
      <w:r w:rsidR="004F2230">
        <w:rPr>
          <w:sz w:val="28"/>
          <w:szCs w:val="28"/>
        </w:rPr>
        <w:t>8</w:t>
      </w:r>
      <w:r>
        <w:rPr>
          <w:sz w:val="28"/>
          <w:szCs w:val="28"/>
        </w:rPr>
        <w:t>г.</w:t>
      </w:r>
    </w:p>
    <w:p w:rsidR="00334D46" w:rsidRDefault="00906340" w:rsidP="00906340">
      <w:pPr>
        <w:jc w:val="both"/>
        <w:rPr>
          <w:sz w:val="28"/>
          <w:szCs w:val="28"/>
        </w:rPr>
      </w:pPr>
      <w:r w:rsidRPr="00906340">
        <w:rPr>
          <w:sz w:val="28"/>
          <w:szCs w:val="28"/>
        </w:rPr>
        <w:t xml:space="preserve">Руководитель </w:t>
      </w:r>
      <w:r w:rsidR="00334D46" w:rsidRPr="00906340">
        <w:rPr>
          <w:sz w:val="28"/>
          <w:szCs w:val="28"/>
        </w:rPr>
        <w:t xml:space="preserve"> и профсоюзный комитет М</w:t>
      </w:r>
      <w:r w:rsidR="0065536C" w:rsidRPr="00906340">
        <w:rPr>
          <w:sz w:val="28"/>
          <w:szCs w:val="28"/>
        </w:rPr>
        <w:t>Б</w:t>
      </w:r>
      <w:r w:rsidR="00334D46" w:rsidRPr="00906340">
        <w:rPr>
          <w:sz w:val="28"/>
          <w:szCs w:val="28"/>
        </w:rPr>
        <w:t xml:space="preserve">ДОУ«Детский сад комбинированного вида № </w:t>
      </w:r>
      <w:r w:rsidR="004F2230">
        <w:rPr>
          <w:sz w:val="28"/>
          <w:szCs w:val="28"/>
        </w:rPr>
        <w:t>110</w:t>
      </w:r>
      <w:r w:rsidR="00334D46" w:rsidRPr="00906340">
        <w:rPr>
          <w:sz w:val="28"/>
          <w:szCs w:val="28"/>
        </w:rPr>
        <w:t>»</w:t>
      </w:r>
      <w:r>
        <w:rPr>
          <w:sz w:val="28"/>
          <w:szCs w:val="28"/>
        </w:rPr>
        <w:t xml:space="preserve"> г. Курска </w:t>
      </w:r>
      <w:r w:rsidR="00334D46" w:rsidRPr="00906340">
        <w:rPr>
          <w:sz w:val="28"/>
          <w:szCs w:val="28"/>
        </w:rPr>
        <w:t xml:space="preserve">заключили настоящее соглашение о том, что </w:t>
      </w:r>
      <w:r w:rsidR="00682814">
        <w:rPr>
          <w:sz w:val="28"/>
          <w:szCs w:val="28"/>
        </w:rPr>
        <w:t>в течение 201</w:t>
      </w:r>
      <w:r w:rsidR="004F2230">
        <w:rPr>
          <w:sz w:val="28"/>
          <w:szCs w:val="28"/>
        </w:rPr>
        <w:t>8</w:t>
      </w:r>
      <w:r w:rsidR="00334D46" w:rsidRPr="00906340">
        <w:rPr>
          <w:sz w:val="28"/>
          <w:szCs w:val="28"/>
        </w:rPr>
        <w:t xml:space="preserve"> год</w:t>
      </w:r>
      <w:r w:rsidRPr="00906340">
        <w:rPr>
          <w:sz w:val="28"/>
          <w:szCs w:val="28"/>
        </w:rPr>
        <w:t>а</w:t>
      </w:r>
      <w:r w:rsidR="00334D46" w:rsidRPr="00906340">
        <w:rPr>
          <w:sz w:val="28"/>
          <w:szCs w:val="28"/>
        </w:rPr>
        <w:t xml:space="preserve"> администрация обязуется выполнить следующие мероприятия по охране труда:</w:t>
      </w:r>
    </w:p>
    <w:p w:rsidR="00973FE6" w:rsidRDefault="00973FE6" w:rsidP="00973FE6">
      <w:pPr>
        <w:pStyle w:val="a7"/>
        <w:ind w:left="0"/>
        <w:jc w:val="both"/>
        <w:rPr>
          <w:szCs w:val="28"/>
        </w:rPr>
      </w:pPr>
    </w:p>
    <w:tbl>
      <w:tblPr>
        <w:tblW w:w="11010" w:type="dxa"/>
        <w:tblInd w:w="-1123" w:type="dxa"/>
        <w:tblLayout w:type="fixed"/>
        <w:tblLook w:val="0000" w:firstRow="0" w:lastRow="0" w:firstColumn="0" w:lastColumn="0" w:noHBand="0" w:noVBand="0"/>
      </w:tblPr>
      <w:tblGrid>
        <w:gridCol w:w="380"/>
        <w:gridCol w:w="156"/>
        <w:gridCol w:w="2255"/>
        <w:gridCol w:w="295"/>
        <w:gridCol w:w="12"/>
        <w:gridCol w:w="827"/>
        <w:gridCol w:w="312"/>
        <w:gridCol w:w="14"/>
        <w:gridCol w:w="1297"/>
        <w:gridCol w:w="96"/>
        <w:gridCol w:w="27"/>
        <w:gridCol w:w="14"/>
        <w:gridCol w:w="713"/>
        <w:gridCol w:w="33"/>
        <w:gridCol w:w="45"/>
        <w:gridCol w:w="45"/>
        <w:gridCol w:w="563"/>
        <w:gridCol w:w="31"/>
        <w:gridCol w:w="36"/>
        <w:gridCol w:w="777"/>
        <w:gridCol w:w="7"/>
        <w:gridCol w:w="53"/>
        <w:gridCol w:w="119"/>
        <w:gridCol w:w="813"/>
        <w:gridCol w:w="7"/>
        <w:gridCol w:w="15"/>
        <w:gridCol w:w="158"/>
        <w:gridCol w:w="679"/>
        <w:gridCol w:w="17"/>
        <w:gridCol w:w="12"/>
        <w:gridCol w:w="858"/>
        <w:gridCol w:w="17"/>
        <w:gridCol w:w="11"/>
        <w:gridCol w:w="6"/>
        <w:gridCol w:w="17"/>
        <w:gridCol w:w="7"/>
        <w:gridCol w:w="48"/>
        <w:gridCol w:w="31"/>
        <w:gridCol w:w="207"/>
      </w:tblGrid>
      <w:tr w:rsidR="00973FE6" w:rsidRPr="00F916A6" w:rsidTr="004F2230">
        <w:trPr>
          <w:gridAfter w:val="2"/>
          <w:wAfter w:w="238" w:type="dxa"/>
          <w:cantSplit/>
          <w:trHeight w:val="226"/>
        </w:trPr>
        <w:tc>
          <w:tcPr>
            <w:tcW w:w="380" w:type="dxa"/>
            <w:vMerge w:val="restart"/>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w:t>
            </w:r>
          </w:p>
          <w:p w:rsidR="00973FE6" w:rsidRPr="00F916A6" w:rsidRDefault="00973FE6" w:rsidP="002F1542">
            <w:pPr>
              <w:jc w:val="center"/>
              <w:rPr>
                <w:spacing w:val="-6"/>
                <w:sz w:val="20"/>
                <w:szCs w:val="20"/>
              </w:rPr>
            </w:pPr>
            <w:r w:rsidRPr="00F916A6">
              <w:rPr>
                <w:spacing w:val="-6"/>
                <w:sz w:val="20"/>
                <w:szCs w:val="20"/>
              </w:rPr>
              <w:lastRenderedPageBreak/>
              <w:t>п/п</w:t>
            </w:r>
          </w:p>
        </w:tc>
        <w:tc>
          <w:tcPr>
            <w:tcW w:w="2706" w:type="dxa"/>
            <w:gridSpan w:val="3"/>
            <w:vMerge w:val="restart"/>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lastRenderedPageBreak/>
              <w:t>Наименование мероприятия</w:t>
            </w:r>
          </w:p>
        </w:tc>
        <w:tc>
          <w:tcPr>
            <w:tcW w:w="1165" w:type="dxa"/>
            <w:gridSpan w:val="4"/>
            <w:vMerge w:val="restart"/>
            <w:tcBorders>
              <w:top w:val="single" w:sz="4" w:space="0" w:color="000000"/>
              <w:left w:val="single" w:sz="4" w:space="0" w:color="000000"/>
              <w:bottom w:val="single" w:sz="4" w:space="0" w:color="000000"/>
            </w:tcBorders>
          </w:tcPr>
          <w:p w:rsidR="00973FE6" w:rsidRDefault="00973FE6" w:rsidP="002F1542">
            <w:pPr>
              <w:snapToGrid w:val="0"/>
              <w:jc w:val="center"/>
              <w:rPr>
                <w:spacing w:val="-6"/>
                <w:sz w:val="20"/>
                <w:szCs w:val="20"/>
              </w:rPr>
            </w:pPr>
            <w:r w:rsidRPr="00F916A6">
              <w:rPr>
                <w:spacing w:val="-6"/>
                <w:sz w:val="20"/>
                <w:szCs w:val="20"/>
              </w:rPr>
              <w:t>Сроки исполне</w:t>
            </w:r>
            <w:r>
              <w:rPr>
                <w:spacing w:val="-6"/>
                <w:sz w:val="20"/>
                <w:szCs w:val="20"/>
              </w:rPr>
              <w:t>-</w:t>
            </w:r>
          </w:p>
          <w:p w:rsidR="00973FE6" w:rsidRPr="00F916A6" w:rsidRDefault="00973FE6" w:rsidP="002F1542">
            <w:pPr>
              <w:snapToGrid w:val="0"/>
              <w:jc w:val="center"/>
              <w:rPr>
                <w:spacing w:val="-6"/>
                <w:sz w:val="20"/>
                <w:szCs w:val="20"/>
              </w:rPr>
            </w:pPr>
            <w:r w:rsidRPr="00F916A6">
              <w:rPr>
                <w:spacing w:val="-6"/>
                <w:sz w:val="20"/>
                <w:szCs w:val="20"/>
              </w:rPr>
              <w:t>ния</w:t>
            </w:r>
          </w:p>
        </w:tc>
        <w:tc>
          <w:tcPr>
            <w:tcW w:w="1297" w:type="dxa"/>
            <w:vMerge w:val="restart"/>
            <w:tcBorders>
              <w:top w:val="single" w:sz="4" w:space="0" w:color="000000"/>
              <w:left w:val="single" w:sz="4" w:space="0" w:color="000000"/>
              <w:bottom w:val="single" w:sz="4" w:space="0" w:color="000000"/>
            </w:tcBorders>
          </w:tcPr>
          <w:p w:rsidR="00973FE6" w:rsidRDefault="00973FE6" w:rsidP="002F1542">
            <w:pPr>
              <w:snapToGrid w:val="0"/>
              <w:jc w:val="center"/>
              <w:rPr>
                <w:spacing w:val="-6"/>
                <w:sz w:val="20"/>
                <w:szCs w:val="20"/>
              </w:rPr>
            </w:pPr>
            <w:r w:rsidRPr="00F916A6">
              <w:rPr>
                <w:spacing w:val="-6"/>
                <w:sz w:val="20"/>
                <w:szCs w:val="20"/>
              </w:rPr>
              <w:t>Ответствен</w:t>
            </w:r>
            <w:r>
              <w:rPr>
                <w:spacing w:val="-6"/>
                <w:sz w:val="20"/>
                <w:szCs w:val="20"/>
              </w:rPr>
              <w:t>-</w:t>
            </w:r>
          </w:p>
          <w:p w:rsidR="00973FE6" w:rsidRPr="00F916A6" w:rsidRDefault="00973FE6" w:rsidP="002F1542">
            <w:pPr>
              <w:snapToGrid w:val="0"/>
              <w:jc w:val="center"/>
              <w:rPr>
                <w:spacing w:val="-6"/>
                <w:sz w:val="20"/>
                <w:szCs w:val="20"/>
              </w:rPr>
            </w:pPr>
            <w:r w:rsidRPr="00F916A6">
              <w:rPr>
                <w:spacing w:val="-6"/>
                <w:sz w:val="20"/>
                <w:szCs w:val="20"/>
              </w:rPr>
              <w:lastRenderedPageBreak/>
              <w:t>ный за исполнение</w:t>
            </w:r>
          </w:p>
        </w:tc>
        <w:tc>
          <w:tcPr>
            <w:tcW w:w="850" w:type="dxa"/>
            <w:gridSpan w:val="4"/>
            <w:vMerge w:val="restart"/>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lastRenderedPageBreak/>
              <w:t>Стоимость работ</w:t>
            </w:r>
          </w:p>
          <w:p w:rsidR="00973FE6" w:rsidRPr="00F916A6" w:rsidRDefault="00973FE6" w:rsidP="002F1542">
            <w:pPr>
              <w:jc w:val="center"/>
              <w:rPr>
                <w:spacing w:val="-6"/>
                <w:sz w:val="20"/>
                <w:szCs w:val="20"/>
              </w:rPr>
            </w:pPr>
            <w:r w:rsidRPr="00F916A6">
              <w:rPr>
                <w:spacing w:val="-6"/>
                <w:sz w:val="20"/>
                <w:szCs w:val="20"/>
              </w:rPr>
              <w:t>(примерн.)</w:t>
            </w:r>
          </w:p>
        </w:tc>
        <w:tc>
          <w:tcPr>
            <w:tcW w:w="717" w:type="dxa"/>
            <w:gridSpan w:val="5"/>
            <w:vMerge w:val="restart"/>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 xml:space="preserve">Кол </w:t>
            </w:r>
            <w:r>
              <w:rPr>
                <w:spacing w:val="-6"/>
                <w:sz w:val="20"/>
                <w:szCs w:val="20"/>
              </w:rPr>
              <w:t>-</w:t>
            </w:r>
            <w:r w:rsidRPr="00F916A6">
              <w:rPr>
                <w:spacing w:val="-6"/>
                <w:sz w:val="20"/>
                <w:szCs w:val="20"/>
              </w:rPr>
              <w:t>во</w:t>
            </w:r>
          </w:p>
        </w:tc>
        <w:tc>
          <w:tcPr>
            <w:tcW w:w="3657" w:type="dxa"/>
            <w:gridSpan w:val="19"/>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Ожидаемая соц. эффективность</w:t>
            </w:r>
          </w:p>
        </w:tc>
      </w:tr>
      <w:tr w:rsidR="00973FE6" w:rsidRPr="00F916A6" w:rsidTr="004F2230">
        <w:trPr>
          <w:gridAfter w:val="2"/>
          <w:wAfter w:w="238" w:type="dxa"/>
          <w:cantSplit/>
          <w:trHeight w:val="117"/>
        </w:trPr>
        <w:tc>
          <w:tcPr>
            <w:tcW w:w="380"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2706" w:type="dxa"/>
            <w:gridSpan w:val="3"/>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165"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297"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0"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985" w:type="dxa"/>
            <w:gridSpan w:val="9"/>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К-во работающих, которым улучшены условия труда</w:t>
            </w:r>
          </w:p>
        </w:tc>
        <w:tc>
          <w:tcPr>
            <w:tcW w:w="1672" w:type="dxa"/>
            <w:gridSpan w:val="10"/>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К-во работающих, высвобождаемых от тяжелых работ</w:t>
            </w:r>
          </w:p>
        </w:tc>
      </w:tr>
      <w:tr w:rsidR="00973FE6" w:rsidRPr="00F916A6" w:rsidTr="004F2230">
        <w:trPr>
          <w:gridAfter w:val="2"/>
          <w:wAfter w:w="238" w:type="dxa"/>
          <w:cantSplit/>
          <w:trHeight w:val="117"/>
        </w:trPr>
        <w:tc>
          <w:tcPr>
            <w:tcW w:w="380"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2706" w:type="dxa"/>
            <w:gridSpan w:val="3"/>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165"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297"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0"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985" w:type="dxa"/>
            <w:gridSpan w:val="9"/>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672" w:type="dxa"/>
            <w:gridSpan w:val="10"/>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2706" w:type="dxa"/>
            <w:gridSpan w:val="3"/>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165"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297" w:type="dxa"/>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0" w:type="dxa"/>
            <w:gridSpan w:val="4"/>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vMerge/>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всего</w:t>
            </w: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в т.ч. ж.</w:t>
            </w: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всего</w:t>
            </w: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в т.ч. ж.</w:t>
            </w: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1</w:t>
            </w:r>
          </w:p>
        </w:tc>
        <w:tc>
          <w:tcPr>
            <w:tcW w:w="2706" w:type="dxa"/>
            <w:gridSpan w:val="3"/>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2</w:t>
            </w:r>
          </w:p>
        </w:tc>
        <w:tc>
          <w:tcPr>
            <w:tcW w:w="1165" w:type="dxa"/>
            <w:gridSpan w:val="4"/>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3</w:t>
            </w:r>
          </w:p>
        </w:tc>
        <w:tc>
          <w:tcPr>
            <w:tcW w:w="1297" w:type="dxa"/>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4</w:t>
            </w:r>
          </w:p>
        </w:tc>
        <w:tc>
          <w:tcPr>
            <w:tcW w:w="850" w:type="dxa"/>
            <w:gridSpan w:val="4"/>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5</w:t>
            </w:r>
          </w:p>
        </w:tc>
        <w:tc>
          <w:tcPr>
            <w:tcW w:w="717" w:type="dxa"/>
            <w:gridSpan w:val="5"/>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6</w:t>
            </w:r>
          </w:p>
        </w:tc>
        <w:tc>
          <w:tcPr>
            <w:tcW w:w="992" w:type="dxa"/>
            <w:gridSpan w:val="5"/>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7</w:t>
            </w:r>
          </w:p>
        </w:tc>
        <w:tc>
          <w:tcPr>
            <w:tcW w:w="993" w:type="dxa"/>
            <w:gridSpan w:val="4"/>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8</w:t>
            </w:r>
          </w:p>
        </w:tc>
        <w:tc>
          <w:tcPr>
            <w:tcW w:w="708" w:type="dxa"/>
            <w:gridSpan w:val="3"/>
            <w:tcBorders>
              <w:top w:val="single" w:sz="4" w:space="0" w:color="000000"/>
              <w:lef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9</w:t>
            </w:r>
          </w:p>
        </w:tc>
        <w:tc>
          <w:tcPr>
            <w:tcW w:w="964" w:type="dxa"/>
            <w:gridSpan w:val="7"/>
            <w:tcBorders>
              <w:top w:val="single" w:sz="4" w:space="0" w:color="000000"/>
              <w:left w:val="single" w:sz="4" w:space="0" w:color="000000"/>
              <w:right w:val="single" w:sz="4" w:space="0" w:color="000000"/>
            </w:tcBorders>
          </w:tcPr>
          <w:p w:rsidR="00973FE6" w:rsidRPr="00F916A6" w:rsidRDefault="00973FE6" w:rsidP="002F1542">
            <w:pPr>
              <w:snapToGrid w:val="0"/>
              <w:jc w:val="center"/>
              <w:rPr>
                <w:b/>
                <w:bCs/>
                <w:spacing w:val="-6"/>
                <w:sz w:val="20"/>
                <w:szCs w:val="20"/>
              </w:rPr>
            </w:pPr>
            <w:r w:rsidRPr="00F916A6">
              <w:rPr>
                <w:b/>
                <w:bCs/>
                <w:spacing w:val="-6"/>
                <w:sz w:val="20"/>
                <w:szCs w:val="20"/>
              </w:rPr>
              <w:t>10</w:t>
            </w:r>
          </w:p>
        </w:tc>
      </w:tr>
      <w:tr w:rsidR="00973FE6" w:rsidRPr="00F916A6" w:rsidTr="004F2230">
        <w:trPr>
          <w:gridAfter w:val="2"/>
          <w:wAfter w:w="238" w:type="dxa"/>
          <w:cantSplit/>
          <w:trHeight w:val="281"/>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0392" w:type="dxa"/>
            <w:gridSpan w:val="36"/>
            <w:tcBorders>
              <w:top w:val="single" w:sz="4" w:space="0" w:color="000000"/>
              <w:bottom w:val="single" w:sz="4" w:space="0" w:color="000000"/>
              <w:right w:val="single" w:sz="4" w:space="0" w:color="000000"/>
            </w:tcBorders>
            <w:vAlign w:val="center"/>
          </w:tcPr>
          <w:p w:rsidR="00973FE6" w:rsidRPr="00F916A6" w:rsidRDefault="00973FE6" w:rsidP="002F1542">
            <w:pPr>
              <w:snapToGrid w:val="0"/>
              <w:jc w:val="center"/>
              <w:rPr>
                <w:b/>
                <w:caps/>
                <w:spacing w:val="-6"/>
                <w:sz w:val="20"/>
                <w:szCs w:val="20"/>
              </w:rPr>
            </w:pPr>
            <w:r w:rsidRPr="00F916A6">
              <w:rPr>
                <w:caps/>
                <w:spacing w:val="-6"/>
                <w:sz w:val="20"/>
                <w:szCs w:val="20"/>
                <w:lang w:val="en-US"/>
              </w:rPr>
              <w:t>I</w:t>
            </w:r>
            <w:r w:rsidRPr="00F916A6">
              <w:rPr>
                <w:caps/>
                <w:spacing w:val="-6"/>
                <w:sz w:val="20"/>
                <w:szCs w:val="20"/>
              </w:rPr>
              <w:t xml:space="preserve">. </w:t>
            </w:r>
            <w:r w:rsidRPr="00F916A6">
              <w:rPr>
                <w:b/>
                <w:caps/>
                <w:spacing w:val="-6"/>
                <w:sz w:val="20"/>
                <w:szCs w:val="20"/>
              </w:rPr>
              <w:t>Организационные мероприятия:</w:t>
            </w: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E61013" w:rsidP="002F1542">
            <w:pPr>
              <w:suppressAutoHyphens/>
              <w:snapToGrid w:val="0"/>
              <w:rPr>
                <w:spacing w:val="-6"/>
                <w:sz w:val="20"/>
                <w:szCs w:val="20"/>
              </w:rPr>
            </w:pPr>
            <w:r>
              <w:rPr>
                <w:spacing w:val="-6"/>
                <w:sz w:val="20"/>
                <w:szCs w:val="20"/>
              </w:rPr>
              <w:t xml:space="preserve">   1.</w:t>
            </w:r>
          </w:p>
        </w:tc>
        <w:tc>
          <w:tcPr>
            <w:tcW w:w="2411" w:type="dxa"/>
            <w:gridSpan w:val="2"/>
            <w:tcBorders>
              <w:top w:val="single" w:sz="4" w:space="0" w:color="000000"/>
              <w:left w:val="single" w:sz="4" w:space="0" w:color="000000"/>
              <w:bottom w:val="single" w:sz="4" w:space="0" w:color="000000"/>
            </w:tcBorders>
          </w:tcPr>
          <w:p w:rsidR="00973FE6" w:rsidRPr="00F916A6" w:rsidRDefault="00AC2315" w:rsidP="002F1542">
            <w:pPr>
              <w:snapToGrid w:val="0"/>
              <w:rPr>
                <w:spacing w:val="-6"/>
                <w:sz w:val="20"/>
                <w:szCs w:val="20"/>
              </w:rPr>
            </w:pPr>
            <w:r>
              <w:rPr>
                <w:spacing w:val="-6"/>
                <w:sz w:val="20"/>
                <w:szCs w:val="20"/>
              </w:rPr>
              <w:t>Издать приказ о назначении ответственных лиц за организацию безопасности работы.</w:t>
            </w:r>
          </w:p>
        </w:tc>
        <w:tc>
          <w:tcPr>
            <w:tcW w:w="1134" w:type="dxa"/>
            <w:gridSpan w:val="3"/>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1 квартал</w:t>
            </w:r>
          </w:p>
        </w:tc>
        <w:tc>
          <w:tcPr>
            <w:tcW w:w="1760" w:type="dxa"/>
            <w:gridSpan w:val="6"/>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заведующий</w:t>
            </w:r>
          </w:p>
          <w:p w:rsidR="00973FE6" w:rsidRPr="004F2230" w:rsidRDefault="004F2230" w:rsidP="004F2230">
            <w:pPr>
              <w:jc w:val="center"/>
              <w:rPr>
                <w:b/>
              </w:rPr>
            </w:pPr>
            <w:r w:rsidRPr="004F2230">
              <w:rPr>
                <w:sz w:val="20"/>
              </w:rPr>
              <w:t>Т.И.Подтуркина</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E61013" w:rsidP="002F1542">
            <w:pPr>
              <w:tabs>
                <w:tab w:val="num" w:pos="720"/>
              </w:tabs>
              <w:suppressAutoHyphens/>
              <w:snapToGrid w:val="0"/>
              <w:rPr>
                <w:spacing w:val="-6"/>
                <w:sz w:val="20"/>
                <w:szCs w:val="20"/>
              </w:rPr>
            </w:pPr>
            <w:r>
              <w:rPr>
                <w:spacing w:val="-6"/>
                <w:sz w:val="20"/>
                <w:szCs w:val="20"/>
              </w:rPr>
              <w:t xml:space="preserve">   2.</w:t>
            </w:r>
          </w:p>
        </w:tc>
        <w:tc>
          <w:tcPr>
            <w:tcW w:w="2411" w:type="dxa"/>
            <w:gridSpan w:val="2"/>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Издать приказ о назначении за электрическое  хозяйство</w:t>
            </w:r>
          </w:p>
        </w:tc>
        <w:tc>
          <w:tcPr>
            <w:tcW w:w="1134" w:type="dxa"/>
            <w:gridSpan w:val="3"/>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1 квартал</w:t>
            </w:r>
          </w:p>
        </w:tc>
        <w:tc>
          <w:tcPr>
            <w:tcW w:w="1760" w:type="dxa"/>
            <w:gridSpan w:val="6"/>
            <w:tcBorders>
              <w:top w:val="single" w:sz="4" w:space="0" w:color="000000"/>
              <w:left w:val="single" w:sz="4" w:space="0" w:color="000000"/>
              <w:bottom w:val="single" w:sz="4" w:space="0" w:color="000000"/>
            </w:tcBorders>
          </w:tcPr>
          <w:p w:rsidR="00BE6E93" w:rsidRPr="00F916A6" w:rsidRDefault="00BE6E93" w:rsidP="002F1542">
            <w:pPr>
              <w:snapToGrid w:val="0"/>
              <w:jc w:val="center"/>
              <w:rPr>
                <w:spacing w:val="-6"/>
                <w:sz w:val="20"/>
                <w:szCs w:val="20"/>
              </w:rPr>
            </w:pPr>
            <w:r w:rsidRPr="00F916A6">
              <w:rPr>
                <w:spacing w:val="-6"/>
                <w:sz w:val="20"/>
                <w:szCs w:val="20"/>
              </w:rPr>
              <w:t>заведующий</w:t>
            </w:r>
          </w:p>
          <w:p w:rsidR="00973FE6" w:rsidRPr="00F916A6" w:rsidRDefault="004F2230" w:rsidP="002F1542">
            <w:pPr>
              <w:jc w:val="center"/>
              <w:rPr>
                <w:spacing w:val="-6"/>
                <w:sz w:val="20"/>
                <w:szCs w:val="20"/>
              </w:rPr>
            </w:pPr>
            <w:r w:rsidRPr="004F2230">
              <w:rPr>
                <w:sz w:val="20"/>
              </w:rPr>
              <w:t>Т.И.Подтуркина</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ind w:left="142"/>
              <w:rPr>
                <w:spacing w:val="-6"/>
                <w:sz w:val="20"/>
                <w:szCs w:val="20"/>
              </w:rPr>
            </w:pPr>
            <w:r>
              <w:rPr>
                <w:spacing w:val="-6"/>
                <w:sz w:val="20"/>
                <w:szCs w:val="20"/>
              </w:rPr>
              <w:t>3</w:t>
            </w:r>
            <w:r w:rsidR="00E61013">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На общем собрании трудового коллектива избрать уполномоченных (доверенных) лиц по охране труда.</w:t>
            </w:r>
          </w:p>
        </w:tc>
        <w:tc>
          <w:tcPr>
            <w:tcW w:w="1134" w:type="dxa"/>
            <w:gridSpan w:val="3"/>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2 квартал</w:t>
            </w:r>
          </w:p>
        </w:tc>
        <w:tc>
          <w:tcPr>
            <w:tcW w:w="1760" w:type="dxa"/>
            <w:gridSpan w:val="6"/>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 xml:space="preserve">Инженер </w:t>
            </w:r>
          </w:p>
          <w:p w:rsidR="00973FE6" w:rsidRPr="00F916A6" w:rsidRDefault="00973FE6" w:rsidP="002F1542">
            <w:pPr>
              <w:jc w:val="center"/>
              <w:rPr>
                <w:spacing w:val="-6"/>
                <w:sz w:val="20"/>
                <w:szCs w:val="20"/>
              </w:rPr>
            </w:pPr>
            <w:r w:rsidRPr="00F916A6">
              <w:rPr>
                <w:spacing w:val="-6"/>
                <w:sz w:val="20"/>
                <w:szCs w:val="20"/>
              </w:rPr>
              <w:t>По ОТ</w:t>
            </w:r>
          </w:p>
          <w:p w:rsidR="00973FE6" w:rsidRPr="00F916A6" w:rsidRDefault="004F2230" w:rsidP="002F1542">
            <w:pPr>
              <w:jc w:val="center"/>
              <w:rPr>
                <w:spacing w:val="-6"/>
                <w:sz w:val="20"/>
                <w:szCs w:val="20"/>
              </w:rPr>
            </w:pPr>
            <w:r>
              <w:rPr>
                <w:spacing w:val="-6"/>
                <w:sz w:val="20"/>
                <w:szCs w:val="20"/>
              </w:rPr>
              <w:t>Зубкова М.И.</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ind w:left="142"/>
              <w:rPr>
                <w:spacing w:val="-6"/>
                <w:sz w:val="20"/>
                <w:szCs w:val="20"/>
              </w:rPr>
            </w:pPr>
            <w:r>
              <w:rPr>
                <w:spacing w:val="-6"/>
                <w:sz w:val="20"/>
                <w:szCs w:val="20"/>
              </w:rPr>
              <w:t>4</w:t>
            </w:r>
            <w:r w:rsidR="00E61013">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Провести испытания спортивного снаряжения, оборудования лестниц.</w:t>
            </w:r>
          </w:p>
        </w:tc>
        <w:tc>
          <w:tcPr>
            <w:tcW w:w="1134" w:type="dxa"/>
            <w:gridSpan w:val="3"/>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2 квартал</w:t>
            </w:r>
          </w:p>
        </w:tc>
        <w:tc>
          <w:tcPr>
            <w:tcW w:w="1760" w:type="dxa"/>
            <w:gridSpan w:val="6"/>
            <w:tcBorders>
              <w:top w:val="single" w:sz="4" w:space="0" w:color="000000"/>
              <w:left w:val="single" w:sz="4" w:space="0" w:color="000000"/>
              <w:bottom w:val="single" w:sz="4" w:space="0" w:color="000000"/>
            </w:tcBorders>
          </w:tcPr>
          <w:p w:rsidR="00973FE6" w:rsidRPr="00F916A6" w:rsidRDefault="00BE6E93" w:rsidP="004F2230">
            <w:pPr>
              <w:jc w:val="center"/>
              <w:rPr>
                <w:spacing w:val="-6"/>
                <w:sz w:val="20"/>
                <w:szCs w:val="20"/>
              </w:rPr>
            </w:pPr>
            <w:r w:rsidRPr="00F916A6">
              <w:rPr>
                <w:spacing w:val="-6"/>
                <w:sz w:val="20"/>
                <w:szCs w:val="20"/>
              </w:rPr>
              <w:t xml:space="preserve">Заместитель </w:t>
            </w:r>
            <w:r>
              <w:rPr>
                <w:spacing w:val="-6"/>
                <w:sz w:val="20"/>
                <w:szCs w:val="20"/>
              </w:rPr>
              <w:t xml:space="preserve">заведующего по АХР </w:t>
            </w:r>
            <w:r w:rsidR="004F2230">
              <w:rPr>
                <w:spacing w:val="-6"/>
                <w:sz w:val="20"/>
                <w:szCs w:val="20"/>
              </w:rPr>
              <w:t>Павлова Н.Е.</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ind w:left="142"/>
              <w:rPr>
                <w:spacing w:val="-6"/>
                <w:sz w:val="20"/>
                <w:szCs w:val="20"/>
              </w:rPr>
            </w:pPr>
            <w:r>
              <w:rPr>
                <w:spacing w:val="-6"/>
                <w:sz w:val="20"/>
                <w:szCs w:val="20"/>
              </w:rPr>
              <w:t>5</w:t>
            </w:r>
            <w:r w:rsidR="00E61013">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Провести общий технический осмотр здания и сооружений ДОУ</w:t>
            </w:r>
          </w:p>
        </w:tc>
        <w:tc>
          <w:tcPr>
            <w:tcW w:w="1134" w:type="dxa"/>
            <w:gridSpan w:val="3"/>
            <w:tcBorders>
              <w:top w:val="single" w:sz="4" w:space="0" w:color="000000"/>
              <w:left w:val="single" w:sz="4" w:space="0" w:color="000000"/>
              <w:bottom w:val="single" w:sz="4" w:space="0" w:color="000000"/>
            </w:tcBorders>
          </w:tcPr>
          <w:p w:rsidR="00973FE6" w:rsidRPr="00F916A6" w:rsidRDefault="00BE6E93" w:rsidP="002F1542">
            <w:pPr>
              <w:snapToGrid w:val="0"/>
              <w:rPr>
                <w:spacing w:val="-6"/>
                <w:sz w:val="20"/>
                <w:szCs w:val="20"/>
              </w:rPr>
            </w:pPr>
            <w:r>
              <w:rPr>
                <w:spacing w:val="-6"/>
                <w:sz w:val="20"/>
                <w:szCs w:val="20"/>
              </w:rPr>
              <w:t>2 раза в год  (весной, осенью)</w:t>
            </w:r>
          </w:p>
        </w:tc>
        <w:tc>
          <w:tcPr>
            <w:tcW w:w="1760" w:type="dxa"/>
            <w:gridSpan w:val="6"/>
            <w:tcBorders>
              <w:top w:val="single" w:sz="4" w:space="0" w:color="000000"/>
              <w:left w:val="single" w:sz="4" w:space="0" w:color="000000"/>
              <w:bottom w:val="single" w:sz="4" w:space="0" w:color="000000"/>
            </w:tcBorders>
          </w:tcPr>
          <w:p w:rsidR="00973FE6" w:rsidRPr="00F916A6" w:rsidRDefault="00BE6E93" w:rsidP="002F1542">
            <w:pPr>
              <w:jc w:val="center"/>
              <w:rPr>
                <w:spacing w:val="-6"/>
                <w:sz w:val="20"/>
                <w:szCs w:val="20"/>
              </w:rPr>
            </w:pPr>
            <w:r>
              <w:rPr>
                <w:spacing w:val="-6"/>
                <w:sz w:val="20"/>
                <w:szCs w:val="20"/>
              </w:rPr>
              <w:t>Комиссия</w:t>
            </w:r>
          </w:p>
          <w:p w:rsidR="00973FE6" w:rsidRPr="00F916A6" w:rsidRDefault="00973FE6" w:rsidP="002F1542">
            <w:pPr>
              <w:jc w:val="center"/>
              <w:rPr>
                <w:spacing w:val="-6"/>
                <w:sz w:val="20"/>
                <w:szCs w:val="20"/>
              </w:rPr>
            </w:pP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E61013" w:rsidRPr="00F916A6" w:rsidTr="004F2230">
        <w:trPr>
          <w:gridAfter w:val="2"/>
          <w:wAfter w:w="238" w:type="dxa"/>
          <w:cantSplit/>
          <w:trHeight w:val="117"/>
        </w:trPr>
        <w:tc>
          <w:tcPr>
            <w:tcW w:w="380" w:type="dxa"/>
            <w:vMerge w:val="restart"/>
            <w:tcBorders>
              <w:top w:val="single" w:sz="4" w:space="0" w:color="000000"/>
              <w:left w:val="single" w:sz="4" w:space="0" w:color="000000"/>
            </w:tcBorders>
          </w:tcPr>
          <w:p w:rsidR="00E61013" w:rsidRPr="00F916A6" w:rsidRDefault="00E61013" w:rsidP="002F1542">
            <w:pPr>
              <w:snapToGrid w:val="0"/>
              <w:ind w:left="142"/>
              <w:rPr>
                <w:spacing w:val="-6"/>
                <w:sz w:val="20"/>
                <w:szCs w:val="20"/>
              </w:rPr>
            </w:pPr>
            <w:r>
              <w:rPr>
                <w:spacing w:val="-6"/>
                <w:sz w:val="20"/>
                <w:szCs w:val="20"/>
              </w:rPr>
              <w:t>6.</w:t>
            </w:r>
          </w:p>
        </w:tc>
        <w:tc>
          <w:tcPr>
            <w:tcW w:w="2411" w:type="dxa"/>
            <w:gridSpan w:val="2"/>
            <w:vMerge w:val="restart"/>
            <w:tcBorders>
              <w:top w:val="single" w:sz="4" w:space="0" w:color="000000"/>
              <w:left w:val="single" w:sz="4" w:space="0" w:color="000000"/>
            </w:tcBorders>
          </w:tcPr>
          <w:p w:rsidR="00E61013" w:rsidRDefault="00E61013" w:rsidP="002F1542">
            <w:pPr>
              <w:snapToGrid w:val="0"/>
              <w:rPr>
                <w:spacing w:val="-6"/>
                <w:sz w:val="20"/>
                <w:szCs w:val="20"/>
              </w:rPr>
            </w:pPr>
            <w:r>
              <w:rPr>
                <w:spacing w:val="-6"/>
                <w:sz w:val="20"/>
                <w:szCs w:val="20"/>
              </w:rPr>
              <w:t>Инструктаж работников:</w:t>
            </w:r>
          </w:p>
          <w:p w:rsidR="00E61013" w:rsidRDefault="00E61013" w:rsidP="002F1542">
            <w:pPr>
              <w:snapToGrid w:val="0"/>
              <w:rPr>
                <w:spacing w:val="-6"/>
                <w:sz w:val="20"/>
                <w:szCs w:val="20"/>
              </w:rPr>
            </w:pPr>
          </w:p>
          <w:p w:rsidR="00E61013" w:rsidRPr="00F916A6" w:rsidRDefault="00E61013" w:rsidP="002F1542">
            <w:pPr>
              <w:snapToGrid w:val="0"/>
              <w:rPr>
                <w:spacing w:val="-6"/>
                <w:sz w:val="20"/>
                <w:szCs w:val="20"/>
              </w:rPr>
            </w:pPr>
            <w:r>
              <w:rPr>
                <w:spacing w:val="-6"/>
                <w:sz w:val="20"/>
                <w:szCs w:val="20"/>
              </w:rPr>
              <w:t xml:space="preserve">Вводный </w:t>
            </w:r>
            <w:r w:rsidRPr="00F916A6">
              <w:rPr>
                <w:spacing w:val="-6"/>
                <w:sz w:val="20"/>
                <w:szCs w:val="20"/>
              </w:rPr>
              <w:t>инструктаж</w:t>
            </w:r>
          </w:p>
        </w:tc>
        <w:tc>
          <w:tcPr>
            <w:tcW w:w="1134"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rPr>
                <w:spacing w:val="-6"/>
                <w:sz w:val="20"/>
                <w:szCs w:val="20"/>
              </w:rPr>
            </w:pPr>
          </w:p>
        </w:tc>
        <w:tc>
          <w:tcPr>
            <w:tcW w:w="1760" w:type="dxa"/>
            <w:gridSpan w:val="6"/>
            <w:tcBorders>
              <w:top w:val="single" w:sz="4" w:space="0" w:color="000000"/>
              <w:left w:val="single" w:sz="4" w:space="0" w:color="000000"/>
              <w:bottom w:val="single" w:sz="4" w:space="0" w:color="000000"/>
            </w:tcBorders>
          </w:tcPr>
          <w:p w:rsidR="00E61013" w:rsidRPr="00F916A6" w:rsidRDefault="00E61013" w:rsidP="002F1542">
            <w:pPr>
              <w:jc w:val="center"/>
              <w:rPr>
                <w:spacing w:val="-6"/>
                <w:sz w:val="20"/>
                <w:szCs w:val="20"/>
              </w:rPr>
            </w:pPr>
          </w:p>
        </w:tc>
        <w:tc>
          <w:tcPr>
            <w:tcW w:w="713" w:type="dxa"/>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E61013" w:rsidRPr="00F916A6" w:rsidRDefault="00E61013" w:rsidP="002F1542">
            <w:pPr>
              <w:snapToGrid w:val="0"/>
              <w:jc w:val="center"/>
              <w:rPr>
                <w:spacing w:val="-6"/>
                <w:sz w:val="20"/>
                <w:szCs w:val="20"/>
              </w:rPr>
            </w:pPr>
          </w:p>
        </w:tc>
      </w:tr>
      <w:tr w:rsidR="00E61013" w:rsidRPr="00F916A6" w:rsidTr="004F2230">
        <w:trPr>
          <w:gridAfter w:val="2"/>
          <w:wAfter w:w="238" w:type="dxa"/>
          <w:cantSplit/>
          <w:trHeight w:val="117"/>
        </w:trPr>
        <w:tc>
          <w:tcPr>
            <w:tcW w:w="380" w:type="dxa"/>
            <w:vMerge/>
            <w:tcBorders>
              <w:left w:val="single" w:sz="4" w:space="0" w:color="000000"/>
            </w:tcBorders>
          </w:tcPr>
          <w:p w:rsidR="00E61013" w:rsidRPr="00F916A6" w:rsidRDefault="00E61013" w:rsidP="002F1542">
            <w:pPr>
              <w:snapToGrid w:val="0"/>
              <w:ind w:left="142"/>
              <w:jc w:val="center"/>
              <w:rPr>
                <w:spacing w:val="-6"/>
                <w:sz w:val="20"/>
                <w:szCs w:val="20"/>
              </w:rPr>
            </w:pPr>
          </w:p>
        </w:tc>
        <w:tc>
          <w:tcPr>
            <w:tcW w:w="2411" w:type="dxa"/>
            <w:gridSpan w:val="2"/>
            <w:vMerge/>
            <w:tcBorders>
              <w:left w:val="single" w:sz="4" w:space="0" w:color="000000"/>
              <w:bottom w:val="single" w:sz="4" w:space="0" w:color="000000"/>
            </w:tcBorders>
          </w:tcPr>
          <w:p w:rsidR="00E61013" w:rsidRPr="00F916A6" w:rsidRDefault="00E61013" w:rsidP="002F1542">
            <w:pPr>
              <w:snapToGrid w:val="0"/>
              <w:rPr>
                <w:spacing w:val="-6"/>
                <w:sz w:val="20"/>
                <w:szCs w:val="20"/>
              </w:rPr>
            </w:pPr>
          </w:p>
        </w:tc>
        <w:tc>
          <w:tcPr>
            <w:tcW w:w="1134"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r>
              <w:rPr>
                <w:spacing w:val="-6"/>
                <w:sz w:val="20"/>
                <w:szCs w:val="20"/>
              </w:rPr>
              <w:t>При приёме на работу</w:t>
            </w:r>
          </w:p>
        </w:tc>
        <w:tc>
          <w:tcPr>
            <w:tcW w:w="1760" w:type="dxa"/>
            <w:gridSpan w:val="6"/>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r w:rsidRPr="00F916A6">
              <w:rPr>
                <w:spacing w:val="-6"/>
                <w:sz w:val="20"/>
                <w:szCs w:val="20"/>
              </w:rPr>
              <w:t xml:space="preserve">Инженер </w:t>
            </w:r>
          </w:p>
          <w:p w:rsidR="00E61013" w:rsidRPr="00F916A6" w:rsidRDefault="00E61013" w:rsidP="002F1542">
            <w:pPr>
              <w:jc w:val="center"/>
              <w:rPr>
                <w:spacing w:val="-6"/>
                <w:sz w:val="20"/>
                <w:szCs w:val="20"/>
              </w:rPr>
            </w:pPr>
            <w:r w:rsidRPr="00F916A6">
              <w:rPr>
                <w:spacing w:val="-6"/>
                <w:sz w:val="20"/>
                <w:szCs w:val="20"/>
              </w:rPr>
              <w:t>По ОТ</w:t>
            </w:r>
          </w:p>
          <w:p w:rsidR="00E61013" w:rsidRPr="00F916A6" w:rsidRDefault="004F2230" w:rsidP="002F1542">
            <w:pPr>
              <w:jc w:val="center"/>
              <w:rPr>
                <w:spacing w:val="-6"/>
                <w:sz w:val="20"/>
                <w:szCs w:val="20"/>
              </w:rPr>
            </w:pPr>
            <w:r>
              <w:rPr>
                <w:spacing w:val="-6"/>
                <w:sz w:val="20"/>
                <w:szCs w:val="20"/>
              </w:rPr>
              <w:t>Зубкова м.И.</w:t>
            </w:r>
          </w:p>
        </w:tc>
        <w:tc>
          <w:tcPr>
            <w:tcW w:w="713" w:type="dxa"/>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E61013" w:rsidRPr="00F916A6" w:rsidRDefault="00E61013" w:rsidP="002F1542">
            <w:pPr>
              <w:snapToGrid w:val="0"/>
              <w:jc w:val="center"/>
              <w:rPr>
                <w:spacing w:val="-6"/>
                <w:sz w:val="20"/>
                <w:szCs w:val="20"/>
              </w:rPr>
            </w:pPr>
          </w:p>
        </w:tc>
      </w:tr>
      <w:tr w:rsidR="00E61013" w:rsidRPr="00F916A6" w:rsidTr="004F2230">
        <w:trPr>
          <w:gridAfter w:val="2"/>
          <w:wAfter w:w="238" w:type="dxa"/>
          <w:cantSplit/>
          <w:trHeight w:val="117"/>
        </w:trPr>
        <w:tc>
          <w:tcPr>
            <w:tcW w:w="380" w:type="dxa"/>
            <w:vMerge/>
            <w:tcBorders>
              <w:left w:val="single" w:sz="4" w:space="0" w:color="000000"/>
            </w:tcBorders>
          </w:tcPr>
          <w:p w:rsidR="00E61013" w:rsidRPr="00F916A6" w:rsidRDefault="00E61013" w:rsidP="002F1542">
            <w:pPr>
              <w:snapToGrid w:val="0"/>
              <w:ind w:left="142"/>
              <w:jc w:val="center"/>
              <w:rPr>
                <w:spacing w:val="-6"/>
                <w:sz w:val="20"/>
                <w:szCs w:val="20"/>
              </w:rPr>
            </w:pPr>
          </w:p>
        </w:tc>
        <w:tc>
          <w:tcPr>
            <w:tcW w:w="2411" w:type="dxa"/>
            <w:gridSpan w:val="2"/>
            <w:tcBorders>
              <w:top w:val="single" w:sz="4" w:space="0" w:color="000000"/>
              <w:left w:val="single" w:sz="4" w:space="0" w:color="000000"/>
              <w:bottom w:val="single" w:sz="4" w:space="0" w:color="000000"/>
            </w:tcBorders>
          </w:tcPr>
          <w:p w:rsidR="00E61013" w:rsidRPr="00F916A6" w:rsidRDefault="00E61013" w:rsidP="002F1542">
            <w:pPr>
              <w:snapToGrid w:val="0"/>
              <w:rPr>
                <w:spacing w:val="-6"/>
                <w:sz w:val="20"/>
                <w:szCs w:val="20"/>
              </w:rPr>
            </w:pPr>
            <w:r>
              <w:rPr>
                <w:spacing w:val="-6"/>
                <w:sz w:val="20"/>
                <w:szCs w:val="20"/>
              </w:rPr>
              <w:t>Первичный инструктаж на рабочем месте</w:t>
            </w:r>
          </w:p>
        </w:tc>
        <w:tc>
          <w:tcPr>
            <w:tcW w:w="1134"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r>
              <w:rPr>
                <w:spacing w:val="-6"/>
                <w:sz w:val="20"/>
                <w:szCs w:val="20"/>
              </w:rPr>
              <w:t xml:space="preserve">При  приёме на работу, </w:t>
            </w:r>
            <w:r w:rsidRPr="00F916A6">
              <w:rPr>
                <w:spacing w:val="-6"/>
                <w:sz w:val="20"/>
                <w:szCs w:val="20"/>
              </w:rPr>
              <w:t>по мере необход</w:t>
            </w:r>
            <w:r>
              <w:rPr>
                <w:spacing w:val="-6"/>
                <w:sz w:val="20"/>
                <w:szCs w:val="20"/>
              </w:rPr>
              <w:t>имости</w:t>
            </w:r>
            <w:r w:rsidRPr="00F916A6">
              <w:rPr>
                <w:spacing w:val="-6"/>
                <w:sz w:val="20"/>
                <w:szCs w:val="20"/>
              </w:rPr>
              <w:t>.</w:t>
            </w:r>
          </w:p>
        </w:tc>
        <w:tc>
          <w:tcPr>
            <w:tcW w:w="1760" w:type="dxa"/>
            <w:gridSpan w:val="6"/>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r w:rsidRPr="00F916A6">
              <w:rPr>
                <w:spacing w:val="-6"/>
                <w:sz w:val="20"/>
                <w:szCs w:val="20"/>
              </w:rPr>
              <w:t>Заведующий</w:t>
            </w:r>
          </w:p>
          <w:p w:rsidR="00E61013" w:rsidRPr="00F916A6" w:rsidRDefault="004F2230" w:rsidP="002F1542">
            <w:pPr>
              <w:snapToGrid w:val="0"/>
              <w:jc w:val="center"/>
              <w:rPr>
                <w:spacing w:val="-6"/>
                <w:sz w:val="20"/>
                <w:szCs w:val="20"/>
              </w:rPr>
            </w:pPr>
            <w:r w:rsidRPr="004F2230">
              <w:rPr>
                <w:sz w:val="20"/>
              </w:rPr>
              <w:t>Т.И.Подтуркина</w:t>
            </w:r>
            <w:r w:rsidR="00E61013" w:rsidRPr="00F916A6">
              <w:rPr>
                <w:spacing w:val="-6"/>
                <w:sz w:val="20"/>
                <w:szCs w:val="20"/>
              </w:rPr>
              <w:t xml:space="preserve">Инженер </w:t>
            </w:r>
          </w:p>
          <w:p w:rsidR="00E61013" w:rsidRPr="00F916A6" w:rsidRDefault="00E61013" w:rsidP="002F1542">
            <w:pPr>
              <w:jc w:val="center"/>
              <w:rPr>
                <w:spacing w:val="-6"/>
                <w:sz w:val="20"/>
                <w:szCs w:val="20"/>
              </w:rPr>
            </w:pPr>
            <w:r w:rsidRPr="00F916A6">
              <w:rPr>
                <w:spacing w:val="-6"/>
                <w:sz w:val="20"/>
                <w:szCs w:val="20"/>
              </w:rPr>
              <w:t>По ОТ</w:t>
            </w:r>
          </w:p>
          <w:p w:rsidR="00E61013" w:rsidRDefault="004F2230" w:rsidP="002F1542">
            <w:pPr>
              <w:jc w:val="center"/>
              <w:rPr>
                <w:spacing w:val="-6"/>
                <w:sz w:val="20"/>
                <w:szCs w:val="20"/>
              </w:rPr>
            </w:pPr>
            <w:r>
              <w:rPr>
                <w:spacing w:val="-6"/>
                <w:sz w:val="20"/>
                <w:szCs w:val="20"/>
              </w:rPr>
              <w:t>Зубкова М.И.</w:t>
            </w:r>
          </w:p>
          <w:p w:rsidR="00E61013" w:rsidRPr="00F916A6" w:rsidRDefault="00E61013" w:rsidP="002F1542">
            <w:pPr>
              <w:jc w:val="center"/>
              <w:rPr>
                <w:spacing w:val="-6"/>
                <w:sz w:val="20"/>
                <w:szCs w:val="20"/>
              </w:rPr>
            </w:pPr>
          </w:p>
        </w:tc>
        <w:tc>
          <w:tcPr>
            <w:tcW w:w="713" w:type="dxa"/>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E61013" w:rsidRPr="00F916A6" w:rsidRDefault="00E61013" w:rsidP="002F1542">
            <w:pPr>
              <w:snapToGrid w:val="0"/>
              <w:jc w:val="center"/>
              <w:rPr>
                <w:spacing w:val="-6"/>
                <w:sz w:val="20"/>
                <w:szCs w:val="20"/>
              </w:rPr>
            </w:pPr>
          </w:p>
        </w:tc>
      </w:tr>
      <w:tr w:rsidR="00E61013" w:rsidRPr="00F916A6" w:rsidTr="004F2230">
        <w:trPr>
          <w:gridAfter w:val="2"/>
          <w:wAfter w:w="238" w:type="dxa"/>
          <w:cantSplit/>
          <w:trHeight w:val="117"/>
        </w:trPr>
        <w:tc>
          <w:tcPr>
            <w:tcW w:w="380" w:type="dxa"/>
            <w:vMerge/>
            <w:tcBorders>
              <w:left w:val="single" w:sz="4" w:space="0" w:color="000000"/>
              <w:bottom w:val="single" w:sz="4" w:space="0" w:color="000000"/>
            </w:tcBorders>
          </w:tcPr>
          <w:p w:rsidR="00E61013" w:rsidRPr="00F916A6" w:rsidRDefault="00E61013" w:rsidP="002F1542">
            <w:pPr>
              <w:snapToGrid w:val="0"/>
              <w:ind w:left="142"/>
              <w:jc w:val="center"/>
              <w:rPr>
                <w:spacing w:val="-6"/>
                <w:sz w:val="20"/>
                <w:szCs w:val="20"/>
              </w:rPr>
            </w:pPr>
          </w:p>
        </w:tc>
        <w:tc>
          <w:tcPr>
            <w:tcW w:w="2411" w:type="dxa"/>
            <w:gridSpan w:val="2"/>
            <w:tcBorders>
              <w:top w:val="single" w:sz="4" w:space="0" w:color="000000"/>
              <w:left w:val="single" w:sz="4" w:space="0" w:color="000000"/>
              <w:bottom w:val="single" w:sz="4" w:space="0" w:color="000000"/>
            </w:tcBorders>
          </w:tcPr>
          <w:p w:rsidR="00E61013" w:rsidRPr="00F916A6" w:rsidRDefault="00E61013" w:rsidP="002F1542">
            <w:pPr>
              <w:snapToGrid w:val="0"/>
              <w:rPr>
                <w:spacing w:val="-6"/>
                <w:sz w:val="20"/>
                <w:szCs w:val="20"/>
              </w:rPr>
            </w:pPr>
            <w:r>
              <w:rPr>
                <w:spacing w:val="-6"/>
                <w:sz w:val="20"/>
                <w:szCs w:val="20"/>
              </w:rPr>
              <w:t>Повторный инструктаж</w:t>
            </w:r>
          </w:p>
        </w:tc>
        <w:tc>
          <w:tcPr>
            <w:tcW w:w="1134"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r>
              <w:rPr>
                <w:spacing w:val="-6"/>
                <w:sz w:val="20"/>
                <w:szCs w:val="20"/>
              </w:rPr>
              <w:t>2 раза в год  (весной, осенью).</w:t>
            </w:r>
          </w:p>
        </w:tc>
        <w:tc>
          <w:tcPr>
            <w:tcW w:w="1760" w:type="dxa"/>
            <w:gridSpan w:val="6"/>
            <w:tcBorders>
              <w:top w:val="single" w:sz="4" w:space="0" w:color="000000"/>
              <w:left w:val="single" w:sz="4" w:space="0" w:color="000000"/>
              <w:bottom w:val="single" w:sz="4" w:space="0" w:color="000000"/>
            </w:tcBorders>
          </w:tcPr>
          <w:p w:rsidR="004F2230" w:rsidRPr="00F916A6" w:rsidRDefault="004F2230" w:rsidP="004F2230">
            <w:pPr>
              <w:snapToGrid w:val="0"/>
              <w:jc w:val="center"/>
              <w:rPr>
                <w:spacing w:val="-6"/>
                <w:sz w:val="20"/>
                <w:szCs w:val="20"/>
              </w:rPr>
            </w:pPr>
            <w:r w:rsidRPr="00F916A6">
              <w:rPr>
                <w:spacing w:val="-6"/>
                <w:sz w:val="20"/>
                <w:szCs w:val="20"/>
              </w:rPr>
              <w:t>Заведующий</w:t>
            </w:r>
          </w:p>
          <w:p w:rsidR="004F2230" w:rsidRPr="00F916A6" w:rsidRDefault="004F2230" w:rsidP="004F2230">
            <w:pPr>
              <w:snapToGrid w:val="0"/>
              <w:jc w:val="center"/>
              <w:rPr>
                <w:spacing w:val="-6"/>
                <w:sz w:val="20"/>
                <w:szCs w:val="20"/>
              </w:rPr>
            </w:pPr>
            <w:r w:rsidRPr="004F2230">
              <w:rPr>
                <w:sz w:val="20"/>
              </w:rPr>
              <w:t>Т.И.Подтуркина</w:t>
            </w:r>
            <w:r w:rsidRPr="00F916A6">
              <w:rPr>
                <w:spacing w:val="-6"/>
                <w:sz w:val="20"/>
                <w:szCs w:val="20"/>
              </w:rPr>
              <w:t xml:space="preserve"> Инженер </w:t>
            </w:r>
          </w:p>
          <w:p w:rsidR="004F2230" w:rsidRPr="00F916A6" w:rsidRDefault="004F2230" w:rsidP="004F2230">
            <w:pPr>
              <w:jc w:val="center"/>
              <w:rPr>
                <w:spacing w:val="-6"/>
                <w:sz w:val="20"/>
                <w:szCs w:val="20"/>
              </w:rPr>
            </w:pPr>
            <w:r w:rsidRPr="00F916A6">
              <w:rPr>
                <w:spacing w:val="-6"/>
                <w:sz w:val="20"/>
                <w:szCs w:val="20"/>
              </w:rPr>
              <w:t>По ОТ</w:t>
            </w:r>
          </w:p>
          <w:p w:rsidR="004F2230" w:rsidRDefault="004F2230" w:rsidP="004F2230">
            <w:pPr>
              <w:jc w:val="center"/>
              <w:rPr>
                <w:spacing w:val="-6"/>
                <w:sz w:val="20"/>
                <w:szCs w:val="20"/>
              </w:rPr>
            </w:pPr>
            <w:r>
              <w:rPr>
                <w:spacing w:val="-6"/>
                <w:sz w:val="20"/>
                <w:szCs w:val="20"/>
              </w:rPr>
              <w:t>Зубкова М.И.</w:t>
            </w:r>
          </w:p>
          <w:p w:rsidR="00E61013" w:rsidRPr="00F916A6" w:rsidRDefault="00E61013" w:rsidP="002F1542">
            <w:pPr>
              <w:jc w:val="center"/>
              <w:rPr>
                <w:spacing w:val="-6"/>
                <w:sz w:val="20"/>
                <w:szCs w:val="20"/>
              </w:rPr>
            </w:pPr>
          </w:p>
        </w:tc>
        <w:tc>
          <w:tcPr>
            <w:tcW w:w="713" w:type="dxa"/>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E61013" w:rsidRPr="00F916A6" w:rsidRDefault="00E61013"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E61013" w:rsidRPr="00F916A6" w:rsidRDefault="00E61013" w:rsidP="002F1542">
            <w:pPr>
              <w:snapToGrid w:val="0"/>
              <w:jc w:val="center"/>
              <w:rPr>
                <w:spacing w:val="-6"/>
                <w:sz w:val="20"/>
                <w:szCs w:val="20"/>
              </w:rPr>
            </w:pPr>
          </w:p>
        </w:tc>
      </w:tr>
      <w:tr w:rsidR="004151F7" w:rsidRPr="00F916A6" w:rsidTr="004F2230">
        <w:trPr>
          <w:gridAfter w:val="2"/>
          <w:wAfter w:w="238" w:type="dxa"/>
          <w:cantSplit/>
          <w:trHeight w:val="117"/>
        </w:trPr>
        <w:tc>
          <w:tcPr>
            <w:tcW w:w="380" w:type="dxa"/>
            <w:tcBorders>
              <w:left w:val="single" w:sz="4" w:space="0" w:color="000000"/>
              <w:bottom w:val="single" w:sz="4" w:space="0" w:color="000000"/>
            </w:tcBorders>
          </w:tcPr>
          <w:p w:rsidR="004151F7" w:rsidRDefault="004151F7" w:rsidP="002F1542">
            <w:pPr>
              <w:snapToGrid w:val="0"/>
              <w:ind w:left="142"/>
              <w:jc w:val="center"/>
              <w:rPr>
                <w:spacing w:val="-6"/>
                <w:sz w:val="20"/>
                <w:szCs w:val="20"/>
              </w:rPr>
            </w:pPr>
          </w:p>
          <w:p w:rsidR="004151F7" w:rsidRDefault="004151F7" w:rsidP="002F1542">
            <w:pPr>
              <w:snapToGrid w:val="0"/>
              <w:ind w:left="142"/>
              <w:jc w:val="center"/>
              <w:rPr>
                <w:spacing w:val="-6"/>
                <w:sz w:val="20"/>
                <w:szCs w:val="20"/>
              </w:rPr>
            </w:pPr>
          </w:p>
          <w:p w:rsidR="004151F7" w:rsidRDefault="004151F7" w:rsidP="002F1542">
            <w:pPr>
              <w:snapToGrid w:val="0"/>
              <w:ind w:left="142"/>
              <w:jc w:val="center"/>
              <w:rPr>
                <w:spacing w:val="-6"/>
                <w:sz w:val="20"/>
                <w:szCs w:val="20"/>
              </w:rPr>
            </w:pPr>
          </w:p>
          <w:p w:rsidR="004151F7" w:rsidRDefault="004151F7" w:rsidP="002F1542">
            <w:pPr>
              <w:snapToGrid w:val="0"/>
              <w:ind w:left="142"/>
              <w:jc w:val="center"/>
              <w:rPr>
                <w:spacing w:val="-6"/>
                <w:sz w:val="20"/>
                <w:szCs w:val="20"/>
              </w:rPr>
            </w:pPr>
          </w:p>
          <w:p w:rsidR="004151F7" w:rsidRPr="00F916A6" w:rsidRDefault="004151F7" w:rsidP="002F1542">
            <w:pPr>
              <w:snapToGrid w:val="0"/>
              <w:ind w:left="142"/>
              <w:jc w:val="center"/>
              <w:rPr>
                <w:spacing w:val="-6"/>
                <w:sz w:val="20"/>
                <w:szCs w:val="20"/>
              </w:rPr>
            </w:pPr>
          </w:p>
        </w:tc>
        <w:tc>
          <w:tcPr>
            <w:tcW w:w="2411" w:type="dxa"/>
            <w:gridSpan w:val="2"/>
            <w:tcBorders>
              <w:top w:val="single" w:sz="4" w:space="0" w:color="000000"/>
              <w:left w:val="single" w:sz="4" w:space="0" w:color="000000"/>
              <w:bottom w:val="single" w:sz="4" w:space="0" w:color="000000"/>
            </w:tcBorders>
          </w:tcPr>
          <w:p w:rsidR="004151F7" w:rsidRDefault="004151F7" w:rsidP="002F1542">
            <w:pPr>
              <w:snapToGrid w:val="0"/>
              <w:rPr>
                <w:spacing w:val="-6"/>
                <w:sz w:val="20"/>
                <w:szCs w:val="20"/>
              </w:rPr>
            </w:pPr>
            <w:r>
              <w:rPr>
                <w:spacing w:val="-6"/>
                <w:sz w:val="20"/>
                <w:szCs w:val="20"/>
              </w:rPr>
              <w:t>Внеплановый инструктаж</w:t>
            </w:r>
          </w:p>
        </w:tc>
        <w:tc>
          <w:tcPr>
            <w:tcW w:w="1134" w:type="dxa"/>
            <w:gridSpan w:val="3"/>
            <w:tcBorders>
              <w:top w:val="single" w:sz="4" w:space="0" w:color="000000"/>
              <w:left w:val="single" w:sz="4" w:space="0" w:color="000000"/>
              <w:bottom w:val="single" w:sz="4" w:space="0" w:color="000000"/>
            </w:tcBorders>
          </w:tcPr>
          <w:p w:rsidR="004151F7" w:rsidRDefault="004151F7" w:rsidP="002F1542">
            <w:pPr>
              <w:snapToGrid w:val="0"/>
              <w:jc w:val="center"/>
              <w:rPr>
                <w:spacing w:val="-6"/>
                <w:sz w:val="20"/>
                <w:szCs w:val="20"/>
              </w:rPr>
            </w:pPr>
            <w:r>
              <w:rPr>
                <w:spacing w:val="-6"/>
                <w:sz w:val="20"/>
                <w:szCs w:val="20"/>
              </w:rPr>
              <w:t>По мере</w:t>
            </w:r>
          </w:p>
          <w:p w:rsidR="004151F7" w:rsidRDefault="004151F7" w:rsidP="002F1542">
            <w:pPr>
              <w:snapToGrid w:val="0"/>
              <w:jc w:val="center"/>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4F2230" w:rsidRPr="00F916A6" w:rsidRDefault="004F2230" w:rsidP="004F2230">
            <w:pPr>
              <w:snapToGrid w:val="0"/>
              <w:jc w:val="center"/>
              <w:rPr>
                <w:spacing w:val="-6"/>
                <w:sz w:val="20"/>
                <w:szCs w:val="20"/>
              </w:rPr>
            </w:pPr>
            <w:r w:rsidRPr="00F916A6">
              <w:rPr>
                <w:spacing w:val="-6"/>
                <w:sz w:val="20"/>
                <w:szCs w:val="20"/>
              </w:rPr>
              <w:t>Заведующий</w:t>
            </w:r>
          </w:p>
          <w:p w:rsidR="004F2230" w:rsidRPr="00F916A6" w:rsidRDefault="004F2230" w:rsidP="004F2230">
            <w:pPr>
              <w:snapToGrid w:val="0"/>
              <w:jc w:val="center"/>
              <w:rPr>
                <w:spacing w:val="-6"/>
                <w:sz w:val="20"/>
                <w:szCs w:val="20"/>
              </w:rPr>
            </w:pPr>
            <w:r w:rsidRPr="004F2230">
              <w:rPr>
                <w:sz w:val="20"/>
              </w:rPr>
              <w:t>Т.И.Подтуркина</w:t>
            </w:r>
            <w:r w:rsidRPr="00F916A6">
              <w:rPr>
                <w:spacing w:val="-6"/>
                <w:sz w:val="20"/>
                <w:szCs w:val="20"/>
              </w:rPr>
              <w:t xml:space="preserve"> Инженер </w:t>
            </w:r>
          </w:p>
          <w:p w:rsidR="004F2230" w:rsidRPr="00F916A6" w:rsidRDefault="004F2230" w:rsidP="004F2230">
            <w:pPr>
              <w:jc w:val="center"/>
              <w:rPr>
                <w:spacing w:val="-6"/>
                <w:sz w:val="20"/>
                <w:szCs w:val="20"/>
              </w:rPr>
            </w:pPr>
            <w:r w:rsidRPr="00F916A6">
              <w:rPr>
                <w:spacing w:val="-6"/>
                <w:sz w:val="20"/>
                <w:szCs w:val="20"/>
              </w:rPr>
              <w:t>По ОТ</w:t>
            </w:r>
          </w:p>
          <w:p w:rsidR="004F2230" w:rsidRDefault="004F2230" w:rsidP="004F2230">
            <w:pPr>
              <w:jc w:val="center"/>
              <w:rPr>
                <w:spacing w:val="-6"/>
                <w:sz w:val="20"/>
                <w:szCs w:val="20"/>
              </w:rPr>
            </w:pPr>
            <w:r>
              <w:rPr>
                <w:spacing w:val="-6"/>
                <w:sz w:val="20"/>
                <w:szCs w:val="20"/>
              </w:rPr>
              <w:t>Зубкова М.И.</w:t>
            </w:r>
          </w:p>
          <w:p w:rsidR="004151F7" w:rsidRPr="00F916A6" w:rsidRDefault="004151F7" w:rsidP="004F2230">
            <w:pPr>
              <w:jc w:val="center"/>
              <w:rPr>
                <w:spacing w:val="-6"/>
                <w:sz w:val="20"/>
                <w:szCs w:val="20"/>
              </w:rPr>
            </w:pPr>
            <w:r>
              <w:rPr>
                <w:spacing w:val="-6"/>
                <w:sz w:val="20"/>
                <w:szCs w:val="20"/>
              </w:rPr>
              <w:t>.</w:t>
            </w:r>
          </w:p>
        </w:tc>
        <w:tc>
          <w:tcPr>
            <w:tcW w:w="713" w:type="dxa"/>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4151F7" w:rsidRPr="00F916A6" w:rsidRDefault="004151F7"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Default="00973FE6" w:rsidP="002F1542">
            <w:pPr>
              <w:suppressAutoHyphens/>
              <w:snapToGrid w:val="0"/>
              <w:ind w:left="360"/>
              <w:jc w:val="center"/>
              <w:rPr>
                <w:spacing w:val="-6"/>
                <w:sz w:val="20"/>
                <w:szCs w:val="20"/>
              </w:rPr>
            </w:pPr>
          </w:p>
          <w:p w:rsidR="00973FE6" w:rsidRPr="00670A7E" w:rsidRDefault="00973FE6" w:rsidP="002F1542">
            <w:pPr>
              <w:rPr>
                <w:sz w:val="20"/>
                <w:szCs w:val="20"/>
              </w:rPr>
            </w:pPr>
          </w:p>
          <w:p w:rsidR="00973FE6" w:rsidRDefault="00973FE6" w:rsidP="002F1542">
            <w:pPr>
              <w:rPr>
                <w:sz w:val="20"/>
                <w:szCs w:val="20"/>
              </w:rPr>
            </w:pPr>
          </w:p>
          <w:p w:rsidR="00973FE6" w:rsidRPr="00670A7E" w:rsidRDefault="00973FE6" w:rsidP="002F1542">
            <w:pPr>
              <w:rPr>
                <w:sz w:val="20"/>
                <w:szCs w:val="20"/>
              </w:rPr>
            </w:pPr>
          </w:p>
        </w:tc>
        <w:tc>
          <w:tcPr>
            <w:tcW w:w="2411" w:type="dxa"/>
            <w:gridSpan w:val="2"/>
            <w:tcBorders>
              <w:top w:val="single" w:sz="4" w:space="0" w:color="000000"/>
              <w:left w:val="single" w:sz="4" w:space="0" w:color="000000"/>
              <w:bottom w:val="single" w:sz="4" w:space="0" w:color="000000"/>
            </w:tcBorders>
          </w:tcPr>
          <w:p w:rsidR="00973FE6" w:rsidRPr="00F916A6" w:rsidRDefault="00E61013" w:rsidP="002F1542">
            <w:pPr>
              <w:snapToGrid w:val="0"/>
              <w:rPr>
                <w:spacing w:val="-6"/>
                <w:sz w:val="20"/>
                <w:szCs w:val="20"/>
              </w:rPr>
            </w:pPr>
            <w:r>
              <w:rPr>
                <w:spacing w:val="-6"/>
                <w:sz w:val="20"/>
                <w:szCs w:val="20"/>
              </w:rPr>
              <w:t>Целевой инструктаж</w:t>
            </w:r>
          </w:p>
        </w:tc>
        <w:tc>
          <w:tcPr>
            <w:tcW w:w="1134" w:type="dxa"/>
            <w:gridSpan w:val="3"/>
            <w:tcBorders>
              <w:top w:val="single" w:sz="4" w:space="0" w:color="000000"/>
              <w:left w:val="single" w:sz="4" w:space="0" w:color="000000"/>
              <w:bottom w:val="single" w:sz="4" w:space="0" w:color="000000"/>
            </w:tcBorders>
          </w:tcPr>
          <w:p w:rsidR="00973FE6" w:rsidRDefault="00E61013" w:rsidP="002F1542">
            <w:pPr>
              <w:snapToGrid w:val="0"/>
              <w:rPr>
                <w:spacing w:val="-6"/>
                <w:sz w:val="20"/>
                <w:szCs w:val="20"/>
              </w:rPr>
            </w:pPr>
            <w:r>
              <w:rPr>
                <w:spacing w:val="-6"/>
                <w:sz w:val="20"/>
                <w:szCs w:val="20"/>
              </w:rPr>
              <w:t>П</w:t>
            </w:r>
            <w:r w:rsidR="00973FE6">
              <w:rPr>
                <w:spacing w:val="-6"/>
                <w:sz w:val="20"/>
                <w:szCs w:val="20"/>
              </w:rPr>
              <w:t>о мере</w:t>
            </w:r>
          </w:p>
          <w:p w:rsidR="00973FE6" w:rsidRPr="00F916A6" w:rsidRDefault="00973FE6" w:rsidP="002F1542">
            <w:pPr>
              <w:snapToGrid w:val="0"/>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r w:rsidRPr="00F916A6">
              <w:rPr>
                <w:spacing w:val="-6"/>
                <w:sz w:val="20"/>
                <w:szCs w:val="20"/>
              </w:rPr>
              <w:t xml:space="preserve">Инженер </w:t>
            </w:r>
          </w:p>
          <w:p w:rsidR="00973FE6" w:rsidRPr="00F916A6" w:rsidRDefault="00973FE6" w:rsidP="002F1542">
            <w:pPr>
              <w:jc w:val="center"/>
              <w:rPr>
                <w:spacing w:val="-6"/>
                <w:sz w:val="20"/>
                <w:szCs w:val="20"/>
              </w:rPr>
            </w:pPr>
            <w:r w:rsidRPr="00F916A6">
              <w:rPr>
                <w:spacing w:val="-6"/>
                <w:sz w:val="20"/>
                <w:szCs w:val="20"/>
              </w:rPr>
              <w:t>По ОТ</w:t>
            </w:r>
          </w:p>
          <w:p w:rsidR="00973FE6" w:rsidRPr="00F916A6" w:rsidRDefault="004F2230" w:rsidP="002F1542">
            <w:pPr>
              <w:jc w:val="center"/>
              <w:rPr>
                <w:spacing w:val="-6"/>
                <w:sz w:val="20"/>
                <w:szCs w:val="20"/>
              </w:rPr>
            </w:pPr>
            <w:r>
              <w:rPr>
                <w:spacing w:val="-6"/>
                <w:sz w:val="20"/>
                <w:szCs w:val="20"/>
              </w:rPr>
              <w:t>Зубкова М.И.</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Default="00CF7313" w:rsidP="002F1542">
            <w:pPr>
              <w:suppressAutoHyphens/>
              <w:snapToGrid w:val="0"/>
              <w:rPr>
                <w:spacing w:val="-6"/>
                <w:sz w:val="20"/>
                <w:szCs w:val="20"/>
              </w:rPr>
            </w:pPr>
            <w:r>
              <w:rPr>
                <w:spacing w:val="-6"/>
                <w:sz w:val="20"/>
                <w:szCs w:val="20"/>
              </w:rPr>
              <w:t xml:space="preserve">   7.</w:t>
            </w:r>
          </w:p>
          <w:p w:rsidR="00973FE6" w:rsidRDefault="00973FE6" w:rsidP="002F1542">
            <w:pPr>
              <w:rPr>
                <w:sz w:val="20"/>
                <w:szCs w:val="20"/>
              </w:rPr>
            </w:pPr>
          </w:p>
          <w:p w:rsidR="00973FE6" w:rsidRPr="00670A7E" w:rsidRDefault="00973FE6" w:rsidP="002F1542">
            <w:pPr>
              <w:rPr>
                <w:sz w:val="20"/>
                <w:szCs w:val="20"/>
              </w:rPr>
            </w:pPr>
          </w:p>
        </w:tc>
        <w:tc>
          <w:tcPr>
            <w:tcW w:w="2411" w:type="dxa"/>
            <w:gridSpan w:val="2"/>
            <w:tcBorders>
              <w:top w:val="single" w:sz="4" w:space="0" w:color="000000"/>
              <w:left w:val="single" w:sz="4" w:space="0" w:color="000000"/>
              <w:bottom w:val="single" w:sz="4" w:space="0" w:color="000000"/>
            </w:tcBorders>
          </w:tcPr>
          <w:p w:rsidR="00973FE6" w:rsidRPr="00F916A6" w:rsidRDefault="00E61013" w:rsidP="002F1542">
            <w:pPr>
              <w:snapToGrid w:val="0"/>
              <w:rPr>
                <w:spacing w:val="-6"/>
                <w:sz w:val="20"/>
                <w:szCs w:val="20"/>
              </w:rPr>
            </w:pPr>
            <w:r>
              <w:rPr>
                <w:spacing w:val="-6"/>
                <w:sz w:val="20"/>
                <w:szCs w:val="20"/>
              </w:rPr>
              <w:t>Учёба электрика</w:t>
            </w:r>
          </w:p>
        </w:tc>
        <w:tc>
          <w:tcPr>
            <w:tcW w:w="1134" w:type="dxa"/>
            <w:gridSpan w:val="3"/>
            <w:tcBorders>
              <w:top w:val="single" w:sz="4" w:space="0" w:color="000000"/>
              <w:left w:val="single" w:sz="4" w:space="0" w:color="000000"/>
              <w:bottom w:val="single" w:sz="4" w:space="0" w:color="000000"/>
            </w:tcBorders>
          </w:tcPr>
          <w:p w:rsidR="00E61013" w:rsidRDefault="00E61013" w:rsidP="002F1542">
            <w:pPr>
              <w:snapToGrid w:val="0"/>
              <w:rPr>
                <w:spacing w:val="-6"/>
                <w:sz w:val="20"/>
                <w:szCs w:val="20"/>
              </w:rPr>
            </w:pPr>
            <w:r>
              <w:rPr>
                <w:spacing w:val="-6"/>
                <w:sz w:val="20"/>
                <w:szCs w:val="20"/>
              </w:rPr>
              <w:t>По мере</w:t>
            </w:r>
          </w:p>
          <w:p w:rsidR="00973FE6" w:rsidRPr="00F916A6" w:rsidRDefault="00E61013" w:rsidP="002F1542">
            <w:pPr>
              <w:snapToGrid w:val="0"/>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973FE6" w:rsidRPr="00F916A6" w:rsidRDefault="00E61013" w:rsidP="004F2230">
            <w:pPr>
              <w:jc w:val="center"/>
              <w:rPr>
                <w:spacing w:val="-6"/>
                <w:sz w:val="20"/>
                <w:szCs w:val="20"/>
              </w:rPr>
            </w:pPr>
            <w:r w:rsidRPr="00F916A6">
              <w:rPr>
                <w:spacing w:val="-6"/>
                <w:sz w:val="20"/>
                <w:szCs w:val="20"/>
              </w:rPr>
              <w:t xml:space="preserve">Заместитель </w:t>
            </w:r>
            <w:r>
              <w:rPr>
                <w:spacing w:val="-6"/>
                <w:sz w:val="20"/>
                <w:szCs w:val="20"/>
              </w:rPr>
              <w:t xml:space="preserve">заведующего по АХР </w:t>
            </w:r>
            <w:r w:rsidR="004F2230">
              <w:rPr>
                <w:spacing w:val="-6"/>
                <w:sz w:val="20"/>
                <w:szCs w:val="20"/>
              </w:rPr>
              <w:t>Павлова Н.Е.</w:t>
            </w:r>
          </w:p>
        </w:tc>
        <w:tc>
          <w:tcPr>
            <w:tcW w:w="713" w:type="dxa"/>
            <w:tcBorders>
              <w:top w:val="single" w:sz="4" w:space="0" w:color="000000"/>
              <w:left w:val="single" w:sz="4" w:space="0" w:color="000000"/>
              <w:bottom w:val="single" w:sz="4" w:space="0" w:color="000000"/>
            </w:tcBorders>
          </w:tcPr>
          <w:p w:rsidR="00973FE6" w:rsidRPr="00F916A6" w:rsidRDefault="00E61013" w:rsidP="002F1542">
            <w:pPr>
              <w:snapToGrid w:val="0"/>
              <w:jc w:val="center"/>
              <w:rPr>
                <w:spacing w:val="-6"/>
                <w:sz w:val="20"/>
                <w:szCs w:val="20"/>
              </w:rPr>
            </w:pPr>
            <w:r>
              <w:rPr>
                <w:spacing w:val="-6"/>
                <w:sz w:val="20"/>
                <w:szCs w:val="20"/>
              </w:rPr>
              <w:t>3500</w:t>
            </w:r>
          </w:p>
        </w:tc>
        <w:tc>
          <w:tcPr>
            <w:tcW w:w="717" w:type="dxa"/>
            <w:gridSpan w:val="5"/>
            <w:tcBorders>
              <w:top w:val="single" w:sz="4" w:space="0" w:color="000000"/>
              <w:left w:val="single" w:sz="4" w:space="0" w:color="000000"/>
              <w:bottom w:val="single" w:sz="4" w:space="0" w:color="000000"/>
            </w:tcBorders>
          </w:tcPr>
          <w:p w:rsidR="00973FE6" w:rsidRPr="00F916A6" w:rsidRDefault="00E61013" w:rsidP="002F1542">
            <w:pPr>
              <w:snapToGrid w:val="0"/>
              <w:jc w:val="center"/>
              <w:rPr>
                <w:spacing w:val="-6"/>
                <w:sz w:val="20"/>
                <w:szCs w:val="20"/>
              </w:rPr>
            </w:pPr>
            <w:r>
              <w:rPr>
                <w:spacing w:val="-6"/>
                <w:sz w:val="20"/>
                <w:szCs w:val="20"/>
              </w:rPr>
              <w:t>1</w:t>
            </w: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962"/>
        </w:trPr>
        <w:tc>
          <w:tcPr>
            <w:tcW w:w="380" w:type="dxa"/>
            <w:tcBorders>
              <w:top w:val="single" w:sz="4" w:space="0" w:color="000000"/>
              <w:left w:val="single" w:sz="4" w:space="0" w:color="000000"/>
              <w:bottom w:val="single" w:sz="4" w:space="0" w:color="000000"/>
            </w:tcBorders>
          </w:tcPr>
          <w:p w:rsidR="00973FE6" w:rsidRPr="00F916A6" w:rsidRDefault="00CF7313" w:rsidP="002F1542">
            <w:pPr>
              <w:tabs>
                <w:tab w:val="num" w:pos="720"/>
              </w:tabs>
              <w:suppressAutoHyphens/>
              <w:snapToGrid w:val="0"/>
              <w:rPr>
                <w:spacing w:val="-6"/>
                <w:sz w:val="20"/>
                <w:szCs w:val="20"/>
              </w:rPr>
            </w:pPr>
            <w:r>
              <w:rPr>
                <w:spacing w:val="-6"/>
                <w:sz w:val="20"/>
                <w:szCs w:val="20"/>
              </w:rPr>
              <w:t xml:space="preserve">   8.</w:t>
            </w:r>
          </w:p>
        </w:tc>
        <w:tc>
          <w:tcPr>
            <w:tcW w:w="2411" w:type="dxa"/>
            <w:gridSpan w:val="2"/>
            <w:tcBorders>
              <w:top w:val="single" w:sz="4" w:space="0" w:color="000000"/>
              <w:left w:val="single" w:sz="4" w:space="0" w:color="000000"/>
              <w:bottom w:val="single" w:sz="4" w:space="0" w:color="000000"/>
            </w:tcBorders>
          </w:tcPr>
          <w:p w:rsidR="00973FE6" w:rsidRPr="00F916A6" w:rsidRDefault="00CF7313" w:rsidP="002F1542">
            <w:pPr>
              <w:snapToGrid w:val="0"/>
              <w:rPr>
                <w:spacing w:val="-6"/>
                <w:sz w:val="20"/>
                <w:szCs w:val="20"/>
              </w:rPr>
            </w:pPr>
            <w:r>
              <w:rPr>
                <w:spacing w:val="-6"/>
                <w:sz w:val="20"/>
                <w:szCs w:val="20"/>
              </w:rPr>
              <w:t>Обучение ответственного по тепловому хозяйству.</w:t>
            </w:r>
          </w:p>
        </w:tc>
        <w:tc>
          <w:tcPr>
            <w:tcW w:w="1134" w:type="dxa"/>
            <w:gridSpan w:val="3"/>
            <w:tcBorders>
              <w:top w:val="single" w:sz="4" w:space="0" w:color="000000"/>
              <w:left w:val="single" w:sz="4" w:space="0" w:color="000000"/>
              <w:bottom w:val="single" w:sz="4" w:space="0" w:color="000000"/>
            </w:tcBorders>
          </w:tcPr>
          <w:p w:rsidR="00CF7313" w:rsidRDefault="00CF7313" w:rsidP="002F1542">
            <w:pPr>
              <w:snapToGrid w:val="0"/>
              <w:rPr>
                <w:spacing w:val="-6"/>
                <w:sz w:val="20"/>
                <w:szCs w:val="20"/>
              </w:rPr>
            </w:pPr>
            <w:r>
              <w:rPr>
                <w:spacing w:val="-6"/>
                <w:sz w:val="20"/>
                <w:szCs w:val="20"/>
              </w:rPr>
              <w:t>По мере</w:t>
            </w:r>
          </w:p>
          <w:p w:rsidR="00973FE6" w:rsidRPr="00F916A6" w:rsidRDefault="00CF7313" w:rsidP="002F1542">
            <w:pPr>
              <w:snapToGrid w:val="0"/>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973FE6" w:rsidRPr="00F916A6" w:rsidRDefault="00CF7313" w:rsidP="004F2230">
            <w:pPr>
              <w:jc w:val="center"/>
              <w:rPr>
                <w:spacing w:val="-6"/>
                <w:sz w:val="20"/>
                <w:szCs w:val="20"/>
              </w:rPr>
            </w:pPr>
            <w:r w:rsidRPr="00F916A6">
              <w:rPr>
                <w:spacing w:val="-6"/>
                <w:sz w:val="20"/>
                <w:szCs w:val="20"/>
              </w:rPr>
              <w:t xml:space="preserve">Заместитель </w:t>
            </w:r>
            <w:r>
              <w:rPr>
                <w:spacing w:val="-6"/>
                <w:sz w:val="20"/>
                <w:szCs w:val="20"/>
              </w:rPr>
              <w:t xml:space="preserve">заведующего по АХР </w:t>
            </w:r>
            <w:r w:rsidR="004F2230">
              <w:rPr>
                <w:spacing w:val="-6"/>
                <w:sz w:val="20"/>
                <w:szCs w:val="20"/>
              </w:rPr>
              <w:t>Павлова Н.Е.</w:t>
            </w:r>
          </w:p>
        </w:tc>
        <w:tc>
          <w:tcPr>
            <w:tcW w:w="713" w:type="dxa"/>
            <w:tcBorders>
              <w:top w:val="single" w:sz="4" w:space="0" w:color="000000"/>
              <w:left w:val="single" w:sz="4" w:space="0" w:color="000000"/>
              <w:bottom w:val="single" w:sz="4" w:space="0" w:color="000000"/>
            </w:tcBorders>
          </w:tcPr>
          <w:p w:rsidR="00973FE6" w:rsidRPr="00F916A6" w:rsidRDefault="00CF7313" w:rsidP="002F1542">
            <w:pPr>
              <w:snapToGrid w:val="0"/>
              <w:jc w:val="center"/>
              <w:rPr>
                <w:spacing w:val="-6"/>
                <w:sz w:val="20"/>
                <w:szCs w:val="20"/>
              </w:rPr>
            </w:pPr>
            <w:r>
              <w:rPr>
                <w:spacing w:val="-6"/>
                <w:sz w:val="20"/>
                <w:szCs w:val="20"/>
              </w:rPr>
              <w:t>3500</w:t>
            </w:r>
          </w:p>
        </w:tc>
        <w:tc>
          <w:tcPr>
            <w:tcW w:w="717" w:type="dxa"/>
            <w:gridSpan w:val="5"/>
            <w:tcBorders>
              <w:top w:val="single" w:sz="4" w:space="0" w:color="000000"/>
              <w:left w:val="single" w:sz="4" w:space="0" w:color="000000"/>
              <w:bottom w:val="single" w:sz="4" w:space="0" w:color="000000"/>
            </w:tcBorders>
          </w:tcPr>
          <w:p w:rsidR="00973FE6" w:rsidRPr="00F916A6" w:rsidRDefault="00CF7313" w:rsidP="002F1542">
            <w:pPr>
              <w:snapToGrid w:val="0"/>
              <w:jc w:val="center"/>
              <w:rPr>
                <w:spacing w:val="-6"/>
                <w:sz w:val="20"/>
                <w:szCs w:val="20"/>
              </w:rPr>
            </w:pPr>
            <w:r>
              <w:rPr>
                <w:spacing w:val="-6"/>
                <w:sz w:val="20"/>
                <w:szCs w:val="20"/>
              </w:rPr>
              <w:t>1</w:t>
            </w: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CF7313" w:rsidP="002F1542">
            <w:pPr>
              <w:tabs>
                <w:tab w:val="num" w:pos="720"/>
              </w:tabs>
              <w:suppressAutoHyphens/>
              <w:snapToGrid w:val="0"/>
              <w:rPr>
                <w:spacing w:val="-6"/>
                <w:sz w:val="20"/>
                <w:szCs w:val="20"/>
              </w:rPr>
            </w:pPr>
            <w:r>
              <w:rPr>
                <w:spacing w:val="-6"/>
                <w:sz w:val="20"/>
                <w:szCs w:val="20"/>
              </w:rPr>
              <w:lastRenderedPageBreak/>
              <w:t xml:space="preserve">   9.</w:t>
            </w:r>
          </w:p>
        </w:tc>
        <w:tc>
          <w:tcPr>
            <w:tcW w:w="2411" w:type="dxa"/>
            <w:gridSpan w:val="2"/>
            <w:tcBorders>
              <w:top w:val="single" w:sz="4" w:space="0" w:color="000000"/>
              <w:left w:val="single" w:sz="4" w:space="0" w:color="000000"/>
              <w:bottom w:val="single" w:sz="4" w:space="0" w:color="000000"/>
            </w:tcBorders>
          </w:tcPr>
          <w:p w:rsidR="00973FE6" w:rsidRPr="00F916A6" w:rsidRDefault="00CF7313" w:rsidP="002F1542">
            <w:pPr>
              <w:snapToGrid w:val="0"/>
              <w:rPr>
                <w:spacing w:val="-6"/>
                <w:sz w:val="20"/>
                <w:szCs w:val="20"/>
              </w:rPr>
            </w:pPr>
            <w:r>
              <w:rPr>
                <w:spacing w:val="-6"/>
                <w:sz w:val="20"/>
                <w:szCs w:val="20"/>
              </w:rPr>
              <w:t>Практическое обучение по выполнению энерго-диагностических испытаний на плотность систем потребления.</w:t>
            </w:r>
          </w:p>
        </w:tc>
        <w:tc>
          <w:tcPr>
            <w:tcW w:w="1134" w:type="dxa"/>
            <w:gridSpan w:val="3"/>
            <w:tcBorders>
              <w:top w:val="single" w:sz="4" w:space="0" w:color="000000"/>
              <w:left w:val="single" w:sz="4" w:space="0" w:color="000000"/>
              <w:bottom w:val="single" w:sz="4" w:space="0" w:color="000000"/>
            </w:tcBorders>
          </w:tcPr>
          <w:p w:rsidR="00CF7313" w:rsidRDefault="00CF7313" w:rsidP="002F1542">
            <w:pPr>
              <w:snapToGrid w:val="0"/>
              <w:rPr>
                <w:spacing w:val="-6"/>
                <w:sz w:val="20"/>
                <w:szCs w:val="20"/>
              </w:rPr>
            </w:pPr>
            <w:r>
              <w:rPr>
                <w:spacing w:val="-6"/>
                <w:sz w:val="20"/>
                <w:szCs w:val="20"/>
              </w:rPr>
              <w:t>По мере</w:t>
            </w:r>
          </w:p>
          <w:p w:rsidR="00973FE6" w:rsidRPr="00F916A6" w:rsidRDefault="00CF7313" w:rsidP="002F1542">
            <w:pPr>
              <w:snapToGrid w:val="0"/>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973FE6" w:rsidRPr="00F916A6" w:rsidRDefault="00CF7313" w:rsidP="004F2230">
            <w:pPr>
              <w:snapToGrid w:val="0"/>
              <w:jc w:val="center"/>
              <w:rPr>
                <w:spacing w:val="-6"/>
                <w:sz w:val="20"/>
                <w:szCs w:val="20"/>
              </w:rPr>
            </w:pPr>
            <w:r w:rsidRPr="00F916A6">
              <w:rPr>
                <w:spacing w:val="-6"/>
                <w:sz w:val="20"/>
                <w:szCs w:val="20"/>
              </w:rPr>
              <w:t xml:space="preserve">Заместитель </w:t>
            </w:r>
            <w:r>
              <w:rPr>
                <w:spacing w:val="-6"/>
                <w:sz w:val="20"/>
                <w:szCs w:val="20"/>
              </w:rPr>
              <w:t xml:space="preserve">заведующего по АХР </w:t>
            </w:r>
            <w:r w:rsidR="004F2230">
              <w:rPr>
                <w:spacing w:val="-6"/>
                <w:sz w:val="20"/>
                <w:szCs w:val="20"/>
              </w:rPr>
              <w:t>Павлова Н.Е.</w:t>
            </w: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CF7313" w:rsidP="002F1542">
            <w:pPr>
              <w:tabs>
                <w:tab w:val="num" w:pos="720"/>
              </w:tabs>
              <w:suppressAutoHyphens/>
              <w:snapToGrid w:val="0"/>
              <w:rPr>
                <w:spacing w:val="-6"/>
                <w:sz w:val="20"/>
                <w:szCs w:val="20"/>
              </w:rPr>
            </w:pPr>
            <w:r>
              <w:rPr>
                <w:spacing w:val="-6"/>
                <w:sz w:val="20"/>
                <w:szCs w:val="20"/>
              </w:rPr>
              <w:t xml:space="preserve">  10.</w:t>
            </w:r>
          </w:p>
        </w:tc>
        <w:tc>
          <w:tcPr>
            <w:tcW w:w="2411" w:type="dxa"/>
            <w:gridSpan w:val="2"/>
            <w:tcBorders>
              <w:top w:val="single" w:sz="4" w:space="0" w:color="000000"/>
              <w:left w:val="single" w:sz="4" w:space="0" w:color="000000"/>
              <w:bottom w:val="single" w:sz="4" w:space="0" w:color="000000"/>
            </w:tcBorders>
          </w:tcPr>
          <w:p w:rsidR="00973FE6" w:rsidRPr="00F916A6" w:rsidRDefault="00CF7313" w:rsidP="002F1542">
            <w:pPr>
              <w:snapToGrid w:val="0"/>
              <w:rPr>
                <w:spacing w:val="-6"/>
                <w:sz w:val="20"/>
                <w:szCs w:val="20"/>
              </w:rPr>
            </w:pPr>
            <w:r>
              <w:rPr>
                <w:spacing w:val="-6"/>
                <w:sz w:val="20"/>
                <w:szCs w:val="20"/>
              </w:rPr>
              <w:t>Обучение по охране труда</w:t>
            </w:r>
          </w:p>
        </w:tc>
        <w:tc>
          <w:tcPr>
            <w:tcW w:w="1134" w:type="dxa"/>
            <w:gridSpan w:val="3"/>
            <w:tcBorders>
              <w:top w:val="single" w:sz="4" w:space="0" w:color="000000"/>
              <w:left w:val="single" w:sz="4" w:space="0" w:color="000000"/>
              <w:bottom w:val="single" w:sz="4" w:space="0" w:color="000000"/>
            </w:tcBorders>
          </w:tcPr>
          <w:p w:rsidR="00CF7313" w:rsidRDefault="00CF7313" w:rsidP="002F1542">
            <w:pPr>
              <w:snapToGrid w:val="0"/>
              <w:rPr>
                <w:spacing w:val="-6"/>
                <w:sz w:val="20"/>
                <w:szCs w:val="20"/>
              </w:rPr>
            </w:pPr>
            <w:r>
              <w:rPr>
                <w:spacing w:val="-6"/>
                <w:sz w:val="20"/>
                <w:szCs w:val="20"/>
              </w:rPr>
              <w:t>По мере</w:t>
            </w:r>
          </w:p>
          <w:p w:rsidR="00973FE6" w:rsidRPr="00F916A6" w:rsidRDefault="00CF7313" w:rsidP="002F1542">
            <w:pPr>
              <w:rPr>
                <w:spacing w:val="-6"/>
                <w:sz w:val="20"/>
                <w:szCs w:val="20"/>
              </w:rPr>
            </w:pPr>
            <w:r>
              <w:rPr>
                <w:spacing w:val="-6"/>
                <w:sz w:val="20"/>
                <w:szCs w:val="20"/>
              </w:rPr>
              <w:t>необход.</w:t>
            </w:r>
          </w:p>
        </w:tc>
        <w:tc>
          <w:tcPr>
            <w:tcW w:w="1760" w:type="dxa"/>
            <w:gridSpan w:val="6"/>
            <w:tcBorders>
              <w:top w:val="single" w:sz="4" w:space="0" w:color="000000"/>
              <w:left w:val="single" w:sz="4" w:space="0" w:color="000000"/>
              <w:bottom w:val="single" w:sz="4" w:space="0" w:color="000000"/>
            </w:tcBorders>
          </w:tcPr>
          <w:p w:rsidR="00CF7313" w:rsidRPr="00F916A6" w:rsidRDefault="00CF7313" w:rsidP="002F1542">
            <w:pPr>
              <w:snapToGrid w:val="0"/>
              <w:jc w:val="center"/>
              <w:rPr>
                <w:spacing w:val="-6"/>
                <w:sz w:val="20"/>
                <w:szCs w:val="20"/>
              </w:rPr>
            </w:pPr>
            <w:r w:rsidRPr="00F916A6">
              <w:rPr>
                <w:spacing w:val="-6"/>
                <w:sz w:val="20"/>
                <w:szCs w:val="20"/>
              </w:rPr>
              <w:t xml:space="preserve">Инженер </w:t>
            </w:r>
          </w:p>
          <w:p w:rsidR="00CF7313" w:rsidRPr="00F916A6" w:rsidRDefault="00CF7313" w:rsidP="002F1542">
            <w:pPr>
              <w:jc w:val="center"/>
              <w:rPr>
                <w:spacing w:val="-6"/>
                <w:sz w:val="20"/>
                <w:szCs w:val="20"/>
              </w:rPr>
            </w:pPr>
            <w:r w:rsidRPr="00F916A6">
              <w:rPr>
                <w:spacing w:val="-6"/>
                <w:sz w:val="20"/>
                <w:szCs w:val="20"/>
              </w:rPr>
              <w:t>По ОТ</w:t>
            </w:r>
          </w:p>
          <w:p w:rsidR="00973FE6" w:rsidRPr="00F916A6" w:rsidRDefault="004F2230" w:rsidP="002F1542">
            <w:pPr>
              <w:snapToGrid w:val="0"/>
              <w:jc w:val="center"/>
              <w:rPr>
                <w:spacing w:val="-6"/>
                <w:sz w:val="20"/>
                <w:szCs w:val="20"/>
              </w:rPr>
            </w:pPr>
            <w:r>
              <w:rPr>
                <w:spacing w:val="-6"/>
                <w:sz w:val="20"/>
                <w:szCs w:val="20"/>
              </w:rPr>
              <w:t>Зубкова М.И.</w:t>
            </w:r>
          </w:p>
        </w:tc>
        <w:tc>
          <w:tcPr>
            <w:tcW w:w="713" w:type="dxa"/>
            <w:tcBorders>
              <w:top w:val="single" w:sz="4" w:space="0" w:color="000000"/>
              <w:left w:val="single" w:sz="4" w:space="0" w:color="000000"/>
              <w:bottom w:val="single" w:sz="4" w:space="0" w:color="000000"/>
            </w:tcBorders>
          </w:tcPr>
          <w:p w:rsidR="00973FE6" w:rsidRPr="00F916A6" w:rsidRDefault="00CF7313" w:rsidP="002F1542">
            <w:pPr>
              <w:snapToGrid w:val="0"/>
              <w:jc w:val="center"/>
              <w:rPr>
                <w:spacing w:val="-6"/>
                <w:sz w:val="20"/>
                <w:szCs w:val="20"/>
              </w:rPr>
            </w:pPr>
            <w:r>
              <w:rPr>
                <w:spacing w:val="-6"/>
                <w:sz w:val="20"/>
                <w:szCs w:val="20"/>
              </w:rPr>
              <w:t>1200</w:t>
            </w:r>
          </w:p>
        </w:tc>
        <w:tc>
          <w:tcPr>
            <w:tcW w:w="717" w:type="dxa"/>
            <w:gridSpan w:val="5"/>
            <w:tcBorders>
              <w:top w:val="single" w:sz="4" w:space="0" w:color="000000"/>
              <w:left w:val="single" w:sz="4" w:space="0" w:color="000000"/>
              <w:bottom w:val="single" w:sz="4" w:space="0" w:color="000000"/>
            </w:tcBorders>
          </w:tcPr>
          <w:p w:rsidR="00973FE6" w:rsidRPr="00F916A6" w:rsidRDefault="00CF7313" w:rsidP="002F1542">
            <w:pPr>
              <w:snapToGrid w:val="0"/>
              <w:jc w:val="center"/>
              <w:rPr>
                <w:spacing w:val="-6"/>
                <w:sz w:val="20"/>
                <w:szCs w:val="20"/>
              </w:rPr>
            </w:pPr>
            <w:r>
              <w:rPr>
                <w:spacing w:val="-6"/>
                <w:sz w:val="20"/>
                <w:szCs w:val="20"/>
              </w:rPr>
              <w:t>1</w:t>
            </w: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2"/>
          <w:wAfter w:w="238" w:type="dxa"/>
          <w:cantSplit/>
          <w:trHeight w:val="117"/>
        </w:trPr>
        <w:tc>
          <w:tcPr>
            <w:tcW w:w="380" w:type="dxa"/>
            <w:tcBorders>
              <w:top w:val="single" w:sz="4" w:space="0" w:color="000000"/>
              <w:left w:val="single" w:sz="4" w:space="0" w:color="000000"/>
            </w:tcBorders>
          </w:tcPr>
          <w:p w:rsidR="00973FE6" w:rsidRPr="00F916A6" w:rsidRDefault="00CF7313" w:rsidP="002F1542">
            <w:pPr>
              <w:tabs>
                <w:tab w:val="num" w:pos="720"/>
              </w:tabs>
              <w:suppressAutoHyphens/>
              <w:snapToGrid w:val="0"/>
              <w:rPr>
                <w:spacing w:val="-6"/>
                <w:sz w:val="20"/>
                <w:szCs w:val="20"/>
              </w:rPr>
            </w:pPr>
            <w:r>
              <w:rPr>
                <w:spacing w:val="-6"/>
                <w:sz w:val="20"/>
                <w:szCs w:val="20"/>
              </w:rPr>
              <w:t xml:space="preserve">  11.</w:t>
            </w:r>
          </w:p>
        </w:tc>
        <w:tc>
          <w:tcPr>
            <w:tcW w:w="2411" w:type="dxa"/>
            <w:gridSpan w:val="2"/>
            <w:tcBorders>
              <w:top w:val="single" w:sz="4" w:space="0" w:color="000000"/>
              <w:left w:val="single" w:sz="4" w:space="0" w:color="000000"/>
            </w:tcBorders>
          </w:tcPr>
          <w:p w:rsidR="00973FE6" w:rsidRPr="00F916A6" w:rsidRDefault="00CF7313" w:rsidP="002F1542">
            <w:pPr>
              <w:snapToGrid w:val="0"/>
              <w:rPr>
                <w:spacing w:val="-6"/>
                <w:sz w:val="20"/>
                <w:szCs w:val="20"/>
              </w:rPr>
            </w:pPr>
            <w:r>
              <w:rPr>
                <w:spacing w:val="-6"/>
                <w:sz w:val="20"/>
                <w:szCs w:val="20"/>
              </w:rPr>
              <w:t>Разработка и утверждение инструкций по охране труда.</w:t>
            </w:r>
          </w:p>
        </w:tc>
        <w:tc>
          <w:tcPr>
            <w:tcW w:w="1134" w:type="dxa"/>
            <w:gridSpan w:val="3"/>
            <w:tcBorders>
              <w:top w:val="single" w:sz="4" w:space="0" w:color="000000"/>
              <w:left w:val="single" w:sz="4" w:space="0" w:color="000000"/>
            </w:tcBorders>
          </w:tcPr>
          <w:p w:rsidR="00CF7313" w:rsidRDefault="00CF7313" w:rsidP="002F1542">
            <w:pPr>
              <w:snapToGrid w:val="0"/>
              <w:rPr>
                <w:spacing w:val="-6"/>
                <w:sz w:val="20"/>
                <w:szCs w:val="20"/>
              </w:rPr>
            </w:pPr>
            <w:r>
              <w:rPr>
                <w:spacing w:val="-6"/>
                <w:sz w:val="20"/>
                <w:szCs w:val="20"/>
              </w:rPr>
              <w:t>По мере</w:t>
            </w:r>
          </w:p>
          <w:p w:rsidR="00A859E1" w:rsidRDefault="00A859E1" w:rsidP="002F1542">
            <w:pPr>
              <w:snapToGrid w:val="0"/>
              <w:rPr>
                <w:spacing w:val="-6"/>
                <w:sz w:val="20"/>
                <w:szCs w:val="20"/>
              </w:rPr>
            </w:pPr>
            <w:r>
              <w:rPr>
                <w:spacing w:val="-6"/>
                <w:sz w:val="20"/>
                <w:szCs w:val="20"/>
              </w:rPr>
              <w:t>н</w:t>
            </w:r>
            <w:r w:rsidR="00CF7313">
              <w:rPr>
                <w:spacing w:val="-6"/>
                <w:sz w:val="20"/>
                <w:szCs w:val="20"/>
              </w:rPr>
              <w:t>еобход</w:t>
            </w:r>
            <w:r>
              <w:rPr>
                <w:spacing w:val="-6"/>
                <w:sz w:val="20"/>
                <w:szCs w:val="20"/>
              </w:rPr>
              <w:t>и-</w:t>
            </w:r>
          </w:p>
          <w:p w:rsidR="00A859E1" w:rsidRDefault="00A859E1" w:rsidP="002F1542">
            <w:pPr>
              <w:snapToGrid w:val="0"/>
              <w:rPr>
                <w:spacing w:val="-6"/>
                <w:sz w:val="20"/>
                <w:szCs w:val="20"/>
              </w:rPr>
            </w:pPr>
            <w:r>
              <w:rPr>
                <w:spacing w:val="-6"/>
                <w:sz w:val="20"/>
                <w:szCs w:val="20"/>
              </w:rPr>
              <w:t>мости пере-</w:t>
            </w:r>
          </w:p>
          <w:p w:rsidR="00A859E1" w:rsidRDefault="00A859E1" w:rsidP="002F1542">
            <w:pPr>
              <w:snapToGrid w:val="0"/>
              <w:rPr>
                <w:spacing w:val="-6"/>
                <w:sz w:val="20"/>
                <w:szCs w:val="20"/>
              </w:rPr>
            </w:pPr>
            <w:r>
              <w:rPr>
                <w:spacing w:val="-6"/>
                <w:sz w:val="20"/>
                <w:szCs w:val="20"/>
              </w:rPr>
              <w:t>сматрива-</w:t>
            </w:r>
          </w:p>
          <w:p w:rsidR="00973FE6" w:rsidRPr="00F32B56" w:rsidRDefault="00A859E1" w:rsidP="002F1542">
            <w:pPr>
              <w:snapToGrid w:val="0"/>
              <w:rPr>
                <w:spacing w:val="-6"/>
                <w:sz w:val="18"/>
                <w:szCs w:val="18"/>
              </w:rPr>
            </w:pPr>
            <w:r>
              <w:rPr>
                <w:spacing w:val="-6"/>
                <w:sz w:val="20"/>
                <w:szCs w:val="20"/>
              </w:rPr>
              <w:t xml:space="preserve">ются 1 раз в 5 лет. </w:t>
            </w:r>
          </w:p>
        </w:tc>
        <w:tc>
          <w:tcPr>
            <w:tcW w:w="1760" w:type="dxa"/>
            <w:gridSpan w:val="6"/>
            <w:tcBorders>
              <w:top w:val="single" w:sz="4" w:space="0" w:color="000000"/>
              <w:left w:val="single" w:sz="4" w:space="0" w:color="000000"/>
              <w:bottom w:val="single" w:sz="4" w:space="0" w:color="000000"/>
            </w:tcBorders>
          </w:tcPr>
          <w:p w:rsidR="004F2230" w:rsidRPr="00F916A6" w:rsidRDefault="004F2230" w:rsidP="004F2230">
            <w:pPr>
              <w:snapToGrid w:val="0"/>
              <w:jc w:val="center"/>
              <w:rPr>
                <w:spacing w:val="-6"/>
                <w:sz w:val="20"/>
                <w:szCs w:val="20"/>
              </w:rPr>
            </w:pPr>
            <w:r w:rsidRPr="00F916A6">
              <w:rPr>
                <w:spacing w:val="-6"/>
                <w:sz w:val="20"/>
                <w:szCs w:val="20"/>
              </w:rPr>
              <w:t>Заведующий</w:t>
            </w:r>
          </w:p>
          <w:p w:rsidR="004F2230" w:rsidRPr="00F916A6" w:rsidRDefault="004F2230" w:rsidP="004F2230">
            <w:pPr>
              <w:snapToGrid w:val="0"/>
              <w:jc w:val="center"/>
              <w:rPr>
                <w:spacing w:val="-6"/>
                <w:sz w:val="20"/>
                <w:szCs w:val="20"/>
              </w:rPr>
            </w:pPr>
            <w:r w:rsidRPr="004F2230">
              <w:rPr>
                <w:sz w:val="20"/>
              </w:rPr>
              <w:t>Т.И.Подтуркина</w:t>
            </w:r>
            <w:r w:rsidRPr="00F916A6">
              <w:rPr>
                <w:spacing w:val="-6"/>
                <w:sz w:val="20"/>
                <w:szCs w:val="20"/>
              </w:rPr>
              <w:t xml:space="preserve"> Инженер </w:t>
            </w:r>
          </w:p>
          <w:p w:rsidR="004F2230" w:rsidRPr="00F916A6" w:rsidRDefault="004F2230" w:rsidP="004F2230">
            <w:pPr>
              <w:jc w:val="center"/>
              <w:rPr>
                <w:spacing w:val="-6"/>
                <w:sz w:val="20"/>
                <w:szCs w:val="20"/>
              </w:rPr>
            </w:pPr>
            <w:r w:rsidRPr="00F916A6">
              <w:rPr>
                <w:spacing w:val="-6"/>
                <w:sz w:val="20"/>
                <w:szCs w:val="20"/>
              </w:rPr>
              <w:t>По ОТ</w:t>
            </w:r>
          </w:p>
          <w:p w:rsidR="004F2230" w:rsidRDefault="004F2230" w:rsidP="004F2230">
            <w:pPr>
              <w:jc w:val="center"/>
              <w:rPr>
                <w:spacing w:val="-6"/>
                <w:sz w:val="20"/>
                <w:szCs w:val="20"/>
              </w:rPr>
            </w:pPr>
            <w:r>
              <w:rPr>
                <w:spacing w:val="-6"/>
                <w:sz w:val="20"/>
                <w:szCs w:val="20"/>
              </w:rPr>
              <w:t>Зубкова М.И.</w:t>
            </w:r>
          </w:p>
          <w:p w:rsidR="00973FE6" w:rsidRPr="00F916A6" w:rsidRDefault="00973FE6" w:rsidP="002F1542">
            <w:pPr>
              <w:snapToGrid w:val="0"/>
              <w:jc w:val="center"/>
              <w:rPr>
                <w:spacing w:val="-6"/>
                <w:sz w:val="20"/>
                <w:szCs w:val="20"/>
              </w:rPr>
            </w:pPr>
          </w:p>
        </w:tc>
        <w:tc>
          <w:tcPr>
            <w:tcW w:w="71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717"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3"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rPr>
                <w:spacing w:val="-6"/>
                <w:sz w:val="20"/>
                <w:szCs w:val="20"/>
              </w:rPr>
            </w:pPr>
          </w:p>
        </w:tc>
        <w:tc>
          <w:tcPr>
            <w:tcW w:w="708"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64"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1"/>
          <w:wAfter w:w="207" w:type="dxa"/>
          <w:cantSplit/>
          <w:trHeight w:val="281"/>
        </w:trPr>
        <w:tc>
          <w:tcPr>
            <w:tcW w:w="380"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10423" w:type="dxa"/>
            <w:gridSpan w:val="37"/>
            <w:tcBorders>
              <w:top w:val="single" w:sz="4" w:space="0" w:color="000000"/>
              <w:bottom w:val="single" w:sz="4" w:space="0" w:color="000000"/>
              <w:right w:val="single" w:sz="4" w:space="0" w:color="000000"/>
            </w:tcBorders>
            <w:vAlign w:val="center"/>
          </w:tcPr>
          <w:p w:rsidR="00973FE6" w:rsidRPr="00F916A6" w:rsidRDefault="00973FE6" w:rsidP="002F1542">
            <w:pPr>
              <w:snapToGrid w:val="0"/>
              <w:jc w:val="center"/>
              <w:rPr>
                <w:b/>
                <w:spacing w:val="-6"/>
                <w:sz w:val="20"/>
                <w:szCs w:val="20"/>
              </w:rPr>
            </w:pPr>
          </w:p>
          <w:p w:rsidR="00973FE6" w:rsidRPr="00F916A6" w:rsidRDefault="00973FE6" w:rsidP="002F1542">
            <w:pPr>
              <w:jc w:val="center"/>
              <w:rPr>
                <w:b/>
                <w:spacing w:val="-6"/>
                <w:sz w:val="20"/>
                <w:szCs w:val="20"/>
              </w:rPr>
            </w:pPr>
            <w:r w:rsidRPr="00F916A6">
              <w:rPr>
                <w:b/>
                <w:spacing w:val="-6"/>
                <w:sz w:val="20"/>
                <w:szCs w:val="20"/>
                <w:lang w:val="en-US"/>
              </w:rPr>
              <w:t>II</w:t>
            </w:r>
            <w:r w:rsidRPr="00F916A6">
              <w:rPr>
                <w:b/>
                <w:spacing w:val="-6"/>
                <w:sz w:val="20"/>
                <w:szCs w:val="20"/>
              </w:rPr>
              <w:t>.ТЕХНИЧЕСКИЕ МЕРОПРИЯТИЯ:</w:t>
            </w:r>
          </w:p>
          <w:p w:rsidR="00973FE6" w:rsidRPr="00F916A6" w:rsidRDefault="00973FE6" w:rsidP="002F1542">
            <w:pPr>
              <w:jc w:val="center"/>
              <w:rPr>
                <w:b/>
                <w:spacing w:val="-6"/>
                <w:sz w:val="20"/>
                <w:szCs w:val="20"/>
              </w:rPr>
            </w:pPr>
          </w:p>
        </w:tc>
      </w:tr>
      <w:tr w:rsidR="00973FE6" w:rsidRPr="00F916A6" w:rsidTr="004F2230">
        <w:trPr>
          <w:gridAfter w:val="4"/>
          <w:wAfter w:w="293" w:type="dxa"/>
          <w:cantSplit/>
          <w:trHeight w:val="3414"/>
        </w:trPr>
        <w:tc>
          <w:tcPr>
            <w:tcW w:w="380" w:type="dxa"/>
            <w:tcBorders>
              <w:top w:val="single" w:sz="4" w:space="0" w:color="000000"/>
              <w:left w:val="single" w:sz="4" w:space="0" w:color="auto"/>
              <w:bottom w:val="single" w:sz="4" w:space="0" w:color="000000"/>
            </w:tcBorders>
          </w:tcPr>
          <w:p w:rsidR="00973FE6" w:rsidRPr="00F916A6" w:rsidRDefault="00973FE6" w:rsidP="002F1542">
            <w:pPr>
              <w:tabs>
                <w:tab w:val="left" w:pos="182"/>
              </w:tabs>
              <w:snapToGrid w:val="0"/>
              <w:jc w:val="center"/>
              <w:rPr>
                <w:spacing w:val="-6"/>
                <w:sz w:val="20"/>
                <w:szCs w:val="20"/>
              </w:rPr>
            </w:pPr>
            <w:r w:rsidRPr="00F916A6">
              <w:rPr>
                <w:spacing w:val="-6"/>
                <w:sz w:val="20"/>
                <w:szCs w:val="20"/>
              </w:rPr>
              <w:t xml:space="preserve">1 </w:t>
            </w:r>
          </w:p>
        </w:tc>
        <w:tc>
          <w:tcPr>
            <w:tcW w:w="2411" w:type="dxa"/>
            <w:gridSpan w:val="2"/>
            <w:tcBorders>
              <w:top w:val="single" w:sz="4" w:space="0" w:color="000000"/>
              <w:left w:val="single" w:sz="4" w:space="0" w:color="000000"/>
              <w:bottom w:val="single" w:sz="4" w:space="0" w:color="000000"/>
            </w:tcBorders>
          </w:tcPr>
          <w:p w:rsidR="00973FE6" w:rsidRPr="00F916A6" w:rsidRDefault="00973FE6" w:rsidP="002F1542">
            <w:pPr>
              <w:snapToGrid w:val="0"/>
              <w:rPr>
                <w:spacing w:val="-6"/>
                <w:sz w:val="20"/>
                <w:szCs w:val="20"/>
              </w:rPr>
            </w:pPr>
            <w:r w:rsidRPr="00F916A6">
              <w:rPr>
                <w:spacing w:val="-6"/>
                <w:sz w:val="20"/>
                <w:szCs w:val="20"/>
              </w:rPr>
              <w:t xml:space="preserve">Приемка здания </w:t>
            </w:r>
            <w:r w:rsidR="00FD1047">
              <w:rPr>
                <w:spacing w:val="-6"/>
                <w:sz w:val="20"/>
                <w:szCs w:val="20"/>
              </w:rPr>
              <w:t xml:space="preserve"> и групп </w:t>
            </w:r>
            <w:r w:rsidRPr="00F916A6">
              <w:rPr>
                <w:spacing w:val="-6"/>
                <w:sz w:val="20"/>
                <w:szCs w:val="20"/>
              </w:rPr>
              <w:t>к новому учебному году</w:t>
            </w:r>
          </w:p>
        </w:tc>
        <w:tc>
          <w:tcPr>
            <w:tcW w:w="1134" w:type="dxa"/>
            <w:gridSpan w:val="3"/>
            <w:tcBorders>
              <w:top w:val="single" w:sz="4" w:space="0" w:color="000000"/>
              <w:left w:val="single" w:sz="4" w:space="0" w:color="000000"/>
              <w:bottom w:val="single" w:sz="4" w:space="0" w:color="000000"/>
            </w:tcBorders>
          </w:tcPr>
          <w:p w:rsidR="00973FE6" w:rsidRPr="00F916A6" w:rsidRDefault="00FD1047" w:rsidP="002F1542">
            <w:pPr>
              <w:snapToGrid w:val="0"/>
              <w:rPr>
                <w:spacing w:val="-6"/>
                <w:sz w:val="20"/>
                <w:szCs w:val="20"/>
              </w:rPr>
            </w:pPr>
            <w:r>
              <w:rPr>
                <w:spacing w:val="-6"/>
                <w:sz w:val="20"/>
                <w:szCs w:val="20"/>
              </w:rPr>
              <w:t>2 квартал</w:t>
            </w:r>
          </w:p>
          <w:p w:rsidR="00973FE6" w:rsidRPr="00F916A6" w:rsidRDefault="00973FE6" w:rsidP="002F1542">
            <w:pPr>
              <w:rPr>
                <w:spacing w:val="-6"/>
                <w:sz w:val="20"/>
                <w:szCs w:val="20"/>
              </w:rPr>
            </w:pPr>
          </w:p>
        </w:tc>
        <w:tc>
          <w:tcPr>
            <w:tcW w:w="1746" w:type="dxa"/>
            <w:gridSpan w:val="5"/>
            <w:tcBorders>
              <w:top w:val="single" w:sz="4" w:space="0" w:color="000000"/>
              <w:left w:val="single" w:sz="4" w:space="0" w:color="000000"/>
              <w:bottom w:val="single" w:sz="4" w:space="0" w:color="000000"/>
            </w:tcBorders>
          </w:tcPr>
          <w:p w:rsidR="00973FE6" w:rsidRPr="00F916A6" w:rsidRDefault="00973FE6" w:rsidP="002F1542">
            <w:pPr>
              <w:jc w:val="center"/>
              <w:rPr>
                <w:spacing w:val="-6"/>
                <w:sz w:val="20"/>
                <w:szCs w:val="20"/>
              </w:rPr>
            </w:pPr>
            <w:r w:rsidRPr="00F916A6">
              <w:rPr>
                <w:spacing w:val="-6"/>
                <w:sz w:val="20"/>
                <w:szCs w:val="20"/>
              </w:rPr>
              <w:t>Заведующий</w:t>
            </w:r>
            <w:r w:rsidR="004F2230">
              <w:rPr>
                <w:spacing w:val="-6"/>
                <w:sz w:val="20"/>
                <w:szCs w:val="20"/>
              </w:rPr>
              <w:t>ПодтуркинаТ.И.</w:t>
            </w:r>
          </w:p>
          <w:p w:rsidR="00973FE6" w:rsidRPr="00F916A6" w:rsidRDefault="004F2230" w:rsidP="002F1542">
            <w:pPr>
              <w:jc w:val="center"/>
              <w:rPr>
                <w:spacing w:val="-6"/>
                <w:sz w:val="20"/>
                <w:szCs w:val="20"/>
              </w:rPr>
            </w:pPr>
            <w:r>
              <w:rPr>
                <w:spacing w:val="-6"/>
                <w:sz w:val="20"/>
                <w:szCs w:val="20"/>
              </w:rPr>
              <w:t>Старший воспитатель</w:t>
            </w:r>
          </w:p>
          <w:p w:rsidR="00973FE6" w:rsidRPr="00F916A6" w:rsidRDefault="004F2230" w:rsidP="002F1542">
            <w:pPr>
              <w:jc w:val="center"/>
              <w:rPr>
                <w:spacing w:val="-6"/>
                <w:sz w:val="20"/>
                <w:szCs w:val="20"/>
              </w:rPr>
            </w:pPr>
            <w:r>
              <w:rPr>
                <w:spacing w:val="-6"/>
                <w:sz w:val="20"/>
                <w:szCs w:val="20"/>
              </w:rPr>
              <w:t>Кальчинская Н.В.</w:t>
            </w:r>
          </w:p>
          <w:p w:rsidR="00FD1047" w:rsidRPr="00F916A6" w:rsidRDefault="00973FE6" w:rsidP="002F1542">
            <w:pPr>
              <w:snapToGrid w:val="0"/>
              <w:jc w:val="center"/>
              <w:rPr>
                <w:spacing w:val="-6"/>
                <w:sz w:val="20"/>
                <w:szCs w:val="20"/>
              </w:rPr>
            </w:pPr>
            <w:r w:rsidRPr="00F916A6">
              <w:rPr>
                <w:spacing w:val="-6"/>
                <w:sz w:val="20"/>
                <w:szCs w:val="20"/>
              </w:rPr>
              <w:t xml:space="preserve">Заместитель </w:t>
            </w:r>
            <w:r>
              <w:rPr>
                <w:spacing w:val="-6"/>
                <w:sz w:val="20"/>
                <w:szCs w:val="20"/>
              </w:rPr>
              <w:t>з</w:t>
            </w:r>
            <w:r w:rsidR="004F2230">
              <w:rPr>
                <w:spacing w:val="-6"/>
                <w:sz w:val="20"/>
                <w:szCs w:val="20"/>
              </w:rPr>
              <w:t>аведующего по АХР Павлова Н.Е.</w:t>
            </w:r>
            <w:r w:rsidR="00FD1047" w:rsidRPr="00F916A6">
              <w:rPr>
                <w:spacing w:val="-6"/>
                <w:sz w:val="20"/>
                <w:szCs w:val="20"/>
              </w:rPr>
              <w:t xml:space="preserve">Инженер </w:t>
            </w:r>
          </w:p>
          <w:p w:rsidR="00FD1047" w:rsidRPr="00F916A6" w:rsidRDefault="00FD1047" w:rsidP="002F1542">
            <w:pPr>
              <w:jc w:val="center"/>
              <w:rPr>
                <w:spacing w:val="-6"/>
                <w:sz w:val="20"/>
                <w:szCs w:val="20"/>
              </w:rPr>
            </w:pPr>
            <w:r w:rsidRPr="00F916A6">
              <w:rPr>
                <w:spacing w:val="-6"/>
                <w:sz w:val="20"/>
                <w:szCs w:val="20"/>
              </w:rPr>
              <w:t>По ОТ</w:t>
            </w:r>
          </w:p>
          <w:p w:rsidR="0041793F" w:rsidRPr="00F916A6" w:rsidRDefault="004F2230" w:rsidP="002F1542">
            <w:pPr>
              <w:snapToGrid w:val="0"/>
              <w:jc w:val="center"/>
              <w:rPr>
                <w:spacing w:val="-6"/>
                <w:sz w:val="20"/>
                <w:szCs w:val="20"/>
              </w:rPr>
            </w:pPr>
            <w:r>
              <w:rPr>
                <w:spacing w:val="-6"/>
                <w:sz w:val="20"/>
                <w:szCs w:val="20"/>
              </w:rPr>
              <w:t>Зубкова М.И.</w:t>
            </w:r>
            <w:r w:rsidR="0041793F" w:rsidRPr="00F916A6">
              <w:rPr>
                <w:spacing w:val="-6"/>
                <w:sz w:val="20"/>
                <w:szCs w:val="20"/>
              </w:rPr>
              <w:t xml:space="preserve"> Комиссия по ОТ</w:t>
            </w:r>
          </w:p>
          <w:p w:rsidR="00973FE6" w:rsidRPr="00F916A6" w:rsidRDefault="00973FE6" w:rsidP="002F1542">
            <w:pPr>
              <w:rPr>
                <w:spacing w:val="-6"/>
                <w:sz w:val="20"/>
                <w:szCs w:val="20"/>
              </w:rPr>
            </w:pPr>
          </w:p>
          <w:p w:rsidR="00973FE6" w:rsidRPr="00F916A6" w:rsidRDefault="00973FE6" w:rsidP="002F1542">
            <w:pPr>
              <w:jc w:val="center"/>
              <w:rPr>
                <w:spacing w:val="-6"/>
                <w:sz w:val="20"/>
                <w:szCs w:val="20"/>
              </w:rPr>
            </w:pPr>
          </w:p>
        </w:tc>
        <w:tc>
          <w:tcPr>
            <w:tcW w:w="850" w:type="dxa"/>
            <w:gridSpan w:val="5"/>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56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44"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9"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4"/>
          <w:wAfter w:w="293" w:type="dxa"/>
          <w:cantSplit/>
          <w:trHeight w:val="117"/>
        </w:trPr>
        <w:tc>
          <w:tcPr>
            <w:tcW w:w="380" w:type="dxa"/>
            <w:tcBorders>
              <w:top w:val="single" w:sz="4" w:space="0" w:color="000000"/>
              <w:left w:val="single" w:sz="4" w:space="0" w:color="auto"/>
              <w:bottom w:val="single" w:sz="4" w:space="0" w:color="000000"/>
            </w:tcBorders>
          </w:tcPr>
          <w:p w:rsidR="00973FE6" w:rsidRPr="00F916A6" w:rsidRDefault="00973FE6" w:rsidP="002F1542">
            <w:pPr>
              <w:tabs>
                <w:tab w:val="left" w:pos="182"/>
              </w:tabs>
              <w:snapToGrid w:val="0"/>
              <w:jc w:val="center"/>
              <w:rPr>
                <w:spacing w:val="-6"/>
                <w:sz w:val="20"/>
                <w:szCs w:val="20"/>
              </w:rPr>
            </w:pPr>
            <w:r w:rsidRPr="00F916A6">
              <w:rPr>
                <w:spacing w:val="-6"/>
                <w:sz w:val="20"/>
                <w:szCs w:val="20"/>
              </w:rPr>
              <w:t>2</w:t>
            </w:r>
            <w:r w:rsidR="00FD1047">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FD1047" w:rsidP="004F2230">
            <w:pPr>
              <w:snapToGrid w:val="0"/>
              <w:rPr>
                <w:spacing w:val="-6"/>
                <w:sz w:val="20"/>
                <w:szCs w:val="20"/>
              </w:rPr>
            </w:pPr>
            <w:r>
              <w:rPr>
                <w:spacing w:val="-6"/>
                <w:sz w:val="20"/>
                <w:szCs w:val="20"/>
              </w:rPr>
              <w:t>Р</w:t>
            </w:r>
            <w:r w:rsidR="00973FE6" w:rsidRPr="00F916A6">
              <w:rPr>
                <w:spacing w:val="-6"/>
                <w:sz w:val="20"/>
                <w:szCs w:val="20"/>
              </w:rPr>
              <w:t>емонт</w:t>
            </w:r>
            <w:r w:rsidR="004F2230">
              <w:rPr>
                <w:spacing w:val="-6"/>
                <w:sz w:val="20"/>
                <w:szCs w:val="20"/>
              </w:rPr>
              <w:t>группы № 5.</w:t>
            </w:r>
          </w:p>
        </w:tc>
        <w:tc>
          <w:tcPr>
            <w:tcW w:w="1134" w:type="dxa"/>
            <w:gridSpan w:val="3"/>
            <w:tcBorders>
              <w:top w:val="single" w:sz="4" w:space="0" w:color="000000"/>
              <w:left w:val="single" w:sz="4" w:space="0" w:color="000000"/>
              <w:bottom w:val="single" w:sz="4" w:space="0" w:color="000000"/>
            </w:tcBorders>
          </w:tcPr>
          <w:p w:rsidR="00973FE6" w:rsidRPr="00F916A6" w:rsidRDefault="00FD1047" w:rsidP="002F1542">
            <w:pPr>
              <w:snapToGrid w:val="0"/>
              <w:jc w:val="center"/>
              <w:rPr>
                <w:spacing w:val="-6"/>
                <w:sz w:val="20"/>
                <w:szCs w:val="20"/>
              </w:rPr>
            </w:pPr>
            <w:r>
              <w:rPr>
                <w:spacing w:val="-6"/>
                <w:sz w:val="20"/>
                <w:szCs w:val="20"/>
              </w:rPr>
              <w:t>В течение лета</w:t>
            </w:r>
          </w:p>
        </w:tc>
        <w:tc>
          <w:tcPr>
            <w:tcW w:w="1746" w:type="dxa"/>
            <w:gridSpan w:val="5"/>
            <w:tcBorders>
              <w:top w:val="single" w:sz="4" w:space="0" w:color="000000"/>
              <w:left w:val="single" w:sz="4" w:space="0" w:color="000000"/>
              <w:bottom w:val="single" w:sz="4" w:space="0" w:color="000000"/>
            </w:tcBorders>
          </w:tcPr>
          <w:p w:rsidR="00FD1047" w:rsidRDefault="00FD1047" w:rsidP="002F1542">
            <w:pPr>
              <w:jc w:val="center"/>
              <w:rPr>
                <w:spacing w:val="-6"/>
                <w:sz w:val="20"/>
                <w:szCs w:val="20"/>
              </w:rPr>
            </w:pPr>
            <w:r w:rsidRPr="00F916A6">
              <w:rPr>
                <w:spacing w:val="-6"/>
                <w:sz w:val="20"/>
                <w:szCs w:val="20"/>
              </w:rPr>
              <w:t>Заведующий</w:t>
            </w:r>
            <w:r w:rsidR="00A30BE6">
              <w:rPr>
                <w:spacing w:val="-6"/>
                <w:sz w:val="20"/>
                <w:szCs w:val="20"/>
              </w:rPr>
              <w:t>ПодтуркинаТ.И</w:t>
            </w:r>
          </w:p>
          <w:p w:rsidR="00FD1047" w:rsidRDefault="00973FE6" w:rsidP="002F1542">
            <w:pPr>
              <w:jc w:val="center"/>
              <w:rPr>
                <w:spacing w:val="-6"/>
                <w:sz w:val="20"/>
                <w:szCs w:val="20"/>
              </w:rPr>
            </w:pPr>
            <w:r w:rsidRPr="00F916A6">
              <w:rPr>
                <w:spacing w:val="-6"/>
                <w:sz w:val="20"/>
                <w:szCs w:val="20"/>
              </w:rPr>
              <w:t xml:space="preserve">Заместитель </w:t>
            </w:r>
            <w:r>
              <w:rPr>
                <w:spacing w:val="-6"/>
                <w:sz w:val="20"/>
                <w:szCs w:val="20"/>
              </w:rPr>
              <w:t>з</w:t>
            </w:r>
            <w:r w:rsidRPr="00F916A6">
              <w:rPr>
                <w:spacing w:val="-6"/>
                <w:sz w:val="20"/>
                <w:szCs w:val="20"/>
              </w:rPr>
              <w:t xml:space="preserve">аведующего по АХР </w:t>
            </w:r>
            <w:r w:rsidR="00A30BE6">
              <w:rPr>
                <w:spacing w:val="-6"/>
                <w:sz w:val="20"/>
                <w:szCs w:val="20"/>
              </w:rPr>
              <w:t>Павлова Н.Е.</w:t>
            </w:r>
          </w:p>
          <w:p w:rsidR="00973FE6" w:rsidRPr="00F916A6" w:rsidRDefault="00FD1047" w:rsidP="002F1542">
            <w:pPr>
              <w:jc w:val="center"/>
              <w:rPr>
                <w:spacing w:val="-6"/>
                <w:sz w:val="20"/>
                <w:szCs w:val="20"/>
              </w:rPr>
            </w:pPr>
            <w:r>
              <w:rPr>
                <w:spacing w:val="-6"/>
                <w:sz w:val="20"/>
                <w:szCs w:val="20"/>
              </w:rPr>
              <w:t>воспитатели групп</w:t>
            </w:r>
            <w:r w:rsidR="00973FE6" w:rsidRPr="00F916A6">
              <w:rPr>
                <w:spacing w:val="-6"/>
                <w:sz w:val="20"/>
                <w:szCs w:val="20"/>
              </w:rPr>
              <w:t>.</w:t>
            </w:r>
          </w:p>
          <w:p w:rsidR="00973FE6" w:rsidRPr="00F916A6" w:rsidRDefault="00973FE6" w:rsidP="002F1542">
            <w:pPr>
              <w:rPr>
                <w:spacing w:val="-6"/>
                <w:sz w:val="20"/>
                <w:szCs w:val="20"/>
              </w:rPr>
            </w:pPr>
          </w:p>
        </w:tc>
        <w:tc>
          <w:tcPr>
            <w:tcW w:w="850" w:type="dxa"/>
            <w:gridSpan w:val="5"/>
            <w:tcBorders>
              <w:top w:val="single" w:sz="4" w:space="0" w:color="000000"/>
              <w:left w:val="single" w:sz="4" w:space="0" w:color="000000"/>
              <w:bottom w:val="single" w:sz="4" w:space="0" w:color="000000"/>
            </w:tcBorders>
          </w:tcPr>
          <w:p w:rsidR="00973FE6" w:rsidRPr="00F916A6" w:rsidRDefault="004F2230" w:rsidP="002F1542">
            <w:pPr>
              <w:snapToGrid w:val="0"/>
              <w:jc w:val="center"/>
              <w:rPr>
                <w:spacing w:val="-6"/>
                <w:sz w:val="20"/>
                <w:szCs w:val="20"/>
              </w:rPr>
            </w:pPr>
            <w:r>
              <w:rPr>
                <w:spacing w:val="-6"/>
                <w:sz w:val="20"/>
                <w:szCs w:val="20"/>
              </w:rPr>
              <w:t>120000</w:t>
            </w:r>
          </w:p>
        </w:tc>
        <w:tc>
          <w:tcPr>
            <w:tcW w:w="56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44"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9"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4151F7" w:rsidRPr="00F916A6" w:rsidTr="004F2230">
        <w:trPr>
          <w:gridAfter w:val="4"/>
          <w:wAfter w:w="293" w:type="dxa"/>
          <w:cantSplit/>
          <w:trHeight w:val="117"/>
        </w:trPr>
        <w:tc>
          <w:tcPr>
            <w:tcW w:w="380" w:type="dxa"/>
            <w:tcBorders>
              <w:top w:val="single" w:sz="4" w:space="0" w:color="000000"/>
              <w:left w:val="single" w:sz="4" w:space="0" w:color="auto"/>
              <w:bottom w:val="single" w:sz="4" w:space="0" w:color="000000"/>
            </w:tcBorders>
          </w:tcPr>
          <w:p w:rsidR="004151F7" w:rsidRPr="00F916A6" w:rsidRDefault="004151F7" w:rsidP="002F1542">
            <w:pPr>
              <w:tabs>
                <w:tab w:val="left" w:pos="182"/>
              </w:tabs>
              <w:snapToGrid w:val="0"/>
              <w:jc w:val="center"/>
              <w:rPr>
                <w:spacing w:val="-6"/>
                <w:sz w:val="20"/>
                <w:szCs w:val="20"/>
              </w:rPr>
            </w:pPr>
            <w:r>
              <w:rPr>
                <w:spacing w:val="-6"/>
                <w:sz w:val="20"/>
                <w:szCs w:val="20"/>
              </w:rPr>
              <w:t>3.</w:t>
            </w:r>
          </w:p>
        </w:tc>
        <w:tc>
          <w:tcPr>
            <w:tcW w:w="2411" w:type="dxa"/>
            <w:gridSpan w:val="2"/>
            <w:tcBorders>
              <w:top w:val="single" w:sz="4" w:space="0" w:color="000000"/>
              <w:left w:val="single" w:sz="4" w:space="0" w:color="000000"/>
              <w:bottom w:val="single" w:sz="4" w:space="0" w:color="000000"/>
            </w:tcBorders>
          </w:tcPr>
          <w:p w:rsidR="004151F7" w:rsidRDefault="004151F7" w:rsidP="002F1542">
            <w:pPr>
              <w:snapToGrid w:val="0"/>
              <w:rPr>
                <w:spacing w:val="-6"/>
                <w:sz w:val="20"/>
                <w:szCs w:val="20"/>
              </w:rPr>
            </w:pPr>
            <w:r>
              <w:rPr>
                <w:spacing w:val="-6"/>
                <w:sz w:val="20"/>
                <w:szCs w:val="20"/>
              </w:rPr>
              <w:t>Ремонт кабинета делопроизводителя.</w:t>
            </w:r>
          </w:p>
        </w:tc>
        <w:tc>
          <w:tcPr>
            <w:tcW w:w="1134" w:type="dxa"/>
            <w:gridSpan w:val="3"/>
            <w:tcBorders>
              <w:top w:val="single" w:sz="4" w:space="0" w:color="000000"/>
              <w:left w:val="single" w:sz="4" w:space="0" w:color="000000"/>
              <w:bottom w:val="single" w:sz="4" w:space="0" w:color="000000"/>
            </w:tcBorders>
          </w:tcPr>
          <w:p w:rsidR="004151F7" w:rsidRDefault="004151F7" w:rsidP="00A30BE6">
            <w:pPr>
              <w:snapToGrid w:val="0"/>
              <w:jc w:val="center"/>
              <w:rPr>
                <w:spacing w:val="-6"/>
                <w:sz w:val="20"/>
                <w:szCs w:val="20"/>
              </w:rPr>
            </w:pPr>
            <w:r>
              <w:rPr>
                <w:spacing w:val="-6"/>
                <w:sz w:val="20"/>
                <w:szCs w:val="20"/>
              </w:rPr>
              <w:t xml:space="preserve">В течение </w:t>
            </w:r>
            <w:r w:rsidR="00A30BE6">
              <w:rPr>
                <w:spacing w:val="-6"/>
                <w:sz w:val="20"/>
                <w:szCs w:val="20"/>
              </w:rPr>
              <w:t>лета</w:t>
            </w:r>
          </w:p>
        </w:tc>
        <w:tc>
          <w:tcPr>
            <w:tcW w:w="1746" w:type="dxa"/>
            <w:gridSpan w:val="5"/>
            <w:tcBorders>
              <w:top w:val="single" w:sz="4" w:space="0" w:color="000000"/>
              <w:left w:val="single" w:sz="4" w:space="0" w:color="000000"/>
              <w:bottom w:val="single" w:sz="4" w:space="0" w:color="000000"/>
            </w:tcBorders>
          </w:tcPr>
          <w:p w:rsidR="004151F7" w:rsidRPr="00F916A6" w:rsidRDefault="004151F7" w:rsidP="002F1542">
            <w:pPr>
              <w:jc w:val="center"/>
              <w:rPr>
                <w:spacing w:val="-6"/>
                <w:sz w:val="20"/>
                <w:szCs w:val="20"/>
              </w:rPr>
            </w:pPr>
            <w:r w:rsidRPr="00F916A6">
              <w:rPr>
                <w:spacing w:val="-6"/>
                <w:sz w:val="20"/>
                <w:szCs w:val="20"/>
              </w:rPr>
              <w:t xml:space="preserve">Заместитель </w:t>
            </w:r>
            <w:r>
              <w:rPr>
                <w:spacing w:val="-6"/>
                <w:sz w:val="20"/>
                <w:szCs w:val="20"/>
              </w:rPr>
              <w:t>з</w:t>
            </w:r>
            <w:r w:rsidRPr="00F916A6">
              <w:rPr>
                <w:spacing w:val="-6"/>
                <w:sz w:val="20"/>
                <w:szCs w:val="20"/>
              </w:rPr>
              <w:t xml:space="preserve">аведующего по АХР </w:t>
            </w:r>
            <w:r w:rsidR="00A30BE6">
              <w:rPr>
                <w:spacing w:val="-6"/>
                <w:sz w:val="20"/>
                <w:szCs w:val="20"/>
              </w:rPr>
              <w:t>Павлова Н.Е.</w:t>
            </w:r>
          </w:p>
          <w:p w:rsidR="004151F7" w:rsidRPr="00F916A6" w:rsidRDefault="004151F7" w:rsidP="002F1542">
            <w:pPr>
              <w:jc w:val="center"/>
              <w:rPr>
                <w:spacing w:val="-6"/>
                <w:sz w:val="20"/>
                <w:szCs w:val="20"/>
              </w:rPr>
            </w:pPr>
          </w:p>
        </w:tc>
        <w:tc>
          <w:tcPr>
            <w:tcW w:w="850" w:type="dxa"/>
            <w:gridSpan w:val="5"/>
            <w:tcBorders>
              <w:top w:val="single" w:sz="4" w:space="0" w:color="000000"/>
              <w:left w:val="single" w:sz="4" w:space="0" w:color="000000"/>
              <w:bottom w:val="single" w:sz="4" w:space="0" w:color="000000"/>
            </w:tcBorders>
          </w:tcPr>
          <w:p w:rsidR="004151F7" w:rsidRDefault="004151F7" w:rsidP="002F1542">
            <w:pPr>
              <w:snapToGrid w:val="0"/>
              <w:jc w:val="center"/>
              <w:rPr>
                <w:spacing w:val="-6"/>
                <w:sz w:val="20"/>
                <w:szCs w:val="20"/>
              </w:rPr>
            </w:pPr>
            <w:r>
              <w:rPr>
                <w:spacing w:val="-6"/>
                <w:sz w:val="20"/>
                <w:szCs w:val="20"/>
              </w:rPr>
              <w:t>15000</w:t>
            </w:r>
          </w:p>
        </w:tc>
        <w:tc>
          <w:tcPr>
            <w:tcW w:w="563" w:type="dxa"/>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844" w:type="dxa"/>
            <w:gridSpan w:val="3"/>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859" w:type="dxa"/>
            <w:gridSpan w:val="4"/>
            <w:tcBorders>
              <w:top w:val="single" w:sz="4" w:space="0" w:color="000000"/>
              <w:left w:val="single" w:sz="4" w:space="0" w:color="000000"/>
              <w:bottom w:val="single" w:sz="4" w:space="0" w:color="000000"/>
            </w:tcBorders>
          </w:tcPr>
          <w:p w:rsidR="004151F7" w:rsidRPr="00F916A6" w:rsidRDefault="004151F7"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000000"/>
            </w:tcBorders>
          </w:tcPr>
          <w:p w:rsidR="004151F7" w:rsidRPr="00F916A6" w:rsidRDefault="004151F7" w:rsidP="002F1542">
            <w:pPr>
              <w:snapToGrid w:val="0"/>
              <w:jc w:val="center"/>
              <w:rPr>
                <w:spacing w:val="-6"/>
                <w:sz w:val="20"/>
                <w:szCs w:val="20"/>
              </w:rPr>
            </w:pPr>
          </w:p>
        </w:tc>
      </w:tr>
      <w:tr w:rsidR="00973FE6" w:rsidRPr="00F916A6" w:rsidTr="004F2230">
        <w:trPr>
          <w:gridAfter w:val="4"/>
          <w:wAfter w:w="293"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tabs>
                <w:tab w:val="left" w:pos="182"/>
              </w:tabs>
              <w:snapToGrid w:val="0"/>
              <w:jc w:val="center"/>
              <w:rPr>
                <w:spacing w:val="-6"/>
                <w:sz w:val="20"/>
                <w:szCs w:val="20"/>
              </w:rPr>
            </w:pPr>
            <w:r>
              <w:rPr>
                <w:spacing w:val="-6"/>
                <w:sz w:val="20"/>
                <w:szCs w:val="20"/>
              </w:rPr>
              <w:t>4</w:t>
            </w:r>
            <w:r w:rsidR="00C22002">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4F2230" w:rsidP="002F1542">
            <w:pPr>
              <w:snapToGrid w:val="0"/>
              <w:rPr>
                <w:spacing w:val="-6"/>
                <w:sz w:val="20"/>
                <w:szCs w:val="20"/>
              </w:rPr>
            </w:pPr>
            <w:r>
              <w:rPr>
                <w:spacing w:val="-6"/>
                <w:sz w:val="20"/>
                <w:szCs w:val="20"/>
              </w:rPr>
              <w:t>Ремонт кровли крыши</w:t>
            </w:r>
          </w:p>
        </w:tc>
        <w:tc>
          <w:tcPr>
            <w:tcW w:w="1134" w:type="dxa"/>
            <w:gridSpan w:val="3"/>
            <w:tcBorders>
              <w:top w:val="single" w:sz="4" w:space="0" w:color="000000"/>
              <w:left w:val="single" w:sz="4" w:space="0" w:color="000000"/>
              <w:bottom w:val="single" w:sz="4" w:space="0" w:color="000000"/>
            </w:tcBorders>
          </w:tcPr>
          <w:p w:rsidR="00973FE6" w:rsidRPr="00F916A6" w:rsidRDefault="00A30BE6" w:rsidP="002F1542">
            <w:pPr>
              <w:snapToGrid w:val="0"/>
              <w:jc w:val="center"/>
              <w:rPr>
                <w:spacing w:val="-6"/>
                <w:sz w:val="20"/>
                <w:szCs w:val="20"/>
              </w:rPr>
            </w:pPr>
            <w:r>
              <w:rPr>
                <w:spacing w:val="-6"/>
                <w:sz w:val="20"/>
                <w:szCs w:val="20"/>
              </w:rPr>
              <w:t>В течение лета</w:t>
            </w:r>
          </w:p>
        </w:tc>
        <w:tc>
          <w:tcPr>
            <w:tcW w:w="1746" w:type="dxa"/>
            <w:gridSpan w:val="5"/>
            <w:tcBorders>
              <w:top w:val="single" w:sz="4" w:space="0" w:color="000000"/>
              <w:left w:val="single" w:sz="4" w:space="0" w:color="000000"/>
              <w:bottom w:val="single" w:sz="4" w:space="0" w:color="000000"/>
            </w:tcBorders>
          </w:tcPr>
          <w:p w:rsidR="00973FE6" w:rsidRPr="00F916A6" w:rsidRDefault="00973FE6" w:rsidP="002F1542">
            <w:pPr>
              <w:jc w:val="center"/>
              <w:rPr>
                <w:spacing w:val="-6"/>
                <w:sz w:val="20"/>
                <w:szCs w:val="20"/>
              </w:rPr>
            </w:pPr>
            <w:r w:rsidRPr="00F916A6">
              <w:rPr>
                <w:spacing w:val="-6"/>
                <w:sz w:val="20"/>
                <w:szCs w:val="20"/>
              </w:rPr>
              <w:t xml:space="preserve">Заместитель </w:t>
            </w:r>
            <w:r>
              <w:rPr>
                <w:spacing w:val="-6"/>
                <w:sz w:val="20"/>
                <w:szCs w:val="20"/>
              </w:rPr>
              <w:t>з</w:t>
            </w:r>
            <w:r w:rsidRPr="00F916A6">
              <w:rPr>
                <w:spacing w:val="-6"/>
                <w:sz w:val="20"/>
                <w:szCs w:val="20"/>
              </w:rPr>
              <w:t xml:space="preserve">аведующего по АХР </w:t>
            </w:r>
            <w:r w:rsidR="00A30BE6">
              <w:rPr>
                <w:spacing w:val="-6"/>
                <w:sz w:val="20"/>
                <w:szCs w:val="20"/>
              </w:rPr>
              <w:t>Павлова Н.Е.</w:t>
            </w:r>
          </w:p>
          <w:p w:rsidR="00973FE6" w:rsidRPr="00F916A6" w:rsidRDefault="00973FE6" w:rsidP="002F1542">
            <w:pPr>
              <w:jc w:val="center"/>
              <w:rPr>
                <w:spacing w:val="-6"/>
                <w:sz w:val="20"/>
                <w:szCs w:val="20"/>
              </w:rPr>
            </w:pPr>
          </w:p>
        </w:tc>
        <w:tc>
          <w:tcPr>
            <w:tcW w:w="850" w:type="dxa"/>
            <w:gridSpan w:val="5"/>
            <w:tcBorders>
              <w:top w:val="single" w:sz="4" w:space="0" w:color="000000"/>
              <w:left w:val="single" w:sz="4" w:space="0" w:color="000000"/>
              <w:bottom w:val="single" w:sz="4" w:space="0" w:color="000000"/>
            </w:tcBorders>
          </w:tcPr>
          <w:p w:rsidR="00973FE6" w:rsidRPr="00F916A6" w:rsidRDefault="00A30BE6" w:rsidP="00A30BE6">
            <w:pPr>
              <w:snapToGrid w:val="0"/>
              <w:jc w:val="center"/>
              <w:rPr>
                <w:spacing w:val="-6"/>
                <w:sz w:val="20"/>
                <w:szCs w:val="20"/>
              </w:rPr>
            </w:pPr>
            <w:r>
              <w:rPr>
                <w:spacing w:val="-6"/>
                <w:sz w:val="20"/>
                <w:szCs w:val="20"/>
              </w:rPr>
              <w:t>235</w:t>
            </w:r>
            <w:r w:rsidR="004F2230">
              <w:rPr>
                <w:spacing w:val="-6"/>
                <w:sz w:val="20"/>
                <w:szCs w:val="20"/>
              </w:rPr>
              <w:t>000</w:t>
            </w:r>
          </w:p>
        </w:tc>
        <w:tc>
          <w:tcPr>
            <w:tcW w:w="56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44"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9"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4"/>
          <w:wAfter w:w="293" w:type="dxa"/>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tabs>
                <w:tab w:val="left" w:pos="182"/>
              </w:tabs>
              <w:snapToGrid w:val="0"/>
              <w:jc w:val="center"/>
              <w:rPr>
                <w:spacing w:val="-6"/>
                <w:sz w:val="20"/>
                <w:szCs w:val="20"/>
              </w:rPr>
            </w:pPr>
            <w:r>
              <w:rPr>
                <w:spacing w:val="-6"/>
                <w:sz w:val="20"/>
                <w:szCs w:val="20"/>
              </w:rPr>
              <w:t>5</w:t>
            </w:r>
            <w:r w:rsidR="00C22002">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4F2230" w:rsidP="002F1542">
            <w:pPr>
              <w:snapToGrid w:val="0"/>
              <w:rPr>
                <w:spacing w:val="-6"/>
                <w:sz w:val="20"/>
                <w:szCs w:val="20"/>
              </w:rPr>
            </w:pPr>
            <w:r>
              <w:rPr>
                <w:spacing w:val="-6"/>
                <w:sz w:val="20"/>
                <w:szCs w:val="20"/>
              </w:rPr>
              <w:t>Ремонт запасных выходов и тамбуров.</w:t>
            </w:r>
          </w:p>
        </w:tc>
        <w:tc>
          <w:tcPr>
            <w:tcW w:w="1134" w:type="dxa"/>
            <w:gridSpan w:val="3"/>
            <w:tcBorders>
              <w:top w:val="single" w:sz="4" w:space="0" w:color="000000"/>
              <w:left w:val="single" w:sz="4" w:space="0" w:color="000000"/>
              <w:bottom w:val="single" w:sz="4" w:space="0" w:color="000000"/>
            </w:tcBorders>
          </w:tcPr>
          <w:p w:rsidR="00973FE6" w:rsidRPr="00F916A6" w:rsidRDefault="00C22002" w:rsidP="00A30BE6">
            <w:pPr>
              <w:snapToGrid w:val="0"/>
              <w:jc w:val="center"/>
              <w:rPr>
                <w:spacing w:val="-6"/>
                <w:sz w:val="20"/>
                <w:szCs w:val="20"/>
              </w:rPr>
            </w:pPr>
            <w:r>
              <w:rPr>
                <w:spacing w:val="-6"/>
                <w:sz w:val="20"/>
                <w:szCs w:val="20"/>
              </w:rPr>
              <w:t xml:space="preserve">До </w:t>
            </w:r>
            <w:r w:rsidR="00A30BE6">
              <w:rPr>
                <w:spacing w:val="-6"/>
                <w:sz w:val="20"/>
                <w:szCs w:val="20"/>
              </w:rPr>
              <w:t>ноября</w:t>
            </w:r>
          </w:p>
        </w:tc>
        <w:tc>
          <w:tcPr>
            <w:tcW w:w="1746" w:type="dxa"/>
            <w:gridSpan w:val="5"/>
            <w:tcBorders>
              <w:top w:val="single" w:sz="4" w:space="0" w:color="000000"/>
              <w:left w:val="single" w:sz="4" w:space="0" w:color="000000"/>
              <w:bottom w:val="single" w:sz="4" w:space="0" w:color="000000"/>
            </w:tcBorders>
          </w:tcPr>
          <w:p w:rsidR="00C22002" w:rsidRDefault="00C22002" w:rsidP="002F1542">
            <w:pPr>
              <w:jc w:val="center"/>
              <w:rPr>
                <w:spacing w:val="-6"/>
                <w:sz w:val="20"/>
                <w:szCs w:val="20"/>
              </w:rPr>
            </w:pPr>
            <w:r w:rsidRPr="00F916A6">
              <w:rPr>
                <w:spacing w:val="-6"/>
                <w:sz w:val="20"/>
                <w:szCs w:val="20"/>
              </w:rPr>
              <w:t>Заведующий</w:t>
            </w:r>
            <w:r w:rsidR="00A30BE6">
              <w:rPr>
                <w:spacing w:val="-6"/>
                <w:sz w:val="20"/>
                <w:szCs w:val="20"/>
              </w:rPr>
              <w:t>Подтуркина Т.И.</w:t>
            </w:r>
          </w:p>
          <w:p w:rsidR="00973FE6" w:rsidRPr="00F916A6" w:rsidRDefault="00973FE6" w:rsidP="002F1542">
            <w:pPr>
              <w:jc w:val="center"/>
              <w:rPr>
                <w:spacing w:val="-6"/>
                <w:sz w:val="20"/>
                <w:szCs w:val="20"/>
              </w:rPr>
            </w:pPr>
            <w:r w:rsidRPr="00F916A6">
              <w:rPr>
                <w:spacing w:val="-6"/>
                <w:sz w:val="20"/>
                <w:szCs w:val="20"/>
              </w:rPr>
              <w:t xml:space="preserve">Заместитель </w:t>
            </w:r>
            <w:r>
              <w:rPr>
                <w:spacing w:val="-6"/>
                <w:sz w:val="20"/>
                <w:szCs w:val="20"/>
              </w:rPr>
              <w:t>з</w:t>
            </w:r>
            <w:r w:rsidR="00A30BE6">
              <w:rPr>
                <w:spacing w:val="-6"/>
                <w:sz w:val="20"/>
                <w:szCs w:val="20"/>
              </w:rPr>
              <w:t>аведующего по АХР Павлова Н.Е.</w:t>
            </w:r>
          </w:p>
          <w:p w:rsidR="00973FE6" w:rsidRPr="00F916A6" w:rsidRDefault="00973FE6" w:rsidP="002F1542">
            <w:pPr>
              <w:rPr>
                <w:spacing w:val="-6"/>
                <w:sz w:val="20"/>
                <w:szCs w:val="20"/>
              </w:rPr>
            </w:pPr>
          </w:p>
        </w:tc>
        <w:tc>
          <w:tcPr>
            <w:tcW w:w="850" w:type="dxa"/>
            <w:gridSpan w:val="5"/>
            <w:tcBorders>
              <w:top w:val="single" w:sz="4" w:space="0" w:color="000000"/>
              <w:left w:val="single" w:sz="4" w:space="0" w:color="000000"/>
              <w:bottom w:val="single" w:sz="4" w:space="0" w:color="000000"/>
            </w:tcBorders>
          </w:tcPr>
          <w:p w:rsidR="00973FE6" w:rsidRPr="00F916A6" w:rsidRDefault="00A30BE6" w:rsidP="002F1542">
            <w:pPr>
              <w:snapToGrid w:val="0"/>
              <w:jc w:val="center"/>
              <w:rPr>
                <w:spacing w:val="-6"/>
                <w:sz w:val="20"/>
                <w:szCs w:val="20"/>
              </w:rPr>
            </w:pPr>
            <w:r>
              <w:rPr>
                <w:spacing w:val="-6"/>
                <w:sz w:val="20"/>
                <w:szCs w:val="20"/>
              </w:rPr>
              <w:t>6</w:t>
            </w:r>
            <w:r w:rsidR="00C22002">
              <w:rPr>
                <w:spacing w:val="-6"/>
                <w:sz w:val="20"/>
                <w:szCs w:val="20"/>
              </w:rPr>
              <w:t>0000</w:t>
            </w:r>
          </w:p>
        </w:tc>
        <w:tc>
          <w:tcPr>
            <w:tcW w:w="563" w:type="dxa"/>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44"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9"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000000"/>
            </w:tcBorders>
          </w:tcPr>
          <w:p w:rsidR="00973FE6" w:rsidRPr="00F916A6" w:rsidRDefault="00973FE6" w:rsidP="002F1542">
            <w:pPr>
              <w:snapToGrid w:val="0"/>
              <w:jc w:val="center"/>
              <w:rPr>
                <w:spacing w:val="-6"/>
                <w:sz w:val="20"/>
                <w:szCs w:val="20"/>
              </w:rPr>
            </w:pPr>
          </w:p>
        </w:tc>
      </w:tr>
      <w:tr w:rsidR="00973FE6" w:rsidRPr="00F916A6" w:rsidTr="004F2230">
        <w:trPr>
          <w:gridAfter w:val="3"/>
          <w:wAfter w:w="286" w:type="dxa"/>
          <w:cantSplit/>
          <w:trHeight w:val="541"/>
        </w:trPr>
        <w:tc>
          <w:tcPr>
            <w:tcW w:w="380" w:type="dxa"/>
            <w:tcBorders>
              <w:top w:val="single" w:sz="4" w:space="0" w:color="auto"/>
              <w:left w:val="single" w:sz="4" w:space="0" w:color="000000"/>
              <w:bottom w:val="single" w:sz="4" w:space="0" w:color="000000"/>
            </w:tcBorders>
          </w:tcPr>
          <w:p w:rsidR="00973FE6" w:rsidRPr="00F916A6" w:rsidRDefault="00973FE6" w:rsidP="002F1542">
            <w:pPr>
              <w:snapToGrid w:val="0"/>
              <w:rPr>
                <w:spacing w:val="-6"/>
                <w:sz w:val="20"/>
                <w:szCs w:val="20"/>
              </w:rPr>
            </w:pPr>
          </w:p>
        </w:tc>
        <w:tc>
          <w:tcPr>
            <w:tcW w:w="9399" w:type="dxa"/>
            <w:gridSpan w:val="27"/>
            <w:tcBorders>
              <w:top w:val="single" w:sz="4" w:space="0" w:color="auto"/>
              <w:bottom w:val="single" w:sz="4" w:space="0" w:color="000000"/>
              <w:right w:val="single" w:sz="4" w:space="0" w:color="000000"/>
            </w:tcBorders>
            <w:vAlign w:val="center"/>
          </w:tcPr>
          <w:p w:rsidR="00973FE6" w:rsidRPr="00F916A6" w:rsidRDefault="00973FE6" w:rsidP="002F1542">
            <w:pPr>
              <w:snapToGrid w:val="0"/>
              <w:jc w:val="center"/>
              <w:rPr>
                <w:b/>
                <w:caps/>
                <w:spacing w:val="-6"/>
                <w:sz w:val="20"/>
                <w:szCs w:val="20"/>
              </w:rPr>
            </w:pPr>
            <w:r w:rsidRPr="00F916A6">
              <w:rPr>
                <w:b/>
                <w:caps/>
                <w:spacing w:val="-6"/>
                <w:sz w:val="20"/>
                <w:szCs w:val="20"/>
                <w:lang w:val="en-US"/>
              </w:rPr>
              <w:t>III</w:t>
            </w:r>
            <w:r w:rsidRPr="00F916A6">
              <w:rPr>
                <w:b/>
                <w:caps/>
                <w:spacing w:val="-6"/>
                <w:sz w:val="20"/>
                <w:szCs w:val="20"/>
              </w:rPr>
              <w:t xml:space="preserve">. </w:t>
            </w:r>
            <w:r w:rsidR="00C22002">
              <w:rPr>
                <w:b/>
                <w:caps/>
                <w:spacing w:val="-6"/>
                <w:sz w:val="20"/>
                <w:szCs w:val="20"/>
              </w:rPr>
              <w:t xml:space="preserve">Лечебно-профилактические и </w:t>
            </w:r>
            <w:r w:rsidRPr="00F916A6">
              <w:rPr>
                <w:b/>
                <w:caps/>
                <w:spacing w:val="-6"/>
                <w:sz w:val="20"/>
                <w:szCs w:val="20"/>
              </w:rPr>
              <w:t>Санитарно-</w:t>
            </w:r>
            <w:r w:rsidR="00C22002">
              <w:rPr>
                <w:b/>
                <w:caps/>
                <w:spacing w:val="-6"/>
                <w:sz w:val="20"/>
                <w:szCs w:val="20"/>
              </w:rPr>
              <w:t>бытовые</w:t>
            </w:r>
            <w:r w:rsidRPr="00F916A6">
              <w:rPr>
                <w:b/>
                <w:caps/>
                <w:spacing w:val="-6"/>
                <w:sz w:val="20"/>
                <w:szCs w:val="20"/>
              </w:rPr>
              <w:t xml:space="preserve"> мероприятия:</w:t>
            </w:r>
          </w:p>
        </w:tc>
        <w:tc>
          <w:tcPr>
            <w:tcW w:w="945" w:type="dxa"/>
            <w:gridSpan w:val="8"/>
            <w:tcBorders>
              <w:right w:val="single" w:sz="4" w:space="0" w:color="auto"/>
            </w:tcBorders>
            <w:shd w:val="clear" w:color="auto" w:fill="auto"/>
          </w:tcPr>
          <w:p w:rsidR="00973FE6" w:rsidRPr="00F916A6" w:rsidRDefault="00973FE6" w:rsidP="002F1542">
            <w:pPr>
              <w:spacing w:after="200" w:line="276" w:lineRule="auto"/>
            </w:pPr>
          </w:p>
        </w:tc>
      </w:tr>
      <w:tr w:rsidR="00973FE6" w:rsidRPr="00F916A6" w:rsidTr="00A30BE6">
        <w:trPr>
          <w:cantSplit/>
          <w:trHeight w:val="117"/>
        </w:trPr>
        <w:tc>
          <w:tcPr>
            <w:tcW w:w="380" w:type="dxa"/>
            <w:tcBorders>
              <w:top w:val="single" w:sz="4" w:space="0" w:color="000000"/>
              <w:left w:val="single" w:sz="4" w:space="0" w:color="000000"/>
              <w:bottom w:val="single" w:sz="4" w:space="0" w:color="000000"/>
            </w:tcBorders>
          </w:tcPr>
          <w:p w:rsidR="00973FE6" w:rsidRPr="00F916A6" w:rsidRDefault="00973FE6" w:rsidP="002F1542">
            <w:pPr>
              <w:tabs>
                <w:tab w:val="left" w:pos="0"/>
              </w:tabs>
              <w:snapToGrid w:val="0"/>
              <w:jc w:val="center"/>
              <w:rPr>
                <w:spacing w:val="-6"/>
                <w:sz w:val="20"/>
                <w:szCs w:val="20"/>
              </w:rPr>
            </w:pPr>
            <w:r w:rsidRPr="00F916A6">
              <w:rPr>
                <w:spacing w:val="-6"/>
                <w:sz w:val="20"/>
                <w:szCs w:val="20"/>
              </w:rPr>
              <w:t>1</w:t>
            </w:r>
            <w:r w:rsidR="00196602">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973FE6" w:rsidRPr="00F916A6" w:rsidRDefault="00973FE6" w:rsidP="002F1542">
            <w:pPr>
              <w:snapToGrid w:val="0"/>
              <w:rPr>
                <w:spacing w:val="-6"/>
                <w:sz w:val="20"/>
                <w:szCs w:val="20"/>
              </w:rPr>
            </w:pPr>
            <w:r w:rsidRPr="00F916A6">
              <w:rPr>
                <w:spacing w:val="-6"/>
                <w:sz w:val="20"/>
                <w:szCs w:val="20"/>
              </w:rPr>
              <w:t xml:space="preserve">Обеспечить тепловой режим здания на холодное время года. </w:t>
            </w:r>
          </w:p>
        </w:tc>
        <w:tc>
          <w:tcPr>
            <w:tcW w:w="1134" w:type="dxa"/>
            <w:gridSpan w:val="3"/>
            <w:tcBorders>
              <w:top w:val="single" w:sz="4" w:space="0" w:color="000000"/>
              <w:left w:val="single" w:sz="4" w:space="0" w:color="000000"/>
              <w:bottom w:val="single" w:sz="4" w:space="0" w:color="000000"/>
            </w:tcBorders>
          </w:tcPr>
          <w:p w:rsidR="00973FE6" w:rsidRPr="00F916A6" w:rsidRDefault="00C22002" w:rsidP="002F1542">
            <w:pPr>
              <w:snapToGrid w:val="0"/>
              <w:jc w:val="center"/>
              <w:rPr>
                <w:spacing w:val="-6"/>
                <w:sz w:val="20"/>
                <w:szCs w:val="20"/>
              </w:rPr>
            </w:pPr>
            <w:r>
              <w:rPr>
                <w:spacing w:val="-6"/>
                <w:sz w:val="20"/>
                <w:szCs w:val="20"/>
              </w:rPr>
              <w:t>3 квартал</w:t>
            </w:r>
          </w:p>
        </w:tc>
        <w:tc>
          <w:tcPr>
            <w:tcW w:w="1746" w:type="dxa"/>
            <w:gridSpan w:val="5"/>
            <w:tcBorders>
              <w:top w:val="single" w:sz="4" w:space="0" w:color="000000"/>
              <w:left w:val="single" w:sz="4" w:space="0" w:color="000000"/>
              <w:bottom w:val="single" w:sz="4" w:space="0" w:color="000000"/>
            </w:tcBorders>
          </w:tcPr>
          <w:p w:rsidR="00C22002" w:rsidRDefault="00C22002" w:rsidP="002F1542">
            <w:pPr>
              <w:jc w:val="center"/>
              <w:rPr>
                <w:spacing w:val="-6"/>
                <w:sz w:val="20"/>
                <w:szCs w:val="20"/>
              </w:rPr>
            </w:pPr>
            <w:r w:rsidRPr="00F916A6">
              <w:rPr>
                <w:spacing w:val="-6"/>
                <w:sz w:val="20"/>
                <w:szCs w:val="20"/>
              </w:rPr>
              <w:t>Заведующий</w:t>
            </w:r>
            <w:r w:rsidR="00A30BE6">
              <w:rPr>
                <w:spacing w:val="-6"/>
                <w:sz w:val="20"/>
                <w:szCs w:val="20"/>
              </w:rPr>
              <w:t>Подтуркина Т.И.,</w:t>
            </w:r>
          </w:p>
          <w:p w:rsidR="00973FE6" w:rsidRPr="00F916A6" w:rsidRDefault="00973FE6" w:rsidP="002F1542">
            <w:pPr>
              <w:jc w:val="center"/>
              <w:rPr>
                <w:spacing w:val="-6"/>
                <w:sz w:val="20"/>
                <w:szCs w:val="20"/>
              </w:rPr>
            </w:pPr>
            <w:r w:rsidRPr="00F916A6">
              <w:rPr>
                <w:spacing w:val="-6"/>
                <w:sz w:val="20"/>
                <w:szCs w:val="20"/>
              </w:rPr>
              <w:t xml:space="preserve">Заместитель Заведующего по АХР </w:t>
            </w:r>
            <w:r w:rsidR="00A30BE6">
              <w:rPr>
                <w:spacing w:val="-6"/>
                <w:sz w:val="20"/>
                <w:szCs w:val="20"/>
              </w:rPr>
              <w:t>Павлова Н.Е.</w:t>
            </w:r>
          </w:p>
          <w:p w:rsidR="00973FE6" w:rsidRPr="00F916A6" w:rsidRDefault="00973FE6"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973FE6" w:rsidRPr="00F916A6" w:rsidRDefault="00973FE6" w:rsidP="002F1542">
            <w:pPr>
              <w:snapToGrid w:val="0"/>
              <w:jc w:val="center"/>
              <w:rPr>
                <w:spacing w:val="-6"/>
                <w:sz w:val="20"/>
                <w:szCs w:val="20"/>
              </w:rPr>
            </w:pPr>
          </w:p>
        </w:tc>
        <w:tc>
          <w:tcPr>
            <w:tcW w:w="915" w:type="dxa"/>
            <w:gridSpan w:val="5"/>
            <w:tcBorders>
              <w:top w:val="single" w:sz="4" w:space="0" w:color="000000"/>
              <w:left w:val="single" w:sz="4" w:space="0" w:color="000000"/>
              <w:bottom w:val="single" w:sz="4" w:space="0" w:color="000000"/>
              <w:right w:val="single" w:sz="4" w:space="0" w:color="auto"/>
            </w:tcBorders>
          </w:tcPr>
          <w:p w:rsidR="00973FE6" w:rsidRPr="00F916A6" w:rsidRDefault="00973FE6" w:rsidP="002F1542">
            <w:pPr>
              <w:snapToGrid w:val="0"/>
              <w:jc w:val="center"/>
              <w:rPr>
                <w:spacing w:val="-6"/>
                <w:sz w:val="20"/>
                <w:szCs w:val="20"/>
              </w:rPr>
            </w:pPr>
          </w:p>
        </w:tc>
        <w:tc>
          <w:tcPr>
            <w:tcW w:w="316" w:type="dxa"/>
            <w:gridSpan w:val="6"/>
            <w:tcBorders>
              <w:left w:val="single" w:sz="4" w:space="0" w:color="auto"/>
              <w:right w:val="single" w:sz="4" w:space="0" w:color="000000"/>
            </w:tcBorders>
          </w:tcPr>
          <w:p w:rsidR="00973FE6" w:rsidRPr="00F916A6" w:rsidRDefault="00973FE6"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tabs>
                <w:tab w:val="left" w:pos="0"/>
              </w:tabs>
              <w:snapToGrid w:val="0"/>
              <w:jc w:val="center"/>
              <w:rPr>
                <w:spacing w:val="-6"/>
                <w:sz w:val="20"/>
                <w:szCs w:val="20"/>
              </w:rPr>
            </w:pPr>
            <w:r w:rsidRPr="00F916A6">
              <w:rPr>
                <w:spacing w:val="-6"/>
                <w:sz w:val="20"/>
                <w:szCs w:val="20"/>
              </w:rPr>
              <w:lastRenderedPageBreak/>
              <w:t>2</w:t>
            </w:r>
            <w:r>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 xml:space="preserve">Обеспечить световой режим </w:t>
            </w:r>
            <w:r>
              <w:rPr>
                <w:spacing w:val="-6"/>
                <w:sz w:val="20"/>
                <w:szCs w:val="20"/>
              </w:rPr>
              <w:t>в ДОУ</w:t>
            </w:r>
            <w:r w:rsidRPr="00F916A6">
              <w:rPr>
                <w:spacing w:val="-6"/>
                <w:sz w:val="20"/>
                <w:szCs w:val="20"/>
              </w:rPr>
              <w:t xml:space="preserve"> в соответствии сСАНПиН</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В течение года</w:t>
            </w:r>
          </w:p>
        </w:tc>
        <w:tc>
          <w:tcPr>
            <w:tcW w:w="1746" w:type="dxa"/>
            <w:gridSpan w:val="5"/>
            <w:tcBorders>
              <w:top w:val="single" w:sz="4" w:space="0" w:color="000000"/>
              <w:left w:val="single" w:sz="4" w:space="0" w:color="000000"/>
              <w:bottom w:val="single" w:sz="4" w:space="0" w:color="000000"/>
            </w:tcBorders>
          </w:tcPr>
          <w:p w:rsidR="00A30BE6" w:rsidRDefault="00A30BE6" w:rsidP="00A30BE6">
            <w:pPr>
              <w:jc w:val="center"/>
              <w:rPr>
                <w:spacing w:val="-6"/>
                <w:sz w:val="20"/>
                <w:szCs w:val="20"/>
              </w:rPr>
            </w:pPr>
            <w:r w:rsidRPr="00F916A6">
              <w:rPr>
                <w:spacing w:val="-6"/>
                <w:sz w:val="20"/>
                <w:szCs w:val="20"/>
              </w:rPr>
              <w:t>Заведующий</w:t>
            </w:r>
            <w:r>
              <w:rPr>
                <w:spacing w:val="-6"/>
                <w:sz w:val="20"/>
                <w:szCs w:val="20"/>
              </w:rPr>
              <w:t xml:space="preserve"> Подтуркина Т.И.,</w:t>
            </w:r>
          </w:p>
          <w:p w:rsidR="00A30BE6" w:rsidRPr="00F916A6" w:rsidRDefault="00A30BE6" w:rsidP="00A30BE6">
            <w:pPr>
              <w:jc w:val="center"/>
              <w:rPr>
                <w:spacing w:val="-6"/>
                <w:sz w:val="20"/>
                <w:szCs w:val="20"/>
              </w:rPr>
            </w:pPr>
            <w:r w:rsidRPr="00F916A6">
              <w:rPr>
                <w:spacing w:val="-6"/>
                <w:sz w:val="20"/>
                <w:szCs w:val="20"/>
              </w:rPr>
              <w:t xml:space="preserve">Заместитель Заведующего по АХР </w:t>
            </w:r>
            <w:r>
              <w:rPr>
                <w:spacing w:val="-6"/>
                <w:sz w:val="20"/>
                <w:szCs w:val="20"/>
              </w:rPr>
              <w:t>Павлова Н.Е.</w:t>
            </w:r>
          </w:p>
          <w:p w:rsidR="00207D64" w:rsidRPr="00F916A6" w:rsidRDefault="00207D64" w:rsidP="002F1542">
            <w:pPr>
              <w:jc w:val="center"/>
              <w:rPr>
                <w:spacing w:val="-6"/>
                <w:sz w:val="20"/>
                <w:szCs w:val="20"/>
              </w:rPr>
            </w:pPr>
            <w:r>
              <w:rPr>
                <w:spacing w:val="-6"/>
                <w:sz w:val="20"/>
                <w:szCs w:val="20"/>
              </w:rPr>
              <w:t>с</w:t>
            </w:r>
            <w:r w:rsidRPr="00F916A6">
              <w:rPr>
                <w:spacing w:val="-6"/>
                <w:sz w:val="20"/>
                <w:szCs w:val="20"/>
              </w:rPr>
              <w:t>т.мед.</w:t>
            </w:r>
          </w:p>
          <w:p w:rsidR="00207D64" w:rsidRPr="00F916A6" w:rsidRDefault="00A30BE6" w:rsidP="002F1542">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21" w:type="dxa"/>
            <w:gridSpan w:val="6"/>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310" w:type="dxa"/>
            <w:gridSpan w:val="5"/>
            <w:vMerge w:val="restart"/>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0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3.</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Pr>
                <w:spacing w:val="-6"/>
                <w:sz w:val="20"/>
                <w:szCs w:val="20"/>
              </w:rPr>
              <w:t>Обеспечить вентиляцию рабочих помещений (естественную) и принудительную.</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2 квартал</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jc w:val="center"/>
              <w:rPr>
                <w:spacing w:val="-6"/>
                <w:sz w:val="20"/>
                <w:szCs w:val="20"/>
              </w:rPr>
            </w:pPr>
            <w:r w:rsidRPr="00F916A6">
              <w:rPr>
                <w:spacing w:val="-6"/>
                <w:sz w:val="20"/>
                <w:szCs w:val="20"/>
              </w:rPr>
              <w:t xml:space="preserve">Заместитель Заведующего по АХР </w:t>
            </w:r>
            <w:r w:rsidR="00A30BE6">
              <w:rPr>
                <w:spacing w:val="-6"/>
                <w:sz w:val="20"/>
                <w:szCs w:val="20"/>
              </w:rPr>
              <w:t>Павлова Н.Е.</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21" w:type="dxa"/>
            <w:gridSpan w:val="6"/>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310" w:type="dxa"/>
            <w:gridSpan w:val="5"/>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4</w:t>
            </w:r>
            <w:r w:rsidRPr="00F916A6">
              <w:rPr>
                <w:spacing w:val="-6"/>
                <w:sz w:val="20"/>
                <w:szCs w:val="20"/>
              </w:rPr>
              <w:t>.</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Соблюдать нормы комплектования групп</w:t>
            </w:r>
            <w:r>
              <w:rPr>
                <w:spacing w:val="-6"/>
                <w:sz w:val="20"/>
                <w:szCs w:val="20"/>
              </w:rPr>
              <w:t xml:space="preserve"> в соответствии  с </w:t>
            </w:r>
            <w:r w:rsidRPr="00F916A6">
              <w:rPr>
                <w:spacing w:val="-6"/>
                <w:sz w:val="20"/>
                <w:szCs w:val="20"/>
              </w:rPr>
              <w:t>САНПиН</w:t>
            </w:r>
            <w:r>
              <w:rPr>
                <w:spacing w:val="-6"/>
                <w:sz w:val="20"/>
                <w:szCs w:val="20"/>
              </w:rPr>
              <w:t>ами</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Постоянно</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Заведующий</w:t>
            </w:r>
          </w:p>
          <w:p w:rsidR="00207D64" w:rsidRPr="00F916A6" w:rsidRDefault="00A30BE6" w:rsidP="002F1542">
            <w:pPr>
              <w:jc w:val="center"/>
              <w:rPr>
                <w:spacing w:val="-6"/>
                <w:sz w:val="20"/>
                <w:szCs w:val="20"/>
              </w:rPr>
            </w:pPr>
            <w:r>
              <w:rPr>
                <w:spacing w:val="-6"/>
                <w:sz w:val="20"/>
                <w:szCs w:val="20"/>
              </w:rPr>
              <w:t>Подтуркина Т.И.</w:t>
            </w: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04" w:type="dxa"/>
            <w:gridSpan w:val="4"/>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327" w:type="dxa"/>
            <w:gridSpan w:val="7"/>
            <w:vMerge w:val="restart"/>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5.</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Режим работы сотрудников и расписание работы составлять в соответствии с санитарно-гигиеническими Правилами и нормами (САНПиН</w:t>
            </w:r>
            <w:r>
              <w:rPr>
                <w:spacing w:val="-6"/>
                <w:sz w:val="20"/>
                <w:szCs w:val="20"/>
              </w:rPr>
              <w:t>).</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До сентября</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Заведующий</w:t>
            </w:r>
          </w:p>
          <w:p w:rsidR="00207D64" w:rsidRDefault="00A30BE6" w:rsidP="002F1542">
            <w:pPr>
              <w:jc w:val="center"/>
              <w:rPr>
                <w:spacing w:val="-6"/>
                <w:sz w:val="20"/>
                <w:szCs w:val="20"/>
              </w:rPr>
            </w:pPr>
            <w:r>
              <w:rPr>
                <w:spacing w:val="-6"/>
                <w:sz w:val="20"/>
                <w:szCs w:val="20"/>
              </w:rPr>
              <w:t>Подтуркина Т.И.</w:t>
            </w:r>
          </w:p>
          <w:p w:rsidR="00207D64" w:rsidRPr="00F916A6" w:rsidRDefault="00A30BE6" w:rsidP="002F1542">
            <w:pPr>
              <w:jc w:val="center"/>
              <w:rPr>
                <w:spacing w:val="-6"/>
                <w:sz w:val="20"/>
                <w:szCs w:val="20"/>
              </w:rPr>
            </w:pPr>
            <w:r>
              <w:rPr>
                <w:spacing w:val="-6"/>
                <w:sz w:val="20"/>
                <w:szCs w:val="20"/>
              </w:rPr>
              <w:t>Старший воспитатель</w:t>
            </w:r>
          </w:p>
          <w:p w:rsidR="00207D64" w:rsidRDefault="00682814" w:rsidP="002F1542">
            <w:pPr>
              <w:jc w:val="center"/>
              <w:rPr>
                <w:spacing w:val="-6"/>
                <w:sz w:val="20"/>
                <w:szCs w:val="20"/>
              </w:rPr>
            </w:pPr>
            <w:r>
              <w:rPr>
                <w:spacing w:val="-6"/>
                <w:sz w:val="20"/>
                <w:szCs w:val="20"/>
              </w:rPr>
              <w:t>К</w:t>
            </w:r>
            <w:r w:rsidR="00A30BE6">
              <w:rPr>
                <w:spacing w:val="-6"/>
                <w:sz w:val="20"/>
                <w:szCs w:val="20"/>
              </w:rPr>
              <w:t>альчинская Н.В.</w:t>
            </w:r>
          </w:p>
          <w:p w:rsidR="00207D64" w:rsidRPr="00F916A6" w:rsidRDefault="00207D64" w:rsidP="002F1542">
            <w:pPr>
              <w:jc w:val="center"/>
              <w:rPr>
                <w:spacing w:val="-6"/>
                <w:sz w:val="20"/>
                <w:szCs w:val="20"/>
              </w:rPr>
            </w:pPr>
            <w:r w:rsidRPr="00F916A6">
              <w:rPr>
                <w:spacing w:val="-6"/>
                <w:sz w:val="20"/>
                <w:szCs w:val="20"/>
              </w:rPr>
              <w:t>Ст.мед.</w:t>
            </w:r>
          </w:p>
          <w:p w:rsidR="00207D64" w:rsidRPr="00F916A6" w:rsidRDefault="00A30BE6" w:rsidP="002F1542">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04" w:type="dxa"/>
            <w:gridSpan w:val="4"/>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327" w:type="dxa"/>
            <w:gridSpan w:val="7"/>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62"/>
        </w:trPr>
        <w:tc>
          <w:tcPr>
            <w:tcW w:w="380" w:type="dxa"/>
            <w:tcBorders>
              <w:top w:val="single" w:sz="4" w:space="0" w:color="000000"/>
              <w:left w:val="single" w:sz="4" w:space="0" w:color="000000"/>
              <w:bottom w:val="single" w:sz="4" w:space="0" w:color="auto"/>
            </w:tcBorders>
          </w:tcPr>
          <w:p w:rsidR="00207D64" w:rsidRDefault="00207D64" w:rsidP="002F1542">
            <w:pPr>
              <w:snapToGrid w:val="0"/>
              <w:jc w:val="center"/>
              <w:rPr>
                <w:spacing w:val="-6"/>
                <w:sz w:val="20"/>
                <w:szCs w:val="20"/>
              </w:rPr>
            </w:pPr>
            <w:r>
              <w:rPr>
                <w:spacing w:val="-6"/>
                <w:sz w:val="20"/>
                <w:szCs w:val="20"/>
              </w:rPr>
              <w:t>6.</w:t>
            </w:r>
          </w:p>
          <w:p w:rsidR="00207D64" w:rsidRDefault="00207D64" w:rsidP="002F1542">
            <w:pPr>
              <w:snapToGrid w:val="0"/>
              <w:jc w:val="center"/>
              <w:rPr>
                <w:spacing w:val="-6"/>
                <w:sz w:val="20"/>
                <w:szCs w:val="20"/>
              </w:rPr>
            </w:pPr>
          </w:p>
          <w:p w:rsidR="00207D64" w:rsidRDefault="00207D64" w:rsidP="002F1542">
            <w:pPr>
              <w:snapToGrid w:val="0"/>
              <w:jc w:val="center"/>
              <w:rPr>
                <w:spacing w:val="-6"/>
                <w:sz w:val="20"/>
                <w:szCs w:val="20"/>
              </w:rPr>
            </w:pPr>
          </w:p>
          <w:p w:rsidR="00207D64" w:rsidRDefault="00207D64" w:rsidP="002F1542">
            <w:pPr>
              <w:snapToGrid w:val="0"/>
              <w:jc w:val="center"/>
              <w:rPr>
                <w:spacing w:val="-6"/>
                <w:sz w:val="20"/>
                <w:szCs w:val="20"/>
              </w:rPr>
            </w:pPr>
          </w:p>
          <w:p w:rsidR="00207D64" w:rsidRPr="00F916A6" w:rsidRDefault="00207D64" w:rsidP="002F1542">
            <w:pPr>
              <w:snapToGrid w:val="0"/>
              <w:jc w:val="center"/>
              <w:rPr>
                <w:spacing w:val="-6"/>
                <w:sz w:val="20"/>
                <w:szCs w:val="20"/>
              </w:rPr>
            </w:pPr>
          </w:p>
        </w:tc>
        <w:tc>
          <w:tcPr>
            <w:tcW w:w="2411" w:type="dxa"/>
            <w:gridSpan w:val="2"/>
            <w:tcBorders>
              <w:top w:val="single" w:sz="4" w:space="0" w:color="000000"/>
              <w:left w:val="single" w:sz="4" w:space="0" w:color="000000"/>
              <w:bottom w:val="single" w:sz="4" w:space="0" w:color="auto"/>
            </w:tcBorders>
          </w:tcPr>
          <w:p w:rsidR="00207D64" w:rsidRPr="00F916A6" w:rsidRDefault="00207D64" w:rsidP="002F1542">
            <w:pPr>
              <w:snapToGrid w:val="0"/>
              <w:rPr>
                <w:spacing w:val="-6"/>
                <w:sz w:val="20"/>
                <w:szCs w:val="20"/>
              </w:rPr>
            </w:pPr>
            <w:r>
              <w:rPr>
                <w:spacing w:val="-6"/>
                <w:sz w:val="20"/>
                <w:szCs w:val="20"/>
              </w:rPr>
              <w:t>Проводить своевременное медицинское обследование работников.</w:t>
            </w:r>
          </w:p>
        </w:tc>
        <w:tc>
          <w:tcPr>
            <w:tcW w:w="1134" w:type="dxa"/>
            <w:gridSpan w:val="3"/>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r>
              <w:rPr>
                <w:spacing w:val="-6"/>
                <w:sz w:val="20"/>
                <w:szCs w:val="20"/>
              </w:rPr>
              <w:t>1раз в год</w:t>
            </w:r>
          </w:p>
        </w:tc>
        <w:tc>
          <w:tcPr>
            <w:tcW w:w="1746" w:type="dxa"/>
            <w:gridSpan w:val="5"/>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r w:rsidRPr="00F916A6">
              <w:rPr>
                <w:spacing w:val="-6"/>
                <w:sz w:val="20"/>
                <w:szCs w:val="20"/>
              </w:rPr>
              <w:t>Заведующий</w:t>
            </w:r>
          </w:p>
          <w:p w:rsidR="00207D64" w:rsidRDefault="00A30BE6" w:rsidP="002F1542">
            <w:pPr>
              <w:jc w:val="center"/>
              <w:rPr>
                <w:spacing w:val="-6"/>
                <w:sz w:val="20"/>
                <w:szCs w:val="20"/>
              </w:rPr>
            </w:pPr>
            <w:r>
              <w:rPr>
                <w:spacing w:val="-6"/>
                <w:sz w:val="20"/>
                <w:szCs w:val="20"/>
              </w:rPr>
              <w:t>Подтуркина Т.И.</w:t>
            </w:r>
          </w:p>
          <w:p w:rsidR="00207D64" w:rsidRPr="00F916A6" w:rsidRDefault="00207D64" w:rsidP="002F1542">
            <w:pPr>
              <w:snapToGrid w:val="0"/>
              <w:jc w:val="center"/>
              <w:rPr>
                <w:spacing w:val="-6"/>
                <w:sz w:val="20"/>
                <w:szCs w:val="20"/>
              </w:rPr>
            </w:pPr>
            <w:r w:rsidRPr="00F916A6">
              <w:rPr>
                <w:spacing w:val="-6"/>
                <w:sz w:val="20"/>
                <w:szCs w:val="20"/>
              </w:rPr>
              <w:t>Ст.мед.</w:t>
            </w:r>
          </w:p>
          <w:p w:rsidR="00207D64" w:rsidRPr="00F916A6" w:rsidRDefault="00A30BE6" w:rsidP="002F1542">
            <w:pPr>
              <w:jc w:val="center"/>
              <w:rPr>
                <w:spacing w:val="-6"/>
                <w:sz w:val="20"/>
                <w:szCs w:val="20"/>
              </w:rPr>
            </w:pPr>
            <w:r>
              <w:rPr>
                <w:spacing w:val="-6"/>
                <w:sz w:val="20"/>
                <w:szCs w:val="20"/>
              </w:rPr>
              <w:t>Уткина С.В.</w:t>
            </w:r>
          </w:p>
          <w:p w:rsidR="00207D64" w:rsidRPr="00F916A6" w:rsidRDefault="00207D64" w:rsidP="002F1542">
            <w:pPr>
              <w:snapToGrid w:val="0"/>
              <w:jc w:val="center"/>
              <w:rPr>
                <w:spacing w:val="-6"/>
                <w:sz w:val="20"/>
                <w:szCs w:val="20"/>
              </w:rPr>
            </w:pPr>
          </w:p>
          <w:p w:rsidR="00207D64" w:rsidRPr="00F916A6" w:rsidRDefault="00207D64" w:rsidP="002F1542">
            <w:pPr>
              <w:snapToGrid w:val="0"/>
              <w:jc w:val="center"/>
              <w:rPr>
                <w:spacing w:val="-6"/>
                <w:sz w:val="20"/>
                <w:szCs w:val="20"/>
              </w:rPr>
            </w:pPr>
          </w:p>
        </w:tc>
        <w:tc>
          <w:tcPr>
            <w:tcW w:w="805" w:type="dxa"/>
            <w:gridSpan w:val="4"/>
            <w:tcBorders>
              <w:top w:val="single" w:sz="4" w:space="0" w:color="000000"/>
              <w:left w:val="single" w:sz="4" w:space="0" w:color="000000"/>
              <w:bottom w:val="single" w:sz="4" w:space="0" w:color="auto"/>
            </w:tcBorders>
          </w:tcPr>
          <w:p w:rsidR="00207D64" w:rsidRPr="00F916A6" w:rsidRDefault="00A30BE6" w:rsidP="002F1542">
            <w:pPr>
              <w:snapToGrid w:val="0"/>
              <w:jc w:val="center"/>
              <w:rPr>
                <w:spacing w:val="-6"/>
                <w:sz w:val="20"/>
                <w:szCs w:val="20"/>
              </w:rPr>
            </w:pPr>
            <w:r>
              <w:rPr>
                <w:spacing w:val="-6"/>
                <w:sz w:val="20"/>
                <w:szCs w:val="20"/>
              </w:rPr>
              <w:t>14</w:t>
            </w:r>
            <w:r w:rsidR="00207D64">
              <w:rPr>
                <w:spacing w:val="-6"/>
                <w:sz w:val="20"/>
                <w:szCs w:val="20"/>
              </w:rPr>
              <w:t>0000</w:t>
            </w:r>
          </w:p>
        </w:tc>
        <w:tc>
          <w:tcPr>
            <w:tcW w:w="608" w:type="dxa"/>
            <w:gridSpan w:val="2"/>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auto"/>
            </w:tcBorders>
          </w:tcPr>
          <w:p w:rsidR="00207D64" w:rsidRPr="00F916A6" w:rsidRDefault="00207D64" w:rsidP="002F1542">
            <w:pPr>
              <w:snapToGrid w:val="0"/>
              <w:jc w:val="center"/>
              <w:rPr>
                <w:spacing w:val="-6"/>
                <w:sz w:val="20"/>
                <w:szCs w:val="20"/>
              </w:rPr>
            </w:pPr>
          </w:p>
        </w:tc>
        <w:tc>
          <w:tcPr>
            <w:tcW w:w="887" w:type="dxa"/>
            <w:gridSpan w:val="3"/>
            <w:tcBorders>
              <w:top w:val="single" w:sz="4" w:space="0" w:color="000000"/>
              <w:left w:val="single" w:sz="4" w:space="0" w:color="000000"/>
              <w:bottom w:val="single" w:sz="4" w:space="0" w:color="auto"/>
              <w:right w:val="single" w:sz="4" w:space="0" w:color="auto"/>
            </w:tcBorders>
          </w:tcPr>
          <w:p w:rsidR="00207D64" w:rsidRPr="00F916A6" w:rsidRDefault="00207D64" w:rsidP="002F1542">
            <w:pPr>
              <w:snapToGrid w:val="0"/>
              <w:jc w:val="center"/>
              <w:rPr>
                <w:spacing w:val="-6"/>
                <w:sz w:val="20"/>
                <w:szCs w:val="20"/>
              </w:rPr>
            </w:pPr>
          </w:p>
        </w:tc>
        <w:tc>
          <w:tcPr>
            <w:tcW w:w="344" w:type="dxa"/>
            <w:gridSpan w:val="8"/>
            <w:vMerge w:val="restart"/>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591"/>
        </w:trPr>
        <w:tc>
          <w:tcPr>
            <w:tcW w:w="380" w:type="dxa"/>
            <w:tcBorders>
              <w:top w:val="single" w:sz="4" w:space="0" w:color="auto"/>
              <w:left w:val="single" w:sz="4" w:space="0" w:color="000000"/>
              <w:bottom w:val="single" w:sz="4" w:space="0" w:color="000000"/>
            </w:tcBorders>
          </w:tcPr>
          <w:p w:rsidR="00207D64" w:rsidRDefault="00207D64" w:rsidP="002F1542">
            <w:pPr>
              <w:snapToGrid w:val="0"/>
              <w:jc w:val="center"/>
              <w:rPr>
                <w:spacing w:val="-6"/>
                <w:sz w:val="20"/>
                <w:szCs w:val="20"/>
              </w:rPr>
            </w:pPr>
            <w:r>
              <w:rPr>
                <w:spacing w:val="-6"/>
                <w:sz w:val="20"/>
                <w:szCs w:val="20"/>
              </w:rPr>
              <w:t>7.</w:t>
            </w:r>
          </w:p>
        </w:tc>
        <w:tc>
          <w:tcPr>
            <w:tcW w:w="2411" w:type="dxa"/>
            <w:gridSpan w:val="2"/>
            <w:tcBorders>
              <w:top w:val="single" w:sz="4" w:space="0" w:color="auto"/>
              <w:left w:val="single" w:sz="4" w:space="0" w:color="000000"/>
              <w:bottom w:val="single" w:sz="4" w:space="0" w:color="000000"/>
            </w:tcBorders>
          </w:tcPr>
          <w:p w:rsidR="00207D64" w:rsidRDefault="00207D64" w:rsidP="00A30BE6">
            <w:pPr>
              <w:snapToGrid w:val="0"/>
              <w:rPr>
                <w:spacing w:val="-6"/>
                <w:sz w:val="20"/>
                <w:szCs w:val="20"/>
              </w:rPr>
            </w:pPr>
            <w:r>
              <w:rPr>
                <w:spacing w:val="-6"/>
                <w:sz w:val="20"/>
                <w:szCs w:val="20"/>
              </w:rPr>
              <w:t xml:space="preserve">Организация своевременного обследования детей специалистами детской поликлиники </w:t>
            </w:r>
            <w:r w:rsidR="00A30BE6">
              <w:rPr>
                <w:spacing w:val="-6"/>
                <w:sz w:val="20"/>
                <w:szCs w:val="20"/>
              </w:rPr>
              <w:t>.</w:t>
            </w:r>
          </w:p>
        </w:tc>
        <w:tc>
          <w:tcPr>
            <w:tcW w:w="1134" w:type="dxa"/>
            <w:gridSpan w:val="3"/>
            <w:tcBorders>
              <w:top w:val="single" w:sz="4" w:space="0" w:color="auto"/>
              <w:left w:val="single" w:sz="4" w:space="0" w:color="000000"/>
              <w:bottom w:val="single" w:sz="4" w:space="0" w:color="000000"/>
            </w:tcBorders>
          </w:tcPr>
          <w:p w:rsidR="00207D64" w:rsidRDefault="00207D64" w:rsidP="002F1542">
            <w:pPr>
              <w:snapToGrid w:val="0"/>
              <w:jc w:val="center"/>
              <w:rPr>
                <w:spacing w:val="-6"/>
                <w:sz w:val="20"/>
                <w:szCs w:val="20"/>
              </w:rPr>
            </w:pPr>
            <w:r w:rsidRPr="00F916A6">
              <w:rPr>
                <w:spacing w:val="-6"/>
                <w:sz w:val="20"/>
                <w:szCs w:val="20"/>
              </w:rPr>
              <w:t xml:space="preserve">По </w:t>
            </w:r>
            <w:r>
              <w:rPr>
                <w:spacing w:val="-6"/>
                <w:sz w:val="20"/>
                <w:szCs w:val="20"/>
              </w:rPr>
              <w:t>плану осмотров медперсонала ДОУ и поликлин</w:t>
            </w:r>
          </w:p>
          <w:p w:rsidR="00207D64" w:rsidRPr="00F916A6" w:rsidRDefault="00207D64" w:rsidP="002F1542">
            <w:pPr>
              <w:snapToGrid w:val="0"/>
              <w:jc w:val="center"/>
              <w:rPr>
                <w:spacing w:val="-6"/>
                <w:sz w:val="20"/>
                <w:szCs w:val="20"/>
              </w:rPr>
            </w:pPr>
            <w:r>
              <w:rPr>
                <w:spacing w:val="-6"/>
                <w:sz w:val="20"/>
                <w:szCs w:val="20"/>
              </w:rPr>
              <w:t>Ники.</w:t>
            </w:r>
          </w:p>
        </w:tc>
        <w:tc>
          <w:tcPr>
            <w:tcW w:w="1746" w:type="dxa"/>
            <w:gridSpan w:val="5"/>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Ст.мед.</w:t>
            </w:r>
          </w:p>
          <w:p w:rsidR="00207D64" w:rsidRPr="00F916A6" w:rsidRDefault="00A30BE6" w:rsidP="002F1542">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p>
        </w:tc>
        <w:tc>
          <w:tcPr>
            <w:tcW w:w="805" w:type="dxa"/>
            <w:gridSpan w:val="4"/>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auto"/>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87" w:type="dxa"/>
            <w:gridSpan w:val="3"/>
            <w:tcBorders>
              <w:top w:val="single" w:sz="4" w:space="0" w:color="auto"/>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344" w:type="dxa"/>
            <w:gridSpan w:val="8"/>
            <w:vMerge/>
            <w:tcBorders>
              <w:left w:val="single" w:sz="4" w:space="0" w:color="auto"/>
              <w:bottom w:val="single" w:sz="4" w:space="0" w:color="000000"/>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8.</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 xml:space="preserve">Анализировать состояние заболеваемости </w:t>
            </w:r>
            <w:r>
              <w:rPr>
                <w:spacing w:val="-6"/>
                <w:sz w:val="20"/>
                <w:szCs w:val="20"/>
              </w:rPr>
              <w:t>сотрудников</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1 раз в год</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jc w:val="center"/>
              <w:rPr>
                <w:spacing w:val="-6"/>
                <w:sz w:val="20"/>
                <w:szCs w:val="20"/>
              </w:rPr>
            </w:pPr>
            <w:r>
              <w:rPr>
                <w:spacing w:val="-6"/>
                <w:sz w:val="20"/>
                <w:szCs w:val="20"/>
              </w:rPr>
              <w:t>Профком</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293" w:type="dxa"/>
            <w:gridSpan w:val="4"/>
            <w:vMerge w:val="restart"/>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9.</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Заключить договор на дезинфекцию, дератизацию, вывоз мусора</w:t>
            </w:r>
            <w:r>
              <w:rPr>
                <w:spacing w:val="-6"/>
                <w:sz w:val="20"/>
                <w:szCs w:val="20"/>
              </w:rPr>
              <w:t>, обслуживание пожарной сигнализации и пожарной кнопки.</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Январь 2017г.</w:t>
            </w:r>
          </w:p>
          <w:p w:rsidR="00207D64" w:rsidRPr="00F916A6" w:rsidRDefault="00207D64" w:rsidP="002F1542">
            <w:pPr>
              <w:jc w:val="center"/>
              <w:rPr>
                <w:spacing w:val="-6"/>
                <w:sz w:val="20"/>
                <w:szCs w:val="20"/>
              </w:rPr>
            </w:pP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jc w:val="center"/>
              <w:rPr>
                <w:spacing w:val="-6"/>
                <w:sz w:val="20"/>
                <w:szCs w:val="20"/>
              </w:rPr>
            </w:pPr>
            <w:r w:rsidRPr="00F916A6">
              <w:rPr>
                <w:spacing w:val="-6"/>
                <w:sz w:val="20"/>
                <w:szCs w:val="20"/>
              </w:rPr>
              <w:t xml:space="preserve">Заместитель </w:t>
            </w:r>
            <w:r>
              <w:rPr>
                <w:spacing w:val="-6"/>
                <w:sz w:val="20"/>
                <w:szCs w:val="20"/>
              </w:rPr>
              <w:t>з</w:t>
            </w:r>
            <w:r w:rsidRPr="00F916A6">
              <w:rPr>
                <w:spacing w:val="-6"/>
                <w:sz w:val="20"/>
                <w:szCs w:val="20"/>
              </w:rPr>
              <w:t xml:space="preserve">аведующего по АХР </w:t>
            </w:r>
            <w:r w:rsidR="00682814">
              <w:rPr>
                <w:spacing w:val="-6"/>
                <w:sz w:val="20"/>
                <w:szCs w:val="20"/>
              </w:rPr>
              <w:t>Павлова Н.Е.</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80000</w:t>
            </w: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293" w:type="dxa"/>
            <w:gridSpan w:val="4"/>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1</w:t>
            </w:r>
            <w:r>
              <w:rPr>
                <w:spacing w:val="-6"/>
                <w:sz w:val="20"/>
                <w:szCs w:val="20"/>
              </w:rPr>
              <w:t>0.</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Своевременно проводить генеральную уборку помещений с применением дезинфицирующих средств</w:t>
            </w:r>
            <w:r>
              <w:rPr>
                <w:spacing w:val="-6"/>
                <w:sz w:val="20"/>
                <w:szCs w:val="20"/>
              </w:rPr>
              <w:t>.</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По отдельному графику</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Ст.мед.</w:t>
            </w:r>
          </w:p>
          <w:p w:rsidR="00207D64" w:rsidRPr="00F916A6" w:rsidRDefault="00A30BE6" w:rsidP="002F1542">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293" w:type="dxa"/>
            <w:gridSpan w:val="4"/>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1</w:t>
            </w:r>
            <w:r>
              <w:rPr>
                <w:spacing w:val="-6"/>
                <w:sz w:val="20"/>
                <w:szCs w:val="20"/>
              </w:rPr>
              <w:t>1.</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Pr>
                <w:spacing w:val="-6"/>
                <w:sz w:val="20"/>
                <w:szCs w:val="20"/>
              </w:rPr>
              <w:t>Места общего пользования всегда убирать с применением дезинфицирующих средств.</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Ежедневно</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Ст.мед.</w:t>
            </w:r>
          </w:p>
          <w:p w:rsidR="00A30BE6" w:rsidRPr="00F916A6" w:rsidRDefault="00A30BE6" w:rsidP="00A30BE6">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ind w:left="-202"/>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293" w:type="dxa"/>
            <w:gridSpan w:val="4"/>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1</w:t>
            </w:r>
            <w:r>
              <w:rPr>
                <w:spacing w:val="-6"/>
                <w:sz w:val="20"/>
                <w:szCs w:val="20"/>
              </w:rPr>
              <w:t>2.</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rPr>
                <w:spacing w:val="-6"/>
                <w:sz w:val="20"/>
                <w:szCs w:val="20"/>
              </w:rPr>
            </w:pPr>
            <w:r>
              <w:rPr>
                <w:spacing w:val="-6"/>
                <w:sz w:val="20"/>
                <w:szCs w:val="20"/>
              </w:rPr>
              <w:t>Своевременно пополнять и обновлять медикаменты для оказания первой медицинской помощи в медицинских аптечках в группах и медицинском кабинете.</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Pr>
                <w:spacing w:val="-6"/>
                <w:sz w:val="20"/>
                <w:szCs w:val="20"/>
              </w:rPr>
              <w:t>По мере необходимости</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Ст.мед.</w:t>
            </w:r>
          </w:p>
          <w:p w:rsidR="00A30BE6" w:rsidRPr="00F916A6" w:rsidRDefault="00A30BE6" w:rsidP="00A30BE6">
            <w:pPr>
              <w:jc w:val="center"/>
              <w:rPr>
                <w:spacing w:val="-6"/>
                <w:sz w:val="20"/>
                <w:szCs w:val="20"/>
              </w:rPr>
            </w:pPr>
            <w:r>
              <w:rPr>
                <w:spacing w:val="-6"/>
                <w:sz w:val="20"/>
                <w:szCs w:val="20"/>
              </w:rPr>
              <w:t>Уткина С.В.</w:t>
            </w:r>
          </w:p>
          <w:p w:rsidR="00207D64" w:rsidRPr="00F916A6" w:rsidRDefault="00207D64" w:rsidP="002F1542">
            <w:pPr>
              <w:jc w:val="center"/>
              <w:rPr>
                <w:spacing w:val="-6"/>
                <w:sz w:val="20"/>
                <w:szCs w:val="20"/>
              </w:rPr>
            </w:pPr>
            <w:r>
              <w:rPr>
                <w:spacing w:val="-6"/>
                <w:sz w:val="20"/>
                <w:szCs w:val="20"/>
              </w:rPr>
              <w:t>, воспитатели групп</w:t>
            </w: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ind w:left="-202"/>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Pr="00F916A6" w:rsidRDefault="00207D64" w:rsidP="002F1542">
            <w:pPr>
              <w:snapToGrid w:val="0"/>
              <w:jc w:val="center"/>
              <w:rPr>
                <w:spacing w:val="-6"/>
                <w:sz w:val="20"/>
                <w:szCs w:val="20"/>
              </w:rPr>
            </w:pPr>
          </w:p>
        </w:tc>
        <w:tc>
          <w:tcPr>
            <w:tcW w:w="293" w:type="dxa"/>
            <w:gridSpan w:val="4"/>
            <w:vMerge/>
            <w:tcBorders>
              <w:left w:val="single" w:sz="4" w:space="0" w:color="auto"/>
              <w:right w:val="single" w:sz="4" w:space="0" w:color="000000"/>
            </w:tcBorders>
          </w:tcPr>
          <w:p w:rsidR="00207D64" w:rsidRPr="00F916A6" w:rsidRDefault="00207D64" w:rsidP="002F1542">
            <w:pPr>
              <w:snapToGrid w:val="0"/>
              <w:jc w:val="center"/>
              <w:rPr>
                <w:spacing w:val="-6"/>
                <w:sz w:val="20"/>
                <w:szCs w:val="20"/>
              </w:rPr>
            </w:pPr>
          </w:p>
        </w:tc>
      </w:tr>
      <w:tr w:rsidR="00207D64" w:rsidRPr="00F916A6" w:rsidTr="00A30BE6">
        <w:trPr>
          <w:cantSplit/>
          <w:trHeight w:val="117"/>
        </w:trPr>
        <w:tc>
          <w:tcPr>
            <w:tcW w:w="380" w:type="dxa"/>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lastRenderedPageBreak/>
              <w:t>1</w:t>
            </w:r>
            <w:r>
              <w:rPr>
                <w:spacing w:val="-6"/>
                <w:sz w:val="20"/>
                <w:szCs w:val="20"/>
              </w:rPr>
              <w:t>3.</w:t>
            </w:r>
          </w:p>
        </w:tc>
        <w:tc>
          <w:tcPr>
            <w:tcW w:w="2411"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rPr>
                <w:spacing w:val="-6"/>
                <w:sz w:val="20"/>
                <w:szCs w:val="20"/>
              </w:rPr>
            </w:pPr>
            <w:r w:rsidRPr="00F916A6">
              <w:rPr>
                <w:spacing w:val="-6"/>
                <w:sz w:val="20"/>
                <w:szCs w:val="20"/>
              </w:rPr>
              <w:t>Выполнение соглашения по охране труда оформлять актом проверки и доводить до сведения коллектива</w:t>
            </w:r>
          </w:p>
        </w:tc>
        <w:tc>
          <w:tcPr>
            <w:tcW w:w="1134"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2 раза в год</w:t>
            </w:r>
          </w:p>
          <w:p w:rsidR="00207D64" w:rsidRDefault="00207D64" w:rsidP="002F1542">
            <w:pPr>
              <w:jc w:val="center"/>
              <w:rPr>
                <w:spacing w:val="-6"/>
                <w:sz w:val="20"/>
                <w:szCs w:val="20"/>
              </w:rPr>
            </w:pPr>
            <w:r w:rsidRPr="00F916A6">
              <w:rPr>
                <w:spacing w:val="-6"/>
                <w:sz w:val="20"/>
                <w:szCs w:val="20"/>
              </w:rPr>
              <w:t>(январь</w:t>
            </w:r>
          </w:p>
          <w:p w:rsidR="00207D64" w:rsidRPr="00F916A6" w:rsidRDefault="00207D64" w:rsidP="002F1542">
            <w:pPr>
              <w:jc w:val="center"/>
              <w:rPr>
                <w:spacing w:val="-6"/>
                <w:sz w:val="20"/>
                <w:szCs w:val="20"/>
              </w:rPr>
            </w:pPr>
            <w:r w:rsidRPr="00F916A6">
              <w:rPr>
                <w:spacing w:val="-6"/>
                <w:sz w:val="20"/>
                <w:szCs w:val="20"/>
              </w:rPr>
              <w:t>август)</w:t>
            </w:r>
          </w:p>
        </w:tc>
        <w:tc>
          <w:tcPr>
            <w:tcW w:w="1746" w:type="dxa"/>
            <w:gridSpan w:val="5"/>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r w:rsidRPr="00F916A6">
              <w:rPr>
                <w:spacing w:val="-6"/>
                <w:sz w:val="20"/>
                <w:szCs w:val="20"/>
              </w:rPr>
              <w:t>Заведующий</w:t>
            </w:r>
          </w:p>
          <w:p w:rsidR="00207D64" w:rsidRPr="00F916A6" w:rsidRDefault="00A30BE6" w:rsidP="002F1542">
            <w:pPr>
              <w:jc w:val="center"/>
              <w:rPr>
                <w:spacing w:val="-6"/>
                <w:sz w:val="20"/>
                <w:szCs w:val="20"/>
              </w:rPr>
            </w:pPr>
            <w:r>
              <w:rPr>
                <w:spacing w:val="-6"/>
                <w:sz w:val="20"/>
                <w:szCs w:val="20"/>
              </w:rPr>
              <w:t>Подтуркина Т.И.</w:t>
            </w:r>
          </w:p>
          <w:p w:rsidR="00207D64" w:rsidRPr="00F916A6" w:rsidRDefault="00207D64" w:rsidP="002F1542">
            <w:pPr>
              <w:jc w:val="center"/>
              <w:rPr>
                <w:spacing w:val="-6"/>
                <w:sz w:val="20"/>
                <w:szCs w:val="20"/>
              </w:rPr>
            </w:pPr>
            <w:r w:rsidRPr="00F916A6">
              <w:rPr>
                <w:spacing w:val="-6"/>
                <w:sz w:val="20"/>
                <w:szCs w:val="20"/>
              </w:rPr>
              <w:t xml:space="preserve">Инженер по ОТ </w:t>
            </w:r>
            <w:r w:rsidR="00A30BE6">
              <w:rPr>
                <w:spacing w:val="-6"/>
                <w:sz w:val="20"/>
                <w:szCs w:val="20"/>
              </w:rPr>
              <w:t>Зубкова М.И.</w:t>
            </w:r>
          </w:p>
          <w:p w:rsidR="00207D64" w:rsidRDefault="00207D64" w:rsidP="002F1542">
            <w:pPr>
              <w:jc w:val="center"/>
              <w:rPr>
                <w:spacing w:val="-6"/>
                <w:sz w:val="20"/>
                <w:szCs w:val="20"/>
              </w:rPr>
            </w:pPr>
            <w:r w:rsidRPr="00F916A6">
              <w:rPr>
                <w:spacing w:val="-6"/>
                <w:sz w:val="20"/>
                <w:szCs w:val="20"/>
              </w:rPr>
              <w:t>Заместитель З</w:t>
            </w:r>
            <w:r>
              <w:rPr>
                <w:spacing w:val="-6"/>
                <w:sz w:val="20"/>
                <w:szCs w:val="20"/>
              </w:rPr>
              <w:t xml:space="preserve">аведующего по АХР </w:t>
            </w:r>
            <w:r w:rsidR="00A30BE6">
              <w:rPr>
                <w:spacing w:val="-6"/>
                <w:sz w:val="20"/>
                <w:szCs w:val="20"/>
              </w:rPr>
              <w:t>Павлова Н.Е.</w:t>
            </w:r>
          </w:p>
          <w:p w:rsidR="00207D64" w:rsidRPr="00F916A6" w:rsidRDefault="00207D64" w:rsidP="002F1542">
            <w:pPr>
              <w:jc w:val="center"/>
              <w:rPr>
                <w:spacing w:val="-6"/>
                <w:sz w:val="20"/>
                <w:szCs w:val="20"/>
              </w:rPr>
            </w:pPr>
          </w:p>
          <w:p w:rsidR="00207D64" w:rsidRPr="00F916A6" w:rsidRDefault="00207D64" w:rsidP="002F1542">
            <w:pPr>
              <w:jc w:val="center"/>
              <w:rPr>
                <w:spacing w:val="-6"/>
                <w:sz w:val="20"/>
                <w:szCs w:val="20"/>
              </w:rPr>
            </w:pPr>
          </w:p>
        </w:tc>
        <w:tc>
          <w:tcPr>
            <w:tcW w:w="805"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ind w:left="-202"/>
              <w:jc w:val="center"/>
              <w:rPr>
                <w:spacing w:val="-6"/>
                <w:sz w:val="20"/>
                <w:szCs w:val="20"/>
              </w:rPr>
            </w:pPr>
          </w:p>
        </w:tc>
        <w:tc>
          <w:tcPr>
            <w:tcW w:w="608" w:type="dxa"/>
            <w:gridSpan w:val="2"/>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1"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92" w:type="dxa"/>
            <w:gridSpan w:val="4"/>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852" w:type="dxa"/>
            <w:gridSpan w:val="3"/>
            <w:tcBorders>
              <w:top w:val="single" w:sz="4" w:space="0" w:color="000000"/>
              <w:left w:val="single" w:sz="4" w:space="0" w:color="000000"/>
              <w:bottom w:val="single" w:sz="4" w:space="0" w:color="000000"/>
            </w:tcBorders>
          </w:tcPr>
          <w:p w:rsidR="00207D64" w:rsidRPr="00F916A6" w:rsidRDefault="00207D64" w:rsidP="002F1542">
            <w:pPr>
              <w:snapToGrid w:val="0"/>
              <w:jc w:val="center"/>
              <w:rPr>
                <w:spacing w:val="-6"/>
                <w:sz w:val="20"/>
                <w:szCs w:val="20"/>
              </w:rPr>
            </w:pPr>
          </w:p>
        </w:tc>
        <w:tc>
          <w:tcPr>
            <w:tcW w:w="938" w:type="dxa"/>
            <w:gridSpan w:val="7"/>
            <w:tcBorders>
              <w:top w:val="single" w:sz="4" w:space="0" w:color="000000"/>
              <w:left w:val="single" w:sz="4" w:space="0" w:color="000000"/>
              <w:bottom w:val="single" w:sz="4" w:space="0" w:color="000000"/>
              <w:right w:val="single" w:sz="4" w:space="0" w:color="auto"/>
            </w:tcBorders>
          </w:tcPr>
          <w:p w:rsidR="00207D64" w:rsidRDefault="00207D64"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Default="002F1542" w:rsidP="002F1542">
            <w:pPr>
              <w:snapToGrid w:val="0"/>
              <w:jc w:val="center"/>
              <w:rPr>
                <w:spacing w:val="-6"/>
                <w:sz w:val="20"/>
                <w:szCs w:val="20"/>
              </w:rPr>
            </w:pPr>
          </w:p>
          <w:p w:rsidR="002F1542" w:rsidRPr="00F916A6" w:rsidRDefault="002F1542" w:rsidP="002F1542">
            <w:pPr>
              <w:snapToGrid w:val="0"/>
              <w:rPr>
                <w:spacing w:val="-6"/>
                <w:sz w:val="20"/>
                <w:szCs w:val="20"/>
              </w:rPr>
            </w:pPr>
          </w:p>
        </w:tc>
        <w:tc>
          <w:tcPr>
            <w:tcW w:w="293" w:type="dxa"/>
            <w:gridSpan w:val="4"/>
            <w:vMerge/>
            <w:tcBorders>
              <w:left w:val="single" w:sz="4" w:space="0" w:color="auto"/>
              <w:bottom w:val="nil"/>
              <w:right w:val="single" w:sz="4" w:space="0" w:color="000000"/>
            </w:tcBorders>
          </w:tcPr>
          <w:p w:rsidR="00207D64" w:rsidRPr="00F916A6" w:rsidRDefault="00207D64" w:rsidP="002F1542">
            <w:pPr>
              <w:snapToGrid w:val="0"/>
              <w:jc w:val="center"/>
              <w:rPr>
                <w:spacing w:val="-6"/>
                <w:sz w:val="20"/>
                <w:szCs w:val="20"/>
              </w:rPr>
            </w:pPr>
          </w:p>
        </w:tc>
      </w:tr>
      <w:tr w:rsidR="002F1542" w:rsidTr="004F2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93" w:type="dxa"/>
          <w:trHeight w:val="519"/>
        </w:trPr>
        <w:tc>
          <w:tcPr>
            <w:tcW w:w="10717" w:type="dxa"/>
            <w:gridSpan w:val="35"/>
          </w:tcPr>
          <w:p w:rsidR="002F1542" w:rsidRPr="002F1542" w:rsidRDefault="0008313B" w:rsidP="0008313B">
            <w:pPr>
              <w:pStyle w:val="ac"/>
              <w:spacing w:after="0"/>
              <w:rPr>
                <w:b/>
                <w:sz w:val="20"/>
                <w:szCs w:val="20"/>
              </w:rPr>
            </w:pPr>
            <w:r w:rsidRPr="0008313B">
              <w:rPr>
                <w:b/>
                <w:sz w:val="20"/>
                <w:szCs w:val="20"/>
                <w:shd w:val="clear" w:color="auto" w:fill="FFFFFF"/>
              </w:rPr>
              <w:t>IV</w:t>
            </w:r>
            <w:r>
              <w:rPr>
                <w:b/>
                <w:sz w:val="20"/>
                <w:szCs w:val="20"/>
                <w:shd w:val="clear" w:color="auto" w:fill="FFFFFF"/>
              </w:rPr>
              <w:t>. МЕРОПРИЯТИЯ ПО ПОЖАРНОЙ БЕЗОПАСНОСТИ:</w:t>
            </w:r>
          </w:p>
        </w:tc>
      </w:tr>
      <w:tr w:rsidR="002F1542" w:rsidTr="004F2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93" w:type="dxa"/>
          <w:trHeight w:val="861"/>
        </w:trPr>
        <w:tc>
          <w:tcPr>
            <w:tcW w:w="536" w:type="dxa"/>
            <w:gridSpan w:val="2"/>
          </w:tcPr>
          <w:p w:rsidR="002F1542" w:rsidRDefault="0008313B" w:rsidP="002F1542">
            <w:pPr>
              <w:ind w:left="709"/>
              <w:rPr>
                <w:sz w:val="28"/>
                <w:szCs w:val="28"/>
              </w:rPr>
            </w:pPr>
            <w:r>
              <w:rPr>
                <w:sz w:val="28"/>
                <w:szCs w:val="28"/>
              </w:rPr>
              <w:t>1</w:t>
            </w:r>
          </w:p>
          <w:p w:rsidR="002F1542" w:rsidRDefault="002F1542" w:rsidP="002F1542">
            <w:pPr>
              <w:ind w:left="709"/>
              <w:rPr>
                <w:sz w:val="16"/>
                <w:szCs w:val="16"/>
              </w:rPr>
            </w:pPr>
          </w:p>
          <w:p w:rsidR="002F1542" w:rsidRDefault="002F1542" w:rsidP="002F1542">
            <w:pPr>
              <w:pStyle w:val="ac"/>
              <w:spacing w:after="0"/>
              <w:ind w:left="709"/>
              <w:rPr>
                <w:sz w:val="16"/>
                <w:szCs w:val="16"/>
              </w:rPr>
            </w:pPr>
          </w:p>
          <w:p w:rsidR="002F1542" w:rsidRDefault="002F1542" w:rsidP="002F1542">
            <w:pPr>
              <w:pStyle w:val="ac"/>
              <w:spacing w:after="0"/>
              <w:ind w:left="709"/>
              <w:rPr>
                <w:sz w:val="16"/>
                <w:szCs w:val="16"/>
              </w:rPr>
            </w:pPr>
          </w:p>
          <w:p w:rsidR="002F1542" w:rsidRPr="00F916A6" w:rsidRDefault="002F1542" w:rsidP="002F1542">
            <w:pPr>
              <w:pStyle w:val="ac"/>
              <w:spacing w:after="0"/>
              <w:rPr>
                <w:sz w:val="20"/>
                <w:szCs w:val="20"/>
              </w:rPr>
            </w:pPr>
          </w:p>
        </w:tc>
        <w:tc>
          <w:tcPr>
            <w:tcW w:w="2562" w:type="dxa"/>
            <w:gridSpan w:val="3"/>
          </w:tcPr>
          <w:p w:rsidR="002F1542" w:rsidRPr="0008313B" w:rsidRDefault="0008313B" w:rsidP="002F1542">
            <w:pPr>
              <w:ind w:left="173"/>
              <w:rPr>
                <w:sz w:val="20"/>
                <w:szCs w:val="20"/>
              </w:rPr>
            </w:pPr>
            <w:r w:rsidRPr="0008313B">
              <w:rPr>
                <w:sz w:val="20"/>
                <w:szCs w:val="20"/>
              </w:rPr>
              <w:t>Проводить перезарядку огнетушителей</w:t>
            </w:r>
          </w:p>
          <w:p w:rsidR="002F1542" w:rsidRPr="00F916A6" w:rsidRDefault="002F1542" w:rsidP="002F1542">
            <w:pPr>
              <w:pStyle w:val="ac"/>
              <w:spacing w:after="0"/>
              <w:ind w:left="173"/>
              <w:rPr>
                <w:sz w:val="20"/>
                <w:szCs w:val="20"/>
              </w:rPr>
            </w:pPr>
          </w:p>
        </w:tc>
        <w:tc>
          <w:tcPr>
            <w:tcW w:w="1139" w:type="dxa"/>
            <w:gridSpan w:val="2"/>
          </w:tcPr>
          <w:p w:rsidR="002F1542" w:rsidRPr="00F916A6" w:rsidRDefault="0008313B" w:rsidP="0008313B">
            <w:pPr>
              <w:rPr>
                <w:sz w:val="20"/>
                <w:szCs w:val="20"/>
              </w:rPr>
            </w:pPr>
            <w:r>
              <w:rPr>
                <w:sz w:val="20"/>
                <w:szCs w:val="20"/>
              </w:rPr>
              <w:t>1раз в 5 лет</w:t>
            </w:r>
          </w:p>
        </w:tc>
        <w:tc>
          <w:tcPr>
            <w:tcW w:w="1407" w:type="dxa"/>
            <w:gridSpan w:val="3"/>
          </w:tcPr>
          <w:p w:rsidR="002F1542" w:rsidRPr="00F916A6" w:rsidRDefault="0008313B" w:rsidP="00A30BE6">
            <w:pPr>
              <w:jc w:val="center"/>
              <w:rPr>
                <w:sz w:val="20"/>
                <w:szCs w:val="20"/>
              </w:rPr>
            </w:pPr>
            <w:r w:rsidRPr="00F916A6">
              <w:rPr>
                <w:spacing w:val="-6"/>
                <w:sz w:val="20"/>
                <w:szCs w:val="20"/>
              </w:rPr>
              <w:t>Заместитель З</w:t>
            </w:r>
            <w:r>
              <w:rPr>
                <w:spacing w:val="-6"/>
                <w:sz w:val="20"/>
                <w:szCs w:val="20"/>
              </w:rPr>
              <w:t xml:space="preserve">аведующего по АХР </w:t>
            </w:r>
            <w:r w:rsidR="00A30BE6">
              <w:rPr>
                <w:spacing w:val="-6"/>
                <w:sz w:val="20"/>
                <w:szCs w:val="20"/>
              </w:rPr>
              <w:t>Павлова Н.Е.</w:t>
            </w:r>
          </w:p>
        </w:tc>
        <w:tc>
          <w:tcPr>
            <w:tcW w:w="787" w:type="dxa"/>
            <w:gridSpan w:val="4"/>
          </w:tcPr>
          <w:p w:rsidR="002F1542" w:rsidRDefault="0008313B">
            <w:pPr>
              <w:spacing w:after="200" w:line="276" w:lineRule="auto"/>
              <w:rPr>
                <w:sz w:val="20"/>
                <w:szCs w:val="20"/>
              </w:rPr>
            </w:pPr>
            <w:r>
              <w:rPr>
                <w:sz w:val="20"/>
                <w:szCs w:val="20"/>
              </w:rPr>
              <w:t>6300</w:t>
            </w:r>
          </w:p>
          <w:p w:rsidR="002F1542" w:rsidRPr="00F916A6" w:rsidRDefault="002F1542" w:rsidP="002F1542">
            <w:pPr>
              <w:pStyle w:val="ac"/>
              <w:spacing w:after="0"/>
              <w:rPr>
                <w:sz w:val="20"/>
                <w:szCs w:val="20"/>
              </w:rPr>
            </w:pPr>
          </w:p>
        </w:tc>
        <w:tc>
          <w:tcPr>
            <w:tcW w:w="720" w:type="dxa"/>
            <w:gridSpan w:val="5"/>
          </w:tcPr>
          <w:p w:rsidR="002F1542" w:rsidRDefault="0008313B">
            <w:pPr>
              <w:spacing w:after="200" w:line="276" w:lineRule="auto"/>
              <w:rPr>
                <w:sz w:val="20"/>
                <w:szCs w:val="20"/>
              </w:rPr>
            </w:pPr>
            <w:r>
              <w:rPr>
                <w:sz w:val="20"/>
                <w:szCs w:val="20"/>
              </w:rPr>
              <w:t>12</w:t>
            </w:r>
          </w:p>
          <w:p w:rsidR="002F1542" w:rsidRPr="00F916A6" w:rsidRDefault="002F1542" w:rsidP="002F1542">
            <w:pPr>
              <w:pStyle w:val="ac"/>
              <w:spacing w:after="0"/>
              <w:rPr>
                <w:sz w:val="20"/>
                <w:szCs w:val="20"/>
              </w:rPr>
            </w:pPr>
          </w:p>
        </w:tc>
        <w:tc>
          <w:tcPr>
            <w:tcW w:w="837" w:type="dxa"/>
            <w:gridSpan w:val="3"/>
          </w:tcPr>
          <w:p w:rsidR="002F1542" w:rsidRDefault="002F1542">
            <w:pPr>
              <w:spacing w:after="200" w:line="276" w:lineRule="auto"/>
              <w:rPr>
                <w:sz w:val="20"/>
                <w:szCs w:val="20"/>
              </w:rPr>
            </w:pPr>
          </w:p>
          <w:p w:rsidR="002F1542" w:rsidRPr="00F916A6" w:rsidRDefault="002F1542" w:rsidP="002F1542">
            <w:pPr>
              <w:pStyle w:val="ac"/>
              <w:spacing w:after="0"/>
              <w:rPr>
                <w:sz w:val="20"/>
                <w:szCs w:val="20"/>
              </w:rPr>
            </w:pPr>
          </w:p>
        </w:tc>
        <w:tc>
          <w:tcPr>
            <w:tcW w:w="954" w:type="dxa"/>
            <w:gridSpan w:val="4"/>
          </w:tcPr>
          <w:p w:rsidR="002F1542" w:rsidRDefault="002F1542">
            <w:pPr>
              <w:spacing w:after="200" w:line="276" w:lineRule="auto"/>
              <w:rPr>
                <w:sz w:val="20"/>
                <w:szCs w:val="20"/>
              </w:rPr>
            </w:pPr>
          </w:p>
          <w:p w:rsidR="002F1542" w:rsidRPr="00F916A6" w:rsidRDefault="002F1542" w:rsidP="002F1542">
            <w:pPr>
              <w:pStyle w:val="ac"/>
              <w:spacing w:after="0"/>
              <w:rPr>
                <w:sz w:val="20"/>
                <w:szCs w:val="20"/>
              </w:rPr>
            </w:pPr>
          </w:p>
        </w:tc>
        <w:tc>
          <w:tcPr>
            <w:tcW w:w="854" w:type="dxa"/>
            <w:gridSpan w:val="3"/>
          </w:tcPr>
          <w:p w:rsidR="002F1542" w:rsidRDefault="002F1542">
            <w:pPr>
              <w:spacing w:after="200" w:line="276" w:lineRule="auto"/>
              <w:rPr>
                <w:sz w:val="20"/>
                <w:szCs w:val="20"/>
              </w:rPr>
            </w:pPr>
          </w:p>
          <w:p w:rsidR="002F1542" w:rsidRPr="00F916A6" w:rsidRDefault="002F1542" w:rsidP="002F1542">
            <w:pPr>
              <w:pStyle w:val="ac"/>
              <w:spacing w:after="0"/>
              <w:rPr>
                <w:sz w:val="20"/>
                <w:szCs w:val="20"/>
              </w:rPr>
            </w:pPr>
          </w:p>
        </w:tc>
        <w:tc>
          <w:tcPr>
            <w:tcW w:w="921" w:type="dxa"/>
            <w:gridSpan w:val="6"/>
          </w:tcPr>
          <w:p w:rsidR="002F1542" w:rsidRDefault="002F1542">
            <w:pPr>
              <w:spacing w:after="200" w:line="276" w:lineRule="auto"/>
              <w:rPr>
                <w:sz w:val="20"/>
                <w:szCs w:val="20"/>
              </w:rPr>
            </w:pPr>
          </w:p>
          <w:p w:rsidR="002F1542" w:rsidRPr="00F916A6" w:rsidRDefault="002F1542" w:rsidP="002F1542">
            <w:pPr>
              <w:pStyle w:val="ac"/>
              <w:spacing w:after="0"/>
              <w:rPr>
                <w:sz w:val="20"/>
                <w:szCs w:val="20"/>
              </w:rPr>
            </w:pPr>
          </w:p>
        </w:tc>
      </w:tr>
    </w:tbl>
    <w:p w:rsidR="00697B65" w:rsidRDefault="00697B65" w:rsidP="00697B65">
      <w:pPr>
        <w:pStyle w:val="ac"/>
        <w:spacing w:before="0" w:beforeAutospacing="0" w:after="0" w:afterAutospacing="0"/>
        <w:rPr>
          <w:sz w:val="16"/>
          <w:szCs w:val="16"/>
        </w:rPr>
      </w:pPr>
    </w:p>
    <w:p w:rsidR="00682814" w:rsidRDefault="00682814" w:rsidP="00697B65">
      <w:pPr>
        <w:pStyle w:val="ac"/>
        <w:spacing w:before="0" w:beforeAutospacing="0" w:after="0" w:afterAutospacing="0"/>
        <w:ind w:left="-709"/>
        <w:rPr>
          <w:sz w:val="28"/>
          <w:szCs w:val="28"/>
        </w:rPr>
      </w:pPr>
    </w:p>
    <w:p w:rsidR="00682814" w:rsidRDefault="006828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0315C3" w:rsidRDefault="000315C3" w:rsidP="00697B65">
      <w:pPr>
        <w:pStyle w:val="ac"/>
        <w:spacing w:before="0" w:beforeAutospacing="0" w:after="0" w:afterAutospacing="0"/>
        <w:ind w:left="-709"/>
        <w:rPr>
          <w:sz w:val="28"/>
          <w:szCs w:val="28"/>
        </w:rPr>
      </w:pPr>
    </w:p>
    <w:p w:rsidR="00FC3A14" w:rsidRDefault="00FC3A14" w:rsidP="00697B65">
      <w:pPr>
        <w:pStyle w:val="ac"/>
        <w:spacing w:before="0" w:beforeAutospacing="0" w:after="0" w:afterAutospacing="0"/>
        <w:ind w:left="-709"/>
        <w:rPr>
          <w:sz w:val="28"/>
          <w:szCs w:val="28"/>
        </w:rPr>
      </w:pPr>
    </w:p>
    <w:p w:rsidR="00697B65" w:rsidRDefault="00697B65" w:rsidP="00697B65">
      <w:pPr>
        <w:pStyle w:val="ac"/>
        <w:spacing w:before="0" w:beforeAutospacing="0" w:after="0" w:afterAutospacing="0"/>
        <w:ind w:left="-709"/>
        <w:rPr>
          <w:sz w:val="28"/>
          <w:szCs w:val="28"/>
        </w:rPr>
      </w:pPr>
      <w:r>
        <w:rPr>
          <w:sz w:val="28"/>
          <w:szCs w:val="28"/>
        </w:rPr>
        <w:lastRenderedPageBreak/>
        <w:t xml:space="preserve">Заведующий МБДОУ «Детский                       Председатель ППО МБДОУ «Детский               </w:t>
      </w:r>
    </w:p>
    <w:p w:rsidR="00697B65" w:rsidRDefault="00697B65" w:rsidP="00697B65">
      <w:pPr>
        <w:pStyle w:val="ac"/>
        <w:spacing w:before="0" w:beforeAutospacing="0" w:after="0" w:afterAutospacing="0"/>
        <w:ind w:left="-709"/>
        <w:rPr>
          <w:sz w:val="28"/>
          <w:szCs w:val="28"/>
        </w:rPr>
      </w:pPr>
      <w:r>
        <w:rPr>
          <w:sz w:val="28"/>
          <w:szCs w:val="28"/>
        </w:rPr>
        <w:t>сад комбинированного вида №</w:t>
      </w:r>
      <w:r w:rsidR="00A30BE6">
        <w:rPr>
          <w:sz w:val="28"/>
          <w:szCs w:val="28"/>
        </w:rPr>
        <w:t xml:space="preserve">110»                 </w:t>
      </w:r>
      <w:r>
        <w:rPr>
          <w:sz w:val="28"/>
          <w:szCs w:val="28"/>
        </w:rPr>
        <w:t>сад комбинированного вида №</w:t>
      </w:r>
      <w:r w:rsidR="00A30BE6">
        <w:rPr>
          <w:sz w:val="28"/>
          <w:szCs w:val="28"/>
        </w:rPr>
        <w:t>110</w:t>
      </w:r>
      <w:r>
        <w:rPr>
          <w:sz w:val="28"/>
          <w:szCs w:val="28"/>
        </w:rPr>
        <w:t>»</w:t>
      </w:r>
    </w:p>
    <w:p w:rsidR="006912D6" w:rsidRPr="00697B65" w:rsidRDefault="00697B65" w:rsidP="00697B65">
      <w:pPr>
        <w:pStyle w:val="ac"/>
        <w:spacing w:before="0" w:beforeAutospacing="0" w:after="0" w:afterAutospacing="0"/>
        <w:ind w:left="-709"/>
        <w:rPr>
          <w:sz w:val="28"/>
          <w:szCs w:val="28"/>
        </w:rPr>
      </w:pPr>
      <w:r w:rsidRPr="00697B65">
        <w:rPr>
          <w:sz w:val="28"/>
          <w:szCs w:val="28"/>
        </w:rPr>
        <w:t>_________________/</w:t>
      </w:r>
      <w:r w:rsidR="00A30BE6">
        <w:rPr>
          <w:sz w:val="28"/>
          <w:szCs w:val="28"/>
        </w:rPr>
        <w:t>Т.И. Подтуркина</w:t>
      </w:r>
      <w:r w:rsidRPr="00697B65">
        <w:rPr>
          <w:sz w:val="28"/>
          <w:szCs w:val="28"/>
        </w:rPr>
        <w:t>/</w:t>
      </w:r>
      <w:r>
        <w:rPr>
          <w:sz w:val="28"/>
          <w:szCs w:val="28"/>
        </w:rPr>
        <w:t>________________/</w:t>
      </w:r>
      <w:r w:rsidR="00A30BE6">
        <w:rPr>
          <w:sz w:val="28"/>
          <w:szCs w:val="28"/>
        </w:rPr>
        <w:t>Г.А.Лобынцева</w:t>
      </w:r>
      <w:r>
        <w:rPr>
          <w:sz w:val="28"/>
          <w:szCs w:val="28"/>
        </w:rPr>
        <w:t>/</w:t>
      </w:r>
    </w:p>
    <w:p w:rsidR="00A30BE6" w:rsidRDefault="00A30BE6" w:rsidP="00697B65">
      <w:pPr>
        <w:pStyle w:val="ac"/>
        <w:spacing w:before="0" w:beforeAutospacing="0" w:after="0" w:afterAutospacing="0"/>
        <w:ind w:left="-709" w:firstLine="540"/>
        <w:jc w:val="both"/>
        <w:rPr>
          <w:sz w:val="16"/>
          <w:szCs w:val="16"/>
        </w:rPr>
      </w:pPr>
    </w:p>
    <w:p w:rsidR="00A30BE6" w:rsidRPr="006912D6" w:rsidRDefault="00A30BE6" w:rsidP="00697B65">
      <w:pPr>
        <w:pStyle w:val="ac"/>
        <w:spacing w:before="0" w:beforeAutospacing="0" w:after="0" w:afterAutospacing="0"/>
        <w:ind w:left="-709" w:firstLine="540"/>
        <w:jc w:val="both"/>
        <w:rPr>
          <w:sz w:val="16"/>
          <w:szCs w:val="16"/>
        </w:rPr>
      </w:pPr>
    </w:p>
    <w:p w:rsidR="001C4666" w:rsidRPr="0008313B" w:rsidRDefault="00334D46" w:rsidP="0008313B">
      <w:pPr>
        <w:jc w:val="right"/>
        <w:rPr>
          <w:sz w:val="16"/>
          <w:szCs w:val="16"/>
        </w:rPr>
      </w:pPr>
      <w:r w:rsidRPr="006912D6">
        <w:rPr>
          <w:sz w:val="16"/>
          <w:szCs w:val="16"/>
        </w:rPr>
        <w:tab/>
      </w:r>
      <w:r w:rsidR="001C4666" w:rsidRPr="00D000DA">
        <w:rPr>
          <w:b/>
          <w:sz w:val="28"/>
          <w:szCs w:val="28"/>
        </w:rPr>
        <w:t>Приложение №4</w:t>
      </w:r>
    </w:p>
    <w:tbl>
      <w:tblPr>
        <w:tblW w:w="9747" w:type="dxa"/>
        <w:tblLayout w:type="fixed"/>
        <w:tblLook w:val="0000" w:firstRow="0" w:lastRow="0" w:firstColumn="0" w:lastColumn="0" w:noHBand="0" w:noVBand="0"/>
      </w:tblPr>
      <w:tblGrid>
        <w:gridCol w:w="4663"/>
        <w:gridCol w:w="5084"/>
      </w:tblGrid>
      <w:tr w:rsidR="001C4666" w:rsidRPr="006912D6" w:rsidTr="00F12C7E">
        <w:tc>
          <w:tcPr>
            <w:tcW w:w="4663" w:type="dxa"/>
          </w:tcPr>
          <w:p w:rsidR="001C4666" w:rsidRPr="006912D6" w:rsidRDefault="001C4666" w:rsidP="001C4666">
            <w:pPr>
              <w:snapToGrid w:val="0"/>
              <w:spacing w:before="194"/>
              <w:rPr>
                <w:b/>
                <w:color w:val="000000"/>
              </w:rPr>
            </w:pPr>
            <w:r w:rsidRPr="006912D6">
              <w:rPr>
                <w:b/>
                <w:color w:val="000000"/>
              </w:rPr>
              <w:t xml:space="preserve">Согласовано с профсоюзным комитетом </w:t>
            </w:r>
            <w:r w:rsidRPr="006912D6">
              <w:rPr>
                <w:color w:val="000000"/>
              </w:rPr>
              <w:t>(протокол от«___»_____20__ г.</w:t>
            </w:r>
            <w:r w:rsidRPr="006912D6">
              <w:rPr>
                <w:b/>
                <w:color w:val="000000"/>
              </w:rPr>
              <w:t xml:space="preserve"> № __</w:t>
            </w:r>
            <w:r w:rsidRPr="006912D6">
              <w:rPr>
                <w:color w:val="000000"/>
              </w:rPr>
              <w:t xml:space="preserve">) </w:t>
            </w:r>
          </w:p>
          <w:p w:rsidR="001C4666" w:rsidRPr="006912D6" w:rsidRDefault="001C4666" w:rsidP="001C4666">
            <w:pPr>
              <w:ind w:left="4956" w:hanging="4956"/>
              <w:rPr>
                <w:color w:val="000000"/>
              </w:rPr>
            </w:pPr>
            <w:r w:rsidRPr="006912D6">
              <w:rPr>
                <w:color w:val="000000"/>
              </w:rPr>
              <w:t>Председатель первичной</w:t>
            </w:r>
          </w:p>
          <w:p w:rsidR="001C4666" w:rsidRPr="006912D6" w:rsidRDefault="001C4666" w:rsidP="001C4666">
            <w:pPr>
              <w:ind w:left="4956" w:hanging="4956"/>
              <w:rPr>
                <w:color w:val="000000"/>
              </w:rPr>
            </w:pPr>
            <w:r w:rsidRPr="006912D6">
              <w:rPr>
                <w:color w:val="000000"/>
              </w:rPr>
              <w:t xml:space="preserve">профсоюзной организации </w:t>
            </w:r>
          </w:p>
          <w:p w:rsidR="001C4666" w:rsidRPr="006912D6" w:rsidRDefault="001C4666" w:rsidP="001C4666">
            <w:pPr>
              <w:ind w:left="4956" w:hanging="4956"/>
              <w:rPr>
                <w:color w:val="000000"/>
              </w:rPr>
            </w:pPr>
            <w:r w:rsidRPr="006912D6">
              <w:rPr>
                <w:color w:val="000000"/>
              </w:rPr>
              <w:t>_____________</w:t>
            </w:r>
            <w:r w:rsidR="00F12C7E">
              <w:rPr>
                <w:color w:val="000000"/>
              </w:rPr>
              <w:t>Г.А.Лобынцева</w:t>
            </w:r>
            <w:r>
              <w:rPr>
                <w:color w:val="000000"/>
              </w:rPr>
              <w:t>.</w:t>
            </w:r>
          </w:p>
          <w:p w:rsidR="001C4666" w:rsidRPr="006912D6" w:rsidRDefault="001C4666" w:rsidP="001C4666">
            <w:pPr>
              <w:rPr>
                <w:color w:val="000000"/>
              </w:rPr>
            </w:pPr>
          </w:p>
        </w:tc>
        <w:tc>
          <w:tcPr>
            <w:tcW w:w="5084" w:type="dxa"/>
          </w:tcPr>
          <w:p w:rsidR="001C4666" w:rsidRPr="006912D6" w:rsidRDefault="001C4666" w:rsidP="001C4666">
            <w:pPr>
              <w:snapToGrid w:val="0"/>
              <w:rPr>
                <w:b/>
                <w:color w:val="000000"/>
              </w:rPr>
            </w:pPr>
          </w:p>
          <w:p w:rsidR="001C4666" w:rsidRPr="006912D6" w:rsidRDefault="001C4666" w:rsidP="001C4666">
            <w:pPr>
              <w:jc w:val="right"/>
              <w:rPr>
                <w:b/>
                <w:color w:val="000000"/>
              </w:rPr>
            </w:pPr>
            <w:r w:rsidRPr="006912D6">
              <w:rPr>
                <w:b/>
                <w:color w:val="000000"/>
              </w:rPr>
              <w:t>Утверждаю:</w:t>
            </w:r>
          </w:p>
          <w:p w:rsidR="001C4666" w:rsidRPr="006912D6" w:rsidRDefault="001C4666" w:rsidP="001C4666">
            <w:pPr>
              <w:jc w:val="right"/>
              <w:rPr>
                <w:i/>
                <w:color w:val="000000"/>
              </w:rPr>
            </w:pPr>
            <w:r>
              <w:rPr>
                <w:color w:val="000000"/>
              </w:rPr>
              <w:t>Заведующий МБ</w:t>
            </w:r>
            <w:r w:rsidRPr="006912D6">
              <w:rPr>
                <w:color w:val="000000"/>
              </w:rPr>
              <w:t>ДОУ</w:t>
            </w:r>
            <w:r>
              <w:rPr>
                <w:color w:val="000000"/>
              </w:rPr>
              <w:t xml:space="preserve"> «Детский сад</w:t>
            </w:r>
          </w:p>
          <w:p w:rsidR="001C4666" w:rsidRDefault="00D000DA" w:rsidP="001C4666">
            <w:pPr>
              <w:ind w:left="4956" w:hanging="4956"/>
              <w:rPr>
                <w:color w:val="000000"/>
              </w:rPr>
            </w:pPr>
            <w:r>
              <w:rPr>
                <w:color w:val="000000"/>
              </w:rPr>
              <w:t>к</w:t>
            </w:r>
            <w:r w:rsidR="001C4666">
              <w:rPr>
                <w:color w:val="000000"/>
              </w:rPr>
              <w:t>омбинированного вида №</w:t>
            </w:r>
            <w:r w:rsidR="00F12C7E">
              <w:rPr>
                <w:color w:val="000000"/>
              </w:rPr>
              <w:t>110</w:t>
            </w:r>
            <w:r w:rsidR="001C4666">
              <w:rPr>
                <w:color w:val="000000"/>
              </w:rPr>
              <w:t>»</w:t>
            </w:r>
          </w:p>
          <w:p w:rsidR="001C4666" w:rsidRDefault="001C4666" w:rsidP="001C4666">
            <w:pPr>
              <w:ind w:left="4956" w:hanging="4956"/>
              <w:rPr>
                <w:color w:val="000000"/>
              </w:rPr>
            </w:pPr>
            <w:r>
              <w:rPr>
                <w:color w:val="000000"/>
              </w:rPr>
              <w:t xml:space="preserve">               _______________/</w:t>
            </w:r>
            <w:r w:rsidR="00F12C7E">
              <w:rPr>
                <w:color w:val="000000"/>
              </w:rPr>
              <w:t>Т.И. Подтуркина</w:t>
            </w:r>
            <w:r>
              <w:rPr>
                <w:color w:val="000000"/>
              </w:rPr>
              <w:t>/</w:t>
            </w:r>
          </w:p>
          <w:p w:rsidR="001C4666" w:rsidRPr="006912D6" w:rsidRDefault="001C4666" w:rsidP="001C4666">
            <w:pPr>
              <w:ind w:left="4956" w:hanging="4956"/>
              <w:rPr>
                <w:b/>
                <w:color w:val="000000"/>
              </w:rPr>
            </w:pPr>
            <w:r>
              <w:rPr>
                <w:b/>
                <w:color w:val="000000"/>
              </w:rPr>
              <w:t xml:space="preserve">              «     »  _______________ </w:t>
            </w:r>
            <w:r w:rsidRPr="001C4666">
              <w:rPr>
                <w:color w:val="000000"/>
              </w:rPr>
              <w:t>2017 г.</w:t>
            </w:r>
          </w:p>
        </w:tc>
      </w:tr>
    </w:tbl>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Pr="00D000DA" w:rsidRDefault="001C4666" w:rsidP="0008313B">
      <w:pPr>
        <w:jc w:val="center"/>
        <w:rPr>
          <w:b/>
          <w:sz w:val="32"/>
          <w:szCs w:val="32"/>
        </w:rPr>
      </w:pPr>
      <w:r w:rsidRPr="00D000DA">
        <w:rPr>
          <w:b/>
          <w:sz w:val="32"/>
          <w:szCs w:val="32"/>
        </w:rPr>
        <w:t>Перечень</w:t>
      </w:r>
    </w:p>
    <w:p w:rsidR="001C4666" w:rsidRPr="00D000DA" w:rsidRDefault="001C4666" w:rsidP="001C4666">
      <w:pPr>
        <w:jc w:val="center"/>
        <w:rPr>
          <w:b/>
          <w:sz w:val="32"/>
          <w:szCs w:val="32"/>
        </w:rPr>
      </w:pPr>
      <w:r w:rsidRPr="00D000DA">
        <w:rPr>
          <w:b/>
          <w:sz w:val="32"/>
          <w:szCs w:val="32"/>
        </w:rPr>
        <w:t>должностей работников</w:t>
      </w:r>
    </w:p>
    <w:p w:rsidR="001C4666" w:rsidRPr="00D000DA" w:rsidRDefault="001C4666" w:rsidP="001C4666">
      <w:pPr>
        <w:jc w:val="center"/>
        <w:rPr>
          <w:b/>
          <w:sz w:val="32"/>
          <w:szCs w:val="32"/>
        </w:rPr>
      </w:pPr>
      <w:r w:rsidRPr="00D000DA">
        <w:rPr>
          <w:b/>
          <w:sz w:val="32"/>
          <w:szCs w:val="32"/>
        </w:rPr>
        <w:t>МБДОУ «Детский сад комбинированного вида №</w:t>
      </w:r>
      <w:r w:rsidR="00F12C7E">
        <w:rPr>
          <w:b/>
          <w:sz w:val="32"/>
          <w:szCs w:val="32"/>
        </w:rPr>
        <w:t>110</w:t>
      </w:r>
      <w:r w:rsidRPr="00D000DA">
        <w:rPr>
          <w:b/>
          <w:sz w:val="32"/>
          <w:szCs w:val="32"/>
        </w:rPr>
        <w:t>»</w:t>
      </w:r>
    </w:p>
    <w:p w:rsidR="00D000DA" w:rsidRPr="00D000DA" w:rsidRDefault="00D000DA" w:rsidP="001C4666">
      <w:pPr>
        <w:jc w:val="center"/>
        <w:rPr>
          <w:b/>
          <w:sz w:val="28"/>
          <w:szCs w:val="28"/>
        </w:rPr>
      </w:pPr>
      <w:r w:rsidRPr="00D000DA">
        <w:rPr>
          <w:b/>
          <w:sz w:val="32"/>
          <w:szCs w:val="32"/>
        </w:rPr>
        <w:t>с ненормированным рабочим днём</w:t>
      </w:r>
    </w:p>
    <w:p w:rsidR="00D000DA" w:rsidRPr="00D000DA" w:rsidRDefault="00D000DA" w:rsidP="001C4666">
      <w:pPr>
        <w:jc w:val="center"/>
        <w:rPr>
          <w:b/>
          <w:sz w:val="32"/>
          <w:szCs w:val="32"/>
        </w:rPr>
      </w:pPr>
      <w:r w:rsidRPr="00D000DA">
        <w:rPr>
          <w:b/>
          <w:sz w:val="32"/>
          <w:szCs w:val="32"/>
        </w:rPr>
        <w:t>для предоставления им</w:t>
      </w:r>
    </w:p>
    <w:p w:rsidR="00D000DA" w:rsidRPr="00D000DA" w:rsidRDefault="00D000DA" w:rsidP="001C4666">
      <w:pPr>
        <w:jc w:val="center"/>
        <w:rPr>
          <w:b/>
          <w:sz w:val="32"/>
          <w:szCs w:val="32"/>
        </w:rPr>
      </w:pPr>
      <w:r w:rsidRPr="00D000DA">
        <w:rPr>
          <w:b/>
          <w:sz w:val="32"/>
          <w:szCs w:val="32"/>
        </w:rPr>
        <w:t>ежегодного дополнительного оплачиваемого отпуска</w:t>
      </w:r>
    </w:p>
    <w:p w:rsidR="00D000DA" w:rsidRDefault="00D000DA" w:rsidP="001C4666">
      <w:pPr>
        <w:jc w:val="center"/>
        <w:rPr>
          <w:sz w:val="32"/>
          <w:szCs w:val="32"/>
        </w:rPr>
      </w:pPr>
    </w:p>
    <w:p w:rsidR="00D000DA" w:rsidRDefault="00D000DA" w:rsidP="001C4666">
      <w:pPr>
        <w:jc w:val="center"/>
        <w:rPr>
          <w:sz w:val="32"/>
          <w:szCs w:val="32"/>
        </w:rPr>
      </w:pPr>
    </w:p>
    <w:tbl>
      <w:tblPr>
        <w:tblStyle w:val="af6"/>
        <w:tblW w:w="0" w:type="auto"/>
        <w:tblLook w:val="04A0" w:firstRow="1" w:lastRow="0" w:firstColumn="1" w:lastColumn="0" w:noHBand="0" w:noVBand="1"/>
      </w:tblPr>
      <w:tblGrid>
        <w:gridCol w:w="534"/>
        <w:gridCol w:w="4394"/>
        <w:gridCol w:w="4643"/>
      </w:tblGrid>
      <w:tr w:rsidR="00D000DA" w:rsidTr="00D000DA">
        <w:tc>
          <w:tcPr>
            <w:tcW w:w="534" w:type="dxa"/>
          </w:tcPr>
          <w:p w:rsidR="00D000DA" w:rsidRPr="00D000DA" w:rsidRDefault="00D000DA" w:rsidP="001C4666">
            <w:pPr>
              <w:jc w:val="center"/>
              <w:rPr>
                <w:sz w:val="28"/>
                <w:szCs w:val="28"/>
              </w:rPr>
            </w:pPr>
            <w:r w:rsidRPr="00D000DA">
              <w:rPr>
                <w:sz w:val="28"/>
                <w:szCs w:val="28"/>
              </w:rPr>
              <w:t>№</w:t>
            </w:r>
          </w:p>
        </w:tc>
        <w:tc>
          <w:tcPr>
            <w:tcW w:w="4394" w:type="dxa"/>
          </w:tcPr>
          <w:p w:rsidR="00D000DA" w:rsidRPr="00D000DA" w:rsidRDefault="00D000DA" w:rsidP="001C4666">
            <w:pPr>
              <w:jc w:val="center"/>
              <w:rPr>
                <w:sz w:val="28"/>
                <w:szCs w:val="28"/>
              </w:rPr>
            </w:pPr>
            <w:r w:rsidRPr="00D000DA">
              <w:rPr>
                <w:sz w:val="28"/>
                <w:szCs w:val="28"/>
              </w:rPr>
              <w:t>Должность</w:t>
            </w:r>
          </w:p>
        </w:tc>
        <w:tc>
          <w:tcPr>
            <w:tcW w:w="4643" w:type="dxa"/>
          </w:tcPr>
          <w:p w:rsidR="00D000DA" w:rsidRPr="00D000DA" w:rsidRDefault="00D000DA" w:rsidP="001C4666">
            <w:pPr>
              <w:jc w:val="center"/>
              <w:rPr>
                <w:sz w:val="28"/>
                <w:szCs w:val="28"/>
              </w:rPr>
            </w:pPr>
            <w:r w:rsidRPr="00D000DA">
              <w:rPr>
                <w:sz w:val="28"/>
                <w:szCs w:val="28"/>
              </w:rPr>
              <w:t>Количество календарных дней</w:t>
            </w:r>
          </w:p>
        </w:tc>
      </w:tr>
      <w:tr w:rsidR="00D000DA" w:rsidTr="00D000DA">
        <w:tc>
          <w:tcPr>
            <w:tcW w:w="534" w:type="dxa"/>
          </w:tcPr>
          <w:p w:rsidR="00D000DA" w:rsidRPr="00D000DA" w:rsidRDefault="00D000DA" w:rsidP="001C4666">
            <w:pPr>
              <w:jc w:val="center"/>
              <w:rPr>
                <w:sz w:val="28"/>
                <w:szCs w:val="28"/>
              </w:rPr>
            </w:pPr>
            <w:r w:rsidRPr="00D000DA">
              <w:rPr>
                <w:sz w:val="28"/>
                <w:szCs w:val="28"/>
              </w:rPr>
              <w:t>1</w:t>
            </w:r>
          </w:p>
        </w:tc>
        <w:tc>
          <w:tcPr>
            <w:tcW w:w="4394" w:type="dxa"/>
          </w:tcPr>
          <w:p w:rsidR="00D000DA" w:rsidRPr="00D000DA" w:rsidRDefault="00D000DA" w:rsidP="001C4666">
            <w:pPr>
              <w:jc w:val="center"/>
              <w:rPr>
                <w:sz w:val="28"/>
                <w:szCs w:val="28"/>
              </w:rPr>
            </w:pPr>
            <w:r>
              <w:rPr>
                <w:sz w:val="28"/>
                <w:szCs w:val="28"/>
              </w:rPr>
              <w:t>Заместитель заведующего по АХР</w:t>
            </w:r>
          </w:p>
        </w:tc>
        <w:tc>
          <w:tcPr>
            <w:tcW w:w="4643" w:type="dxa"/>
          </w:tcPr>
          <w:p w:rsidR="00D000DA" w:rsidRDefault="00D000DA" w:rsidP="001C4666">
            <w:pPr>
              <w:jc w:val="center"/>
              <w:rPr>
                <w:sz w:val="32"/>
                <w:szCs w:val="32"/>
              </w:rPr>
            </w:pPr>
            <w:r>
              <w:rPr>
                <w:sz w:val="32"/>
                <w:szCs w:val="32"/>
              </w:rPr>
              <w:t>12</w:t>
            </w:r>
          </w:p>
        </w:tc>
      </w:tr>
      <w:tr w:rsidR="00D000DA" w:rsidTr="00D000DA">
        <w:tc>
          <w:tcPr>
            <w:tcW w:w="534" w:type="dxa"/>
          </w:tcPr>
          <w:p w:rsidR="00D000DA" w:rsidRPr="00D000DA" w:rsidRDefault="00D000DA" w:rsidP="001C4666">
            <w:pPr>
              <w:jc w:val="center"/>
              <w:rPr>
                <w:sz w:val="28"/>
                <w:szCs w:val="28"/>
              </w:rPr>
            </w:pPr>
            <w:r w:rsidRPr="00D000DA">
              <w:rPr>
                <w:sz w:val="28"/>
                <w:szCs w:val="28"/>
              </w:rPr>
              <w:t>2</w:t>
            </w:r>
          </w:p>
        </w:tc>
        <w:tc>
          <w:tcPr>
            <w:tcW w:w="4394" w:type="dxa"/>
          </w:tcPr>
          <w:p w:rsidR="00D000DA" w:rsidRPr="00D000DA" w:rsidRDefault="00F12C7E" w:rsidP="00D000DA">
            <w:pPr>
              <w:rPr>
                <w:sz w:val="28"/>
                <w:szCs w:val="28"/>
              </w:rPr>
            </w:pPr>
            <w:r>
              <w:rPr>
                <w:sz w:val="28"/>
                <w:szCs w:val="28"/>
              </w:rPr>
              <w:t xml:space="preserve"> Старшая м</w:t>
            </w:r>
            <w:r w:rsidR="00D000DA" w:rsidRPr="00D000DA">
              <w:rPr>
                <w:sz w:val="28"/>
                <w:szCs w:val="28"/>
              </w:rPr>
              <w:t>едсестра</w:t>
            </w:r>
          </w:p>
        </w:tc>
        <w:tc>
          <w:tcPr>
            <w:tcW w:w="4643" w:type="dxa"/>
          </w:tcPr>
          <w:p w:rsidR="00D000DA" w:rsidRDefault="00D000DA" w:rsidP="001C4666">
            <w:pPr>
              <w:jc w:val="center"/>
              <w:rPr>
                <w:sz w:val="32"/>
                <w:szCs w:val="32"/>
              </w:rPr>
            </w:pPr>
            <w:r>
              <w:rPr>
                <w:sz w:val="32"/>
                <w:szCs w:val="32"/>
              </w:rPr>
              <w:t>7</w:t>
            </w:r>
          </w:p>
        </w:tc>
      </w:tr>
      <w:tr w:rsidR="00D000DA" w:rsidTr="00D000DA">
        <w:tc>
          <w:tcPr>
            <w:tcW w:w="534" w:type="dxa"/>
          </w:tcPr>
          <w:p w:rsidR="00D000DA" w:rsidRPr="00D000DA" w:rsidRDefault="00D000DA" w:rsidP="001C4666">
            <w:pPr>
              <w:jc w:val="center"/>
              <w:rPr>
                <w:sz w:val="28"/>
                <w:szCs w:val="28"/>
              </w:rPr>
            </w:pPr>
            <w:r w:rsidRPr="00D000DA">
              <w:rPr>
                <w:sz w:val="28"/>
                <w:szCs w:val="28"/>
              </w:rPr>
              <w:t>3</w:t>
            </w:r>
          </w:p>
        </w:tc>
        <w:tc>
          <w:tcPr>
            <w:tcW w:w="4394" w:type="dxa"/>
          </w:tcPr>
          <w:p w:rsidR="00D000DA" w:rsidRPr="00D000DA" w:rsidRDefault="00D000DA" w:rsidP="00D000DA">
            <w:pPr>
              <w:rPr>
                <w:sz w:val="28"/>
                <w:szCs w:val="28"/>
              </w:rPr>
            </w:pPr>
            <w:r w:rsidRPr="00D000DA">
              <w:rPr>
                <w:sz w:val="28"/>
                <w:szCs w:val="28"/>
              </w:rPr>
              <w:t>Делопроизводитель</w:t>
            </w:r>
          </w:p>
        </w:tc>
        <w:tc>
          <w:tcPr>
            <w:tcW w:w="4643" w:type="dxa"/>
          </w:tcPr>
          <w:p w:rsidR="00D000DA" w:rsidRDefault="00D000DA" w:rsidP="001C4666">
            <w:pPr>
              <w:jc w:val="center"/>
              <w:rPr>
                <w:sz w:val="32"/>
                <w:szCs w:val="32"/>
              </w:rPr>
            </w:pPr>
            <w:r>
              <w:rPr>
                <w:sz w:val="32"/>
                <w:szCs w:val="32"/>
              </w:rPr>
              <w:t>7</w:t>
            </w:r>
          </w:p>
        </w:tc>
      </w:tr>
    </w:tbl>
    <w:p w:rsidR="00D000DA" w:rsidRPr="001C4666" w:rsidRDefault="00D000DA" w:rsidP="001C4666">
      <w:pPr>
        <w:jc w:val="center"/>
        <w:rPr>
          <w:sz w:val="32"/>
          <w:szCs w:val="32"/>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6912D6" w:rsidRDefault="006912D6"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735D9F" w:rsidRDefault="00735D9F" w:rsidP="00334D46">
      <w:pPr>
        <w:jc w:val="right"/>
        <w:rPr>
          <w:sz w:val="16"/>
          <w:szCs w:val="16"/>
        </w:rPr>
      </w:pPr>
    </w:p>
    <w:p w:rsidR="006912D6" w:rsidRDefault="006912D6" w:rsidP="00334D46">
      <w:pPr>
        <w:jc w:val="right"/>
        <w:rPr>
          <w:sz w:val="16"/>
          <w:szCs w:val="16"/>
        </w:rPr>
      </w:pPr>
    </w:p>
    <w:p w:rsidR="0008313B" w:rsidRDefault="0008313B" w:rsidP="00CE3D98">
      <w:pPr>
        <w:jc w:val="right"/>
        <w:rPr>
          <w:b/>
          <w:sz w:val="28"/>
          <w:szCs w:val="28"/>
        </w:rPr>
      </w:pPr>
    </w:p>
    <w:p w:rsidR="0008313B" w:rsidRDefault="0008313B" w:rsidP="00CE3D98">
      <w:pPr>
        <w:jc w:val="right"/>
        <w:rPr>
          <w:b/>
          <w:sz w:val="28"/>
          <w:szCs w:val="28"/>
        </w:rPr>
      </w:pPr>
    </w:p>
    <w:p w:rsidR="002C2E05" w:rsidRDefault="002C2E05" w:rsidP="00CE3D98">
      <w:pPr>
        <w:jc w:val="right"/>
        <w:rPr>
          <w:b/>
          <w:sz w:val="28"/>
          <w:szCs w:val="28"/>
        </w:rPr>
      </w:pPr>
    </w:p>
    <w:p w:rsidR="002C2E05" w:rsidRDefault="002C2E05" w:rsidP="00CE3D98">
      <w:pPr>
        <w:jc w:val="right"/>
        <w:rPr>
          <w:b/>
          <w:sz w:val="28"/>
          <w:szCs w:val="28"/>
        </w:rPr>
      </w:pPr>
    </w:p>
    <w:p w:rsidR="002C3517" w:rsidRPr="002C3517" w:rsidRDefault="002C3517" w:rsidP="00CE3D98">
      <w:pPr>
        <w:jc w:val="right"/>
        <w:rPr>
          <w:b/>
          <w:sz w:val="28"/>
          <w:szCs w:val="28"/>
        </w:rPr>
      </w:pPr>
      <w:r w:rsidRPr="002C3517">
        <w:rPr>
          <w:b/>
          <w:sz w:val="28"/>
          <w:szCs w:val="28"/>
        </w:rPr>
        <w:lastRenderedPageBreak/>
        <w:t>Приложение № 5</w:t>
      </w:r>
    </w:p>
    <w:tbl>
      <w:tblPr>
        <w:tblW w:w="0" w:type="auto"/>
        <w:tblInd w:w="108" w:type="dxa"/>
        <w:tblLayout w:type="fixed"/>
        <w:tblLook w:val="0000" w:firstRow="0" w:lastRow="0" w:firstColumn="0" w:lastColumn="0" w:noHBand="0" w:noVBand="0"/>
      </w:tblPr>
      <w:tblGrid>
        <w:gridCol w:w="4663"/>
        <w:gridCol w:w="4663"/>
      </w:tblGrid>
      <w:tr w:rsidR="002C3517" w:rsidRPr="006912D6" w:rsidTr="006646BC">
        <w:tc>
          <w:tcPr>
            <w:tcW w:w="4663" w:type="dxa"/>
          </w:tcPr>
          <w:p w:rsidR="002C3517" w:rsidRPr="006912D6" w:rsidRDefault="002C3517" w:rsidP="006646BC">
            <w:pPr>
              <w:snapToGrid w:val="0"/>
              <w:spacing w:before="194"/>
              <w:rPr>
                <w:b/>
                <w:color w:val="000000"/>
              </w:rPr>
            </w:pPr>
            <w:r w:rsidRPr="006912D6">
              <w:rPr>
                <w:b/>
                <w:color w:val="000000"/>
              </w:rPr>
              <w:t xml:space="preserve">Согласовано с профсоюзным комитетом </w:t>
            </w:r>
            <w:r w:rsidRPr="006912D6">
              <w:rPr>
                <w:color w:val="000000"/>
              </w:rPr>
              <w:t>(протокол от«___»_____20__ г.</w:t>
            </w:r>
            <w:r w:rsidRPr="006912D6">
              <w:rPr>
                <w:b/>
                <w:color w:val="000000"/>
              </w:rPr>
              <w:t xml:space="preserve"> № __</w:t>
            </w:r>
            <w:r w:rsidRPr="006912D6">
              <w:rPr>
                <w:color w:val="000000"/>
              </w:rPr>
              <w:t xml:space="preserve">) </w:t>
            </w:r>
          </w:p>
          <w:p w:rsidR="002C3517" w:rsidRPr="006912D6" w:rsidRDefault="002C3517" w:rsidP="006646BC">
            <w:pPr>
              <w:ind w:left="4956" w:hanging="4956"/>
              <w:rPr>
                <w:color w:val="000000"/>
              </w:rPr>
            </w:pPr>
            <w:r w:rsidRPr="006912D6">
              <w:rPr>
                <w:color w:val="000000"/>
              </w:rPr>
              <w:t>Председатель первичной</w:t>
            </w:r>
          </w:p>
          <w:p w:rsidR="002C3517" w:rsidRPr="006912D6" w:rsidRDefault="002C3517" w:rsidP="006646BC">
            <w:pPr>
              <w:ind w:left="4956" w:hanging="4956"/>
              <w:rPr>
                <w:color w:val="000000"/>
              </w:rPr>
            </w:pPr>
            <w:r w:rsidRPr="006912D6">
              <w:rPr>
                <w:color w:val="000000"/>
              </w:rPr>
              <w:t xml:space="preserve">профсоюзной организации </w:t>
            </w:r>
          </w:p>
          <w:p w:rsidR="002C3517" w:rsidRPr="006912D6" w:rsidRDefault="002C3517" w:rsidP="006646BC">
            <w:pPr>
              <w:ind w:left="4956" w:hanging="4956"/>
              <w:rPr>
                <w:color w:val="000000"/>
              </w:rPr>
            </w:pPr>
            <w:r w:rsidRPr="006912D6">
              <w:rPr>
                <w:color w:val="000000"/>
              </w:rPr>
              <w:t>_____________</w:t>
            </w:r>
            <w:r w:rsidR="00682814">
              <w:rPr>
                <w:color w:val="000000"/>
              </w:rPr>
              <w:t>/Г.А.</w:t>
            </w:r>
            <w:r w:rsidR="00F12C7E">
              <w:rPr>
                <w:color w:val="000000"/>
              </w:rPr>
              <w:t>Лобынцева</w:t>
            </w:r>
            <w:r w:rsidR="00682814">
              <w:rPr>
                <w:color w:val="000000"/>
              </w:rPr>
              <w:t>/</w:t>
            </w:r>
          </w:p>
          <w:p w:rsidR="002C3517" w:rsidRPr="006912D6" w:rsidRDefault="002C3517" w:rsidP="006646BC">
            <w:pPr>
              <w:rPr>
                <w:color w:val="000000"/>
              </w:rPr>
            </w:pPr>
          </w:p>
        </w:tc>
        <w:tc>
          <w:tcPr>
            <w:tcW w:w="4663" w:type="dxa"/>
          </w:tcPr>
          <w:p w:rsidR="002C3517" w:rsidRPr="006912D6" w:rsidRDefault="002C3517" w:rsidP="006646BC">
            <w:pPr>
              <w:snapToGrid w:val="0"/>
              <w:rPr>
                <w:b/>
                <w:color w:val="000000"/>
              </w:rPr>
            </w:pPr>
          </w:p>
          <w:p w:rsidR="002C3517" w:rsidRPr="006912D6" w:rsidRDefault="002C3517" w:rsidP="006646BC">
            <w:pPr>
              <w:jc w:val="right"/>
              <w:rPr>
                <w:b/>
                <w:color w:val="000000"/>
              </w:rPr>
            </w:pPr>
            <w:r w:rsidRPr="006912D6">
              <w:rPr>
                <w:b/>
                <w:color w:val="000000"/>
              </w:rPr>
              <w:t>Утверждаю:</w:t>
            </w:r>
          </w:p>
          <w:p w:rsidR="002C3517" w:rsidRPr="006912D6" w:rsidRDefault="002C3517" w:rsidP="006646BC">
            <w:pPr>
              <w:jc w:val="right"/>
              <w:rPr>
                <w:i/>
                <w:color w:val="000000"/>
              </w:rPr>
            </w:pPr>
            <w:r w:rsidRPr="006912D6">
              <w:rPr>
                <w:color w:val="000000"/>
              </w:rPr>
              <w:t>Заведующий М</w:t>
            </w:r>
            <w:r>
              <w:rPr>
                <w:color w:val="000000"/>
              </w:rPr>
              <w:t>Б</w:t>
            </w:r>
            <w:r w:rsidRPr="006912D6">
              <w:rPr>
                <w:color w:val="000000"/>
              </w:rPr>
              <w:t>ДОУ</w:t>
            </w:r>
            <w:r>
              <w:rPr>
                <w:color w:val="000000"/>
              </w:rPr>
              <w:t xml:space="preserve"> «Детский сад комбинированного вида</w:t>
            </w:r>
            <w:r w:rsidRPr="006912D6">
              <w:rPr>
                <w:color w:val="000000"/>
              </w:rPr>
              <w:t xml:space="preserve"> № </w:t>
            </w:r>
            <w:r>
              <w:rPr>
                <w:color w:val="000000"/>
              </w:rPr>
              <w:t>1</w:t>
            </w:r>
            <w:r w:rsidR="00F12C7E">
              <w:rPr>
                <w:color w:val="000000"/>
              </w:rPr>
              <w:t>10</w:t>
            </w:r>
          </w:p>
          <w:p w:rsidR="002C3517" w:rsidRPr="006912D6" w:rsidRDefault="00F12C7E" w:rsidP="006646BC">
            <w:pPr>
              <w:ind w:left="4956" w:hanging="4956"/>
              <w:rPr>
                <w:color w:val="000000"/>
              </w:rPr>
            </w:pPr>
            <w:r>
              <w:rPr>
                <w:color w:val="000000"/>
              </w:rPr>
              <w:t>__________/Т.И. Подтуркина/</w:t>
            </w:r>
          </w:p>
          <w:p w:rsidR="002C3517" w:rsidRPr="006912D6" w:rsidRDefault="002C3517" w:rsidP="006646BC">
            <w:pPr>
              <w:ind w:left="4956" w:hanging="4956"/>
              <w:jc w:val="right"/>
              <w:rPr>
                <w:color w:val="000000"/>
              </w:rPr>
            </w:pPr>
          </w:p>
          <w:p w:rsidR="002C3517" w:rsidRPr="006912D6" w:rsidRDefault="002C3517" w:rsidP="006646BC">
            <w:pPr>
              <w:jc w:val="right"/>
              <w:rPr>
                <w:color w:val="000000"/>
              </w:rPr>
            </w:pPr>
            <w:r w:rsidRPr="006912D6">
              <w:rPr>
                <w:color w:val="000000"/>
              </w:rPr>
              <w:t>«____»_________20__ г.</w:t>
            </w:r>
          </w:p>
          <w:p w:rsidR="002C3517" w:rsidRPr="006912D6" w:rsidRDefault="002C3517" w:rsidP="006646BC">
            <w:pPr>
              <w:rPr>
                <w:b/>
                <w:color w:val="000000"/>
              </w:rPr>
            </w:pPr>
          </w:p>
        </w:tc>
      </w:tr>
    </w:tbl>
    <w:p w:rsidR="002C3517" w:rsidRPr="006912D6" w:rsidRDefault="002C3517" w:rsidP="002C3517">
      <w:pPr>
        <w:jc w:val="right"/>
      </w:pPr>
    </w:p>
    <w:p w:rsidR="00735D9F" w:rsidRDefault="00735D9F" w:rsidP="002C3517">
      <w:pPr>
        <w:jc w:val="center"/>
        <w:rPr>
          <w:b/>
          <w:sz w:val="28"/>
          <w:szCs w:val="28"/>
        </w:rPr>
      </w:pPr>
    </w:p>
    <w:p w:rsidR="002C3517" w:rsidRPr="00365055" w:rsidRDefault="002C3517" w:rsidP="002C3517">
      <w:pPr>
        <w:jc w:val="center"/>
        <w:rPr>
          <w:b/>
          <w:sz w:val="28"/>
          <w:szCs w:val="28"/>
        </w:rPr>
      </w:pPr>
      <w:r w:rsidRPr="00365055">
        <w:rPr>
          <w:b/>
          <w:sz w:val="28"/>
          <w:szCs w:val="28"/>
        </w:rPr>
        <w:t>Перечень профессий и должностей М</w:t>
      </w:r>
      <w:r>
        <w:rPr>
          <w:b/>
          <w:sz w:val="28"/>
          <w:szCs w:val="28"/>
        </w:rPr>
        <w:t>Б</w:t>
      </w:r>
      <w:r w:rsidRPr="00365055">
        <w:rPr>
          <w:b/>
          <w:sz w:val="28"/>
          <w:szCs w:val="28"/>
        </w:rPr>
        <w:t xml:space="preserve">ДОУ «Детский сад комбинированного вида № </w:t>
      </w:r>
      <w:r w:rsidR="00F12C7E">
        <w:rPr>
          <w:b/>
          <w:sz w:val="28"/>
          <w:szCs w:val="28"/>
        </w:rPr>
        <w:t>110</w:t>
      </w:r>
      <w:r w:rsidRPr="00365055">
        <w:rPr>
          <w:b/>
          <w:sz w:val="28"/>
          <w:szCs w:val="28"/>
        </w:rPr>
        <w:t>»,</w:t>
      </w:r>
    </w:p>
    <w:p w:rsidR="002C3517" w:rsidRDefault="002C3517" w:rsidP="002C3517">
      <w:pPr>
        <w:jc w:val="center"/>
        <w:rPr>
          <w:b/>
          <w:sz w:val="28"/>
          <w:szCs w:val="28"/>
        </w:rPr>
      </w:pPr>
      <w:r w:rsidRPr="00365055">
        <w:rPr>
          <w:b/>
          <w:sz w:val="28"/>
          <w:szCs w:val="28"/>
        </w:rPr>
        <w:t>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2C3517" w:rsidRDefault="002C3517" w:rsidP="002C3517">
      <w:pPr>
        <w:jc w:val="center"/>
        <w:rPr>
          <w:b/>
          <w:sz w:val="28"/>
          <w:szCs w:val="28"/>
        </w:rPr>
      </w:pPr>
    </w:p>
    <w:tbl>
      <w:tblPr>
        <w:tblW w:w="0" w:type="auto"/>
        <w:jc w:val="center"/>
        <w:tblCellMar>
          <w:left w:w="0" w:type="dxa"/>
          <w:right w:w="0" w:type="dxa"/>
        </w:tblCellMar>
        <w:tblLook w:val="04A0" w:firstRow="1" w:lastRow="0" w:firstColumn="1" w:lastColumn="0" w:noHBand="0" w:noVBand="1"/>
      </w:tblPr>
      <w:tblGrid>
        <w:gridCol w:w="438"/>
        <w:gridCol w:w="2491"/>
        <w:gridCol w:w="4124"/>
        <w:gridCol w:w="2569"/>
      </w:tblGrid>
      <w:tr w:rsidR="00735D9F" w:rsidRPr="00735D9F" w:rsidTr="00735D9F">
        <w:trPr>
          <w:jc w:val="center"/>
        </w:trPr>
        <w:tc>
          <w:tcPr>
            <w:tcW w:w="438"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 п/п</w:t>
            </w:r>
          </w:p>
        </w:tc>
        <w:tc>
          <w:tcPr>
            <w:tcW w:w="2512"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Профессия или должность</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Наименование средств индивидуальной защиты</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Норма выдачи на год (единицы, комплекты)</w:t>
            </w:r>
          </w:p>
        </w:tc>
      </w:tr>
      <w:tr w:rsidR="00735D9F" w:rsidRPr="00735D9F" w:rsidTr="00735D9F">
        <w:trPr>
          <w:jc w:val="center"/>
        </w:trPr>
        <w:tc>
          <w:tcPr>
            <w:tcW w:w="438"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c>
          <w:tcPr>
            <w:tcW w:w="2512"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Кладовщик</w:t>
            </w:r>
          </w:p>
        </w:tc>
        <w:tc>
          <w:tcPr>
            <w:tcW w:w="6917" w:type="dxa"/>
            <w:gridSpan w:val="2"/>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При постоянной работе на складе:</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6917" w:type="dxa"/>
            <w:gridSpan w:val="2"/>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горючих и смазочных материалов, лаков и красок:</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 или халат из смешанных тканей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Фартук прорезиненный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комбинированные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6917" w:type="dxa"/>
            <w:gridSpan w:val="2"/>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кислот, щелочей и других химикатов:</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Костюм хлопчатобумажный с кислот защитной пропиткой или костюм из смешанных тканей для защиты от растворов кислот</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резиновые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дежурные</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дежурные</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Очки защитные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до износа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6917" w:type="dxa"/>
            <w:gridSpan w:val="2"/>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металла, угля, леса и других материалов:</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комбинированные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Ботинки кожаные с жестким подноском или сапоги кирзовые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При работе в неотапливаемых помещениях и на наружных работах зимой дополнительно:</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Брюки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Валенки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кожаные утепленные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lastRenderedPageBreak/>
              <w:t>2.</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Дворник</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Фартук хлопчатобумажный с нагрудником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комбинированные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Плащ непромокаемый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Зимой дополнительно:</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Валенки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кожаные утепленные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Галоши на валенки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 на 2 года</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Рабочий по благоустройству;</w:t>
            </w:r>
          </w:p>
          <w:p w:rsidR="00735D9F" w:rsidRPr="00735D9F" w:rsidRDefault="00735D9F" w:rsidP="00735D9F">
            <w:pPr>
              <w:spacing w:before="180" w:after="180"/>
              <w:rPr>
                <w:sz w:val="28"/>
                <w:szCs w:val="28"/>
              </w:rPr>
            </w:pPr>
            <w:r w:rsidRPr="00735D9F">
              <w:rPr>
                <w:sz w:val="28"/>
                <w:szCs w:val="28"/>
              </w:rPr>
              <w:t>рабочий по комплексному обслуживанию и ремонту зданий;</w:t>
            </w:r>
          </w:p>
          <w:p w:rsidR="00735D9F" w:rsidRPr="00735D9F" w:rsidRDefault="00735D9F" w:rsidP="00735D9F">
            <w:pPr>
              <w:spacing w:before="180" w:after="180"/>
              <w:rPr>
                <w:sz w:val="28"/>
                <w:szCs w:val="28"/>
              </w:rPr>
            </w:pPr>
            <w:r w:rsidRPr="00735D9F">
              <w:rPr>
                <w:sz w:val="28"/>
                <w:szCs w:val="28"/>
              </w:rPr>
              <w:t xml:space="preserve">рабочий по комплексной уборке и </w:t>
            </w:r>
            <w:r w:rsidRPr="00735D9F">
              <w:rPr>
                <w:sz w:val="28"/>
                <w:szCs w:val="28"/>
              </w:rPr>
              <w:lastRenderedPageBreak/>
              <w:t>содержанию домовладений</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lastRenderedPageBreak/>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брезентовые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Респиратор</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до износа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На наружных работах зимой дополнительно:</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Брюки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Валенки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кожаные утепленные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Слесарь-сантехник</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Костюм брезентовый или костюм хлопчатобумажный с водоотталкивающей пропиткой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1,5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комбинированные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дежурные</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Противогаз</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дежурный</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На наружных работах зимой дополнительно:</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Брюки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Валенки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кожаные утепленные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5.</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Сторож (вахтер)</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При занятости на наружных работах:</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Костюм из смешанных тканей для защиты от общих производственных загрязнений и механических воздействий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Плащ хлопчатобумажный с водоотталкивающей пропиткой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дежурный</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Брюки на утепляющей прокладке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2,5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Полушубок в II поясе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дежурный</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Валенки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кожаные утепленные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 года</w:t>
            </w:r>
          </w:p>
        </w:tc>
      </w:tr>
      <w:tr w:rsidR="00735D9F" w:rsidRPr="00735D9F" w:rsidTr="00735D9F">
        <w:trPr>
          <w:jc w:val="center"/>
        </w:trPr>
        <w:tc>
          <w:tcPr>
            <w:tcW w:w="438"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w:t>
            </w:r>
          </w:p>
        </w:tc>
        <w:tc>
          <w:tcPr>
            <w:tcW w:w="2512"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Воспитатель</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хлопчатотобумажный (белый)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7</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Младший воспитатель, помощник воспитателя</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хлопчатотобумажный (белый)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цветной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Косынка</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Резиновые перчатки</w:t>
            </w:r>
          </w:p>
          <w:p w:rsidR="00735D9F" w:rsidRPr="00735D9F" w:rsidRDefault="00735D9F" w:rsidP="00735D9F">
            <w:pPr>
              <w:spacing w:before="180" w:after="180"/>
              <w:rPr>
                <w:sz w:val="28"/>
                <w:szCs w:val="28"/>
              </w:rPr>
            </w:pPr>
            <w:r w:rsidRPr="00735D9F">
              <w:rPr>
                <w:sz w:val="28"/>
                <w:szCs w:val="28"/>
              </w:rPr>
              <w:lastRenderedPageBreak/>
              <w:t>Фартук прорезиненный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lastRenderedPageBreak/>
              <w:t>2 пары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8</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Медицинская сестра</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медицинский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 по мере необходимости до износа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для разведения хлорной извести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 по мере необходимости до износа</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9</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Машинист по стирке белья</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Фартук клеенчатый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Косынка</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пары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10.</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Кастелянша</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Косынка</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Обувь на низком каблуке с пяткой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пары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11.</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Заместитель заведующего по АХР</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 пары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Берет</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12.</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Электрик</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(СПЕЦ.)</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13.</w:t>
            </w:r>
          </w:p>
        </w:tc>
        <w:tc>
          <w:tcPr>
            <w:tcW w:w="2512"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Вахтер</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год</w:t>
            </w:r>
          </w:p>
        </w:tc>
      </w:tr>
      <w:tr w:rsidR="00735D9F" w:rsidRPr="00735D9F" w:rsidTr="00735D9F">
        <w:trPr>
          <w:jc w:val="center"/>
        </w:trPr>
        <w:tc>
          <w:tcPr>
            <w:tcW w:w="438"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lastRenderedPageBreak/>
              <w:t>14.</w:t>
            </w:r>
          </w:p>
        </w:tc>
        <w:tc>
          <w:tcPr>
            <w:tcW w:w="2512"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Уборщик производственных помещений; уборщик служебных помещений</w:t>
            </w: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Халат хлопчатобумажный или халат из смешанных тканей</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Рукавицы комбинированные или</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с полимерным покрытием</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6 пар</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6917" w:type="dxa"/>
            <w:gridSpan w:val="2"/>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При мытье полов и мест общего пользования дополнительно: дополнительно:</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Сапоги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пара</w:t>
            </w:r>
          </w:p>
        </w:tc>
      </w:tr>
      <w:tr w:rsidR="00735D9F" w:rsidRPr="00735D9F" w:rsidTr="00735D9F">
        <w:trPr>
          <w:jc w:val="center"/>
        </w:trPr>
        <w:tc>
          <w:tcPr>
            <w:tcW w:w="438"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2512" w:type="dxa"/>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277"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Перчатки резиновые</w:t>
            </w:r>
          </w:p>
        </w:tc>
        <w:tc>
          <w:tcPr>
            <w:tcW w:w="264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 пары</w:t>
            </w:r>
          </w:p>
        </w:tc>
      </w:tr>
    </w:tbl>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Срок носки очков защитных, установленный настоящими нормами "до износа", не должен превышать 1 года.</w:t>
      </w:r>
    </w:p>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Работникам, постоянно занятым работой на персональных ЭВМ, могут выдаваться специальные защитные очки.</w:t>
      </w:r>
    </w:p>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Работникам, занятым на работах, связанных с воздействием на кожу вредных производственных факторов, выдаются защитные и восстанавливающие кремы, очищающие пасты.</w:t>
      </w:r>
    </w:p>
    <w:p w:rsidR="00735D9F" w:rsidRPr="00735D9F" w:rsidRDefault="00735D9F" w:rsidP="00735D9F">
      <w:pPr>
        <w:shd w:val="clear" w:color="auto" w:fill="FFFFFF" w:themeFill="background1"/>
        <w:spacing w:before="180" w:after="180"/>
        <w:jc w:val="center"/>
        <w:rPr>
          <w:color w:val="000000"/>
          <w:sz w:val="28"/>
          <w:szCs w:val="28"/>
        </w:rPr>
      </w:pPr>
      <w:r w:rsidRPr="00735D9F">
        <w:rPr>
          <w:b/>
          <w:bCs/>
          <w:color w:val="000000"/>
          <w:sz w:val="28"/>
          <w:szCs w:val="28"/>
        </w:rPr>
        <w:t> НОРМЫ</w:t>
      </w:r>
    </w:p>
    <w:p w:rsidR="00735D9F" w:rsidRPr="00735D9F" w:rsidRDefault="00735D9F" w:rsidP="00735D9F">
      <w:pPr>
        <w:shd w:val="clear" w:color="auto" w:fill="FFFFFF" w:themeFill="background1"/>
        <w:spacing w:before="180" w:after="180"/>
        <w:jc w:val="center"/>
        <w:rPr>
          <w:color w:val="000000"/>
          <w:sz w:val="28"/>
          <w:szCs w:val="28"/>
        </w:rPr>
      </w:pPr>
      <w:r w:rsidRPr="00735D9F">
        <w:rPr>
          <w:b/>
          <w:bCs/>
          <w:color w:val="000000"/>
          <w:sz w:val="28"/>
          <w:szCs w:val="28"/>
        </w:rPr>
        <w:t xml:space="preserve">БЕСПЛАТНОЙ ВЫДАЧИ САНИТАРНОЙ ОДЕЖДЫ, САНПРИНАДЛЕЖНОСТЕЙ, СПЕЦИАЛЬНОЙ ОДЕЖДЫ, СПЕЦИАЛЬНОЙ ОБУВИ И ДРУГИХ СРЕДСТВ </w:t>
      </w:r>
      <w:r w:rsidRPr="00735D9F">
        <w:rPr>
          <w:b/>
          <w:bCs/>
          <w:color w:val="000000"/>
          <w:sz w:val="28"/>
          <w:szCs w:val="28"/>
          <w:shd w:val="clear" w:color="auto" w:fill="FFFFFF" w:themeFill="background1"/>
        </w:rPr>
        <w:t>ИНДИВИДУАЛЬНОЙ ЗАЩИТЫ РАБОТНИКАМ ОБЕСПЕЧИВАЮЩИМ ПИТАНИЕ РАБОТНИКОВ, ОБУЧАЮЩИХСЯ (ВОСПИТАННИКОВ)</w:t>
      </w:r>
    </w:p>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2850"/>
        <w:gridCol w:w="4379"/>
        <w:gridCol w:w="1893"/>
      </w:tblGrid>
      <w:tr w:rsidR="00735D9F" w:rsidRPr="00735D9F" w:rsidTr="00735D9F">
        <w:trPr>
          <w:jc w:val="center"/>
        </w:trPr>
        <w:tc>
          <w:tcPr>
            <w:tcW w:w="51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 п/п</w:t>
            </w:r>
          </w:p>
        </w:tc>
        <w:tc>
          <w:tcPr>
            <w:tcW w:w="3090"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Профессия или должность</w:t>
            </w: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Наименование средств индивидуальной защиты</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Норма выдачи (единицы, комплекты)</w:t>
            </w:r>
          </w:p>
        </w:tc>
      </w:tr>
      <w:tr w:rsidR="00735D9F" w:rsidRPr="00735D9F" w:rsidTr="00735D9F">
        <w:trPr>
          <w:jc w:val="center"/>
        </w:trPr>
        <w:tc>
          <w:tcPr>
            <w:tcW w:w="51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w:t>
            </w:r>
          </w:p>
        </w:tc>
        <w:tc>
          <w:tcPr>
            <w:tcW w:w="309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Кладовщик</w:t>
            </w: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При работе с пищевыми продуктами:</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rPr>
                <w:sz w:val="28"/>
                <w:szCs w:val="28"/>
              </w:rPr>
            </w:pP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халат белый хлопчатобумажный или куртка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шапочка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51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2</w:t>
            </w:r>
          </w:p>
        </w:tc>
        <w:tc>
          <w:tcPr>
            <w:tcW w:w="309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Кухонный рабочий</w:t>
            </w: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куртка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шапочка белая хлопчатобумажная или косынка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фартук хлопчатобумажный с водоотталкивающей пропиткой</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рукавицы комбинированные ГОСТ 12.4.010-75</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51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3</w:t>
            </w:r>
          </w:p>
        </w:tc>
        <w:tc>
          <w:tcPr>
            <w:tcW w:w="309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Машинист моечной машины (Мойщик посуды)</w:t>
            </w: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куртка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шапочка белая хлопчатобумажная или косынка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фартук прорезиненный с нагрудником ГОСТ 12.4.029-76</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12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перчатки резиновые</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дежурные</w:t>
            </w:r>
          </w:p>
        </w:tc>
      </w:tr>
      <w:tr w:rsidR="00735D9F" w:rsidRPr="00735D9F" w:rsidTr="00735D9F">
        <w:trPr>
          <w:jc w:val="center"/>
        </w:trPr>
        <w:tc>
          <w:tcPr>
            <w:tcW w:w="51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4</w:t>
            </w:r>
          </w:p>
        </w:tc>
        <w:tc>
          <w:tcPr>
            <w:tcW w:w="3090" w:type="dxa"/>
            <w:vMerge w:val="restart"/>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Повар</w:t>
            </w: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куртка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брюки светлые хлопчатобумажные (юбка светлая хлопчатобумажная - для женщин)</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rPr>
                <w:sz w:val="28"/>
                <w:szCs w:val="28"/>
              </w:rPr>
            </w:pPr>
            <w:r w:rsidRPr="00735D9F">
              <w:rPr>
                <w:sz w:val="28"/>
                <w:szCs w:val="28"/>
              </w:rPr>
              <w:t>фартук белый хлопчатобумажный</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колпак белый хлопчатобумажный или косынка белая хлопчатобумажная</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полотенце</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4 месяца</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тапочки или туфли, или ботинки текстильные, или текстильно-комбинированные на нескользящей подошве ГОСТ 12.4.033-77</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1 на 6 месяцев</w:t>
            </w:r>
          </w:p>
        </w:tc>
      </w:tr>
      <w:tr w:rsidR="00735D9F" w:rsidRPr="00735D9F" w:rsidTr="00735D9F">
        <w:trPr>
          <w:jc w:val="center"/>
        </w:trPr>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0" w:type="auto"/>
            <w:vMerge/>
            <w:tcBorders>
              <w:top w:val="single" w:sz="6" w:space="0" w:color="C95618"/>
              <w:left w:val="single" w:sz="6" w:space="0" w:color="C95618"/>
              <w:bottom w:val="single" w:sz="6" w:space="0" w:color="C95618"/>
              <w:right w:val="single" w:sz="6" w:space="0" w:color="C95618"/>
            </w:tcBorders>
            <w:vAlign w:val="center"/>
            <w:hideMark/>
          </w:tcPr>
          <w:p w:rsidR="00735D9F" w:rsidRPr="00735D9F" w:rsidRDefault="00735D9F" w:rsidP="00735D9F">
            <w:pPr>
              <w:rPr>
                <w:sz w:val="28"/>
                <w:szCs w:val="28"/>
              </w:rPr>
            </w:pPr>
          </w:p>
        </w:tc>
        <w:tc>
          <w:tcPr>
            <w:tcW w:w="469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рукавицы хлопчатобумажные</w:t>
            </w:r>
          </w:p>
        </w:tc>
        <w:tc>
          <w:tcPr>
            <w:tcW w:w="1965" w:type="dxa"/>
            <w:tcBorders>
              <w:top w:val="single" w:sz="6" w:space="0" w:color="C95618"/>
              <w:left w:val="single" w:sz="6" w:space="0" w:color="C95618"/>
              <w:bottom w:val="single" w:sz="6" w:space="0" w:color="C95618"/>
              <w:right w:val="single" w:sz="6" w:space="0" w:color="C95618"/>
            </w:tcBorders>
            <w:tcMar>
              <w:top w:w="30" w:type="dxa"/>
              <w:left w:w="30" w:type="dxa"/>
              <w:bottom w:w="30" w:type="dxa"/>
              <w:right w:w="30" w:type="dxa"/>
            </w:tcMar>
            <w:hideMark/>
          </w:tcPr>
          <w:p w:rsidR="00735D9F" w:rsidRPr="00735D9F" w:rsidRDefault="00735D9F" w:rsidP="00735D9F">
            <w:pPr>
              <w:spacing w:before="180" w:after="180"/>
              <w:jc w:val="center"/>
              <w:rPr>
                <w:sz w:val="28"/>
                <w:szCs w:val="28"/>
              </w:rPr>
            </w:pPr>
            <w:r w:rsidRPr="00735D9F">
              <w:rPr>
                <w:sz w:val="28"/>
                <w:szCs w:val="28"/>
              </w:rPr>
              <w:t>дежурные</w:t>
            </w:r>
          </w:p>
        </w:tc>
      </w:tr>
    </w:tbl>
    <w:p w:rsidR="00735D9F" w:rsidRPr="00735D9F" w:rsidRDefault="00735D9F" w:rsidP="00735D9F">
      <w:pPr>
        <w:shd w:val="clear" w:color="auto" w:fill="FFFFFF" w:themeFill="background1"/>
        <w:spacing w:before="180" w:after="180"/>
        <w:jc w:val="center"/>
        <w:rPr>
          <w:color w:val="000000"/>
          <w:sz w:val="28"/>
          <w:szCs w:val="28"/>
        </w:rPr>
      </w:pPr>
      <w:r w:rsidRPr="00735D9F">
        <w:rPr>
          <w:b/>
          <w:bCs/>
          <w:color w:val="000000"/>
          <w:sz w:val="28"/>
          <w:szCs w:val="28"/>
        </w:rPr>
        <w:t> </w:t>
      </w:r>
    </w:p>
    <w:p w:rsidR="00735D9F" w:rsidRPr="00735D9F" w:rsidRDefault="00735D9F" w:rsidP="00735D9F">
      <w:pPr>
        <w:shd w:val="clear" w:color="auto" w:fill="FFFFFF" w:themeFill="background1"/>
        <w:spacing w:before="180" w:after="180"/>
        <w:jc w:val="center"/>
        <w:rPr>
          <w:color w:val="000000"/>
          <w:sz w:val="28"/>
          <w:szCs w:val="28"/>
        </w:rPr>
      </w:pPr>
      <w:r w:rsidRPr="00735D9F">
        <w:rPr>
          <w:b/>
          <w:bCs/>
          <w:color w:val="000000"/>
          <w:sz w:val="28"/>
          <w:szCs w:val="28"/>
        </w:rPr>
        <w:t> Нормы</w:t>
      </w:r>
    </w:p>
    <w:p w:rsidR="00735D9F" w:rsidRPr="00735D9F" w:rsidRDefault="00735D9F" w:rsidP="00735D9F">
      <w:pPr>
        <w:shd w:val="clear" w:color="auto" w:fill="FFFFFF" w:themeFill="background1"/>
        <w:spacing w:before="180" w:after="180"/>
        <w:jc w:val="center"/>
        <w:rPr>
          <w:color w:val="000000"/>
          <w:sz w:val="28"/>
          <w:szCs w:val="28"/>
        </w:rPr>
      </w:pPr>
      <w:r w:rsidRPr="00735D9F">
        <w:rPr>
          <w:b/>
          <w:bCs/>
          <w:color w:val="000000"/>
          <w:sz w:val="28"/>
          <w:szCs w:val="28"/>
        </w:rPr>
        <w:t>бесплатной выдачи работникам смывающих и (или) обезвреживающих средств</w:t>
      </w:r>
    </w:p>
    <w:tbl>
      <w:tblPr>
        <w:tblW w:w="0" w:type="dxa"/>
        <w:tblBorders>
          <w:top w:val="outset" w:sz="6" w:space="0" w:color="auto"/>
          <w:left w:val="outset" w:sz="6" w:space="0" w:color="auto"/>
          <w:bottom w:val="outset" w:sz="6" w:space="0" w:color="auto"/>
          <w:right w:val="outset" w:sz="6" w:space="0" w:color="auto"/>
        </w:tblBorders>
        <w:shd w:val="clear" w:color="auto" w:fill="FBC5F4"/>
        <w:tblCellMar>
          <w:left w:w="0" w:type="dxa"/>
          <w:right w:w="0" w:type="dxa"/>
        </w:tblCellMar>
        <w:tblLook w:val="04A0" w:firstRow="1" w:lastRow="0" w:firstColumn="1" w:lastColumn="0" w:noHBand="0" w:noVBand="1"/>
      </w:tblPr>
      <w:tblGrid>
        <w:gridCol w:w="518"/>
        <w:gridCol w:w="2698"/>
        <w:gridCol w:w="4726"/>
        <w:gridCol w:w="1680"/>
      </w:tblGrid>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N п/п</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Виды смывающих и (или) обезвреживающих средств</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Наименование работ и производственных факторов</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Норма выдачи на 1 работника в месяц</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2</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3</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4</w:t>
            </w:r>
          </w:p>
        </w:tc>
      </w:tr>
      <w:tr w:rsidR="00735D9F" w:rsidRPr="00735D9F" w:rsidTr="00735D9F">
        <w:tc>
          <w:tcPr>
            <w:tcW w:w="10770" w:type="dxa"/>
            <w:gridSpan w:val="4"/>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90" w:after="90"/>
              <w:jc w:val="center"/>
              <w:outlineLvl w:val="0"/>
              <w:rPr>
                <w:color w:val="8F2714"/>
                <w:kern w:val="36"/>
                <w:sz w:val="28"/>
                <w:szCs w:val="28"/>
              </w:rPr>
            </w:pPr>
            <w:r w:rsidRPr="00735D9F">
              <w:rPr>
                <w:color w:val="8F2714"/>
                <w:kern w:val="36"/>
                <w:sz w:val="28"/>
                <w:szCs w:val="28"/>
              </w:rPr>
              <w:t>I. Защитные средства</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гидрофильного действия</w:t>
            </w:r>
          </w:p>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(впитывающие влагу, увлажняющие кожу)</w:t>
            </w:r>
          </w:p>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(в виде крема)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100 мл</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2</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гидрофобного действия</w:t>
            </w:r>
          </w:p>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lastRenderedPageBreak/>
              <w:t>(отталкивающие влагу, сушащие кожу)</w:t>
            </w:r>
          </w:p>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(в виде крема)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lastRenderedPageBreak/>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w:t>
            </w:r>
            <w:r w:rsidRPr="00735D9F">
              <w:rPr>
                <w:color w:val="000000"/>
                <w:sz w:val="28"/>
                <w:szCs w:val="28"/>
              </w:rPr>
              <w:lastRenderedPageBreak/>
              <w:t>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lastRenderedPageBreak/>
              <w:t>100 мл</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3</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комбинированного действия (в виде крема)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color w:val="000000"/>
                <w:sz w:val="28"/>
                <w:szCs w:val="28"/>
              </w:rPr>
            </w:pPr>
            <w:r w:rsidRPr="00735D9F">
              <w:rPr>
                <w:color w:val="000000"/>
                <w:sz w:val="28"/>
                <w:szCs w:val="28"/>
              </w:rPr>
              <w:t>Работы при попеременном воздействии водорастворимых и водонерастворимых материалов и веществ, указанных в </w:t>
            </w:r>
            <w:hyperlink r:id="rId9" w:anchor="sub_1001" w:history="1">
              <w:r w:rsidRPr="00735D9F">
                <w:rPr>
                  <w:b/>
                  <w:bCs/>
                  <w:color w:val="BB331B"/>
                  <w:sz w:val="28"/>
                  <w:szCs w:val="28"/>
                  <w:u w:val="single"/>
                </w:rPr>
                <w:t>пунктах 1</w:t>
              </w:r>
            </w:hyperlink>
            <w:r w:rsidRPr="00735D9F">
              <w:rPr>
                <w:color w:val="000000"/>
                <w:sz w:val="28"/>
                <w:szCs w:val="28"/>
              </w:rPr>
              <w:t> и </w:t>
            </w:r>
            <w:hyperlink r:id="rId10" w:anchor="sub_1002" w:history="1">
              <w:r w:rsidRPr="00735D9F">
                <w:rPr>
                  <w:b/>
                  <w:bCs/>
                  <w:color w:val="BB331B"/>
                  <w:sz w:val="28"/>
                  <w:szCs w:val="28"/>
                  <w:u w:val="single"/>
                </w:rPr>
                <w:t>2</w:t>
              </w:r>
            </w:hyperlink>
            <w:r w:rsidRPr="00735D9F">
              <w:rPr>
                <w:color w:val="000000"/>
                <w:sz w:val="28"/>
                <w:szCs w:val="28"/>
              </w:rPr>
              <w:t>настоящих Типовых норм</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100 мл</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4</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для защиты кожи при негативном влиянии окружающей среды (от раздражения и повреждения кожи) (в виде крема)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100 мл</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5</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для защиты от бактериологических вредных факторов (дезинфицирующие)</w:t>
            </w:r>
          </w:p>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(в виде геля)</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100 мл</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6</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Средства для защиты от биологических вредных факторов (от укусов членистоногих)</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Наружные работы (сезонно, при температуре выше 0° Цельсия) в период активности кровососущих и жалящих насекомых и паукообразных</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200 мл</w:t>
            </w:r>
          </w:p>
        </w:tc>
      </w:tr>
      <w:tr w:rsidR="00735D9F" w:rsidRPr="00735D9F" w:rsidTr="00735D9F">
        <w:tc>
          <w:tcPr>
            <w:tcW w:w="10770" w:type="dxa"/>
            <w:gridSpan w:val="4"/>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90" w:after="90"/>
              <w:jc w:val="center"/>
              <w:outlineLvl w:val="0"/>
              <w:rPr>
                <w:color w:val="8F2714"/>
                <w:kern w:val="36"/>
                <w:sz w:val="28"/>
                <w:szCs w:val="28"/>
              </w:rPr>
            </w:pPr>
            <w:r w:rsidRPr="00735D9F">
              <w:rPr>
                <w:color w:val="8F2714"/>
                <w:kern w:val="36"/>
                <w:sz w:val="28"/>
                <w:szCs w:val="28"/>
              </w:rPr>
              <w:t>II. Очищающие средства</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7</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Мыло или жидкие моющие средства в том числе:</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Работы, связанные с легкосмываемыми загрязнениями</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color w:val="000000"/>
                <w:sz w:val="28"/>
                <w:szCs w:val="28"/>
              </w:rPr>
            </w:pP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sz w:val="28"/>
                <w:szCs w:val="28"/>
              </w:rPr>
            </w:pP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для мытья рук</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color w:val="000000"/>
                <w:sz w:val="28"/>
                <w:szCs w:val="28"/>
              </w:rPr>
            </w:pP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 xml:space="preserve">200 г (мыло туалетное) </w:t>
            </w:r>
            <w:r w:rsidRPr="00735D9F">
              <w:rPr>
                <w:color w:val="000000"/>
                <w:sz w:val="28"/>
                <w:szCs w:val="28"/>
              </w:rPr>
              <w:lastRenderedPageBreak/>
              <w:t>или 250 мл (жидкие моющие средства в дозирующих устройствах)</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color w:val="000000"/>
                <w:sz w:val="28"/>
                <w:szCs w:val="28"/>
              </w:rPr>
            </w:pP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для мытья тела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rPr>
                <w:color w:val="000000"/>
                <w:sz w:val="28"/>
                <w:szCs w:val="28"/>
              </w:rPr>
            </w:pP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300 г (мыло туалетное) или 500 мл (жидкие моющие средства в дозирующих устройствах)</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8</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Твердое туалетное мыло или жидкие моющие средства</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300 г (мыло туалетное) или 500 мл (жидкие моющие средства в дозирующих устройствах)</w:t>
            </w:r>
          </w:p>
        </w:tc>
      </w:tr>
      <w:tr w:rsidR="00735D9F" w:rsidRPr="00735D9F" w:rsidTr="00735D9F">
        <w:tc>
          <w:tcPr>
            <w:tcW w:w="57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9</w:t>
            </w:r>
          </w:p>
        </w:tc>
        <w:tc>
          <w:tcPr>
            <w:tcW w:w="2805"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Очищающие кремы, гели и пасты</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200 мл</w:t>
            </w:r>
          </w:p>
        </w:tc>
      </w:tr>
      <w:tr w:rsidR="00735D9F" w:rsidRPr="00735D9F" w:rsidTr="00735D9F">
        <w:tc>
          <w:tcPr>
            <w:tcW w:w="10770" w:type="dxa"/>
            <w:gridSpan w:val="4"/>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90" w:after="90"/>
              <w:jc w:val="center"/>
              <w:outlineLvl w:val="0"/>
              <w:rPr>
                <w:color w:val="8F2714"/>
                <w:kern w:val="36"/>
                <w:sz w:val="28"/>
                <w:szCs w:val="28"/>
              </w:rPr>
            </w:pPr>
            <w:r w:rsidRPr="00735D9F">
              <w:rPr>
                <w:color w:val="8F2714"/>
                <w:kern w:val="36"/>
                <w:sz w:val="28"/>
                <w:szCs w:val="28"/>
              </w:rPr>
              <w:t>III. Регенерирующие, восстанавливающие средства</w:t>
            </w:r>
          </w:p>
        </w:tc>
      </w:tr>
      <w:tr w:rsidR="00735D9F" w:rsidRPr="00735D9F" w:rsidTr="00735D9F">
        <w:tc>
          <w:tcPr>
            <w:tcW w:w="570" w:type="dxa"/>
            <w:tcBorders>
              <w:top w:val="single" w:sz="6" w:space="0" w:color="C95618"/>
              <w:left w:val="single" w:sz="6" w:space="0" w:color="C95618"/>
              <w:bottom w:val="nil"/>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t>10</w:t>
            </w:r>
          </w:p>
        </w:tc>
        <w:tc>
          <w:tcPr>
            <w:tcW w:w="2805" w:type="dxa"/>
            <w:tcBorders>
              <w:top w:val="single" w:sz="6" w:space="0" w:color="C95618"/>
              <w:left w:val="single" w:sz="6" w:space="0" w:color="C95618"/>
              <w:bottom w:val="nil"/>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Регенерирующие, восстанавливающие кремы, эмульсии</w:t>
            </w:r>
          </w:p>
        </w:tc>
        <w:tc>
          <w:tcPr>
            <w:tcW w:w="570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Pr="00735D9F" w:rsidRDefault="00735D9F" w:rsidP="00735D9F">
            <w:pPr>
              <w:shd w:val="clear" w:color="auto" w:fill="FFFFFF" w:themeFill="background1"/>
              <w:spacing w:before="180" w:after="180"/>
              <w:rPr>
                <w:color w:val="000000"/>
                <w:sz w:val="28"/>
                <w:szCs w:val="28"/>
              </w:rPr>
            </w:pPr>
            <w:r w:rsidRPr="00735D9F">
              <w:rPr>
                <w:color w:val="000000"/>
                <w:sz w:val="28"/>
                <w:szCs w:val="28"/>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w:t>
            </w:r>
            <w:r w:rsidRPr="00735D9F">
              <w:rPr>
                <w:color w:val="000000"/>
                <w:sz w:val="28"/>
                <w:szCs w:val="28"/>
              </w:rPr>
              <w:lastRenderedPageBreak/>
              <w:t>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710" w:type="dxa"/>
            <w:tcBorders>
              <w:top w:val="single" w:sz="6" w:space="0" w:color="C95618"/>
              <w:left w:val="single" w:sz="6" w:space="0" w:color="C95618"/>
              <w:bottom w:val="single" w:sz="6" w:space="0" w:color="C95618"/>
              <w:right w:val="single" w:sz="6" w:space="0" w:color="C95618"/>
            </w:tcBorders>
            <w:shd w:val="clear" w:color="auto" w:fill="FFFFFF" w:themeFill="background1"/>
            <w:tcMar>
              <w:top w:w="30" w:type="dxa"/>
              <w:left w:w="30" w:type="dxa"/>
              <w:bottom w:w="30" w:type="dxa"/>
              <w:right w:w="30" w:type="dxa"/>
            </w:tcMar>
            <w:hideMark/>
          </w:tcPr>
          <w:p w:rsidR="00735D9F" w:rsidRDefault="00735D9F" w:rsidP="00735D9F">
            <w:pPr>
              <w:shd w:val="clear" w:color="auto" w:fill="FFFFFF" w:themeFill="background1"/>
              <w:spacing w:before="180" w:after="180"/>
              <w:jc w:val="center"/>
              <w:rPr>
                <w:color w:val="000000"/>
                <w:sz w:val="28"/>
                <w:szCs w:val="28"/>
              </w:rPr>
            </w:pPr>
            <w:r w:rsidRPr="00735D9F">
              <w:rPr>
                <w:color w:val="000000"/>
                <w:sz w:val="28"/>
                <w:szCs w:val="28"/>
              </w:rPr>
              <w:lastRenderedPageBreak/>
              <w:t>100 </w:t>
            </w: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Pr="00735D9F" w:rsidRDefault="00735D9F" w:rsidP="00735D9F">
            <w:pPr>
              <w:rPr>
                <w:sz w:val="28"/>
                <w:szCs w:val="28"/>
              </w:rPr>
            </w:pPr>
          </w:p>
          <w:p w:rsidR="00735D9F" w:rsidRDefault="00735D9F" w:rsidP="00735D9F">
            <w:pPr>
              <w:rPr>
                <w:sz w:val="28"/>
                <w:szCs w:val="28"/>
              </w:rPr>
            </w:pPr>
          </w:p>
          <w:p w:rsidR="00735D9F" w:rsidRPr="00735D9F" w:rsidRDefault="00735D9F" w:rsidP="00735D9F">
            <w:pPr>
              <w:tabs>
                <w:tab w:val="left" w:pos="1575"/>
              </w:tabs>
              <w:rPr>
                <w:sz w:val="28"/>
                <w:szCs w:val="28"/>
              </w:rPr>
            </w:pPr>
            <w:r>
              <w:rPr>
                <w:sz w:val="28"/>
                <w:szCs w:val="28"/>
              </w:rPr>
              <w:tab/>
            </w:r>
          </w:p>
        </w:tc>
      </w:tr>
    </w:tbl>
    <w:p w:rsidR="002C3517" w:rsidRPr="00F9004F" w:rsidRDefault="002C3517" w:rsidP="002C3517">
      <w:pPr>
        <w:shd w:val="clear" w:color="auto" w:fill="FFFFFF" w:themeFill="background1"/>
        <w:spacing w:line="306" w:lineRule="atLeast"/>
        <w:ind w:left="360"/>
        <w:jc w:val="both"/>
        <w:textAlignment w:val="baseline"/>
        <w:rPr>
          <w:rFonts w:ascii="Arial" w:hAnsi="Arial" w:cs="Arial"/>
          <w:color w:val="17586D"/>
          <w:sz w:val="18"/>
          <w:szCs w:val="18"/>
        </w:rPr>
      </w:pPr>
    </w:p>
    <w:p w:rsidR="002C3517" w:rsidRPr="00716304" w:rsidRDefault="002C3517" w:rsidP="002C3517">
      <w:pPr>
        <w:shd w:val="clear" w:color="auto" w:fill="FFFFFF" w:themeFill="background1"/>
        <w:rPr>
          <w:b/>
          <w:sz w:val="26"/>
          <w:szCs w:val="26"/>
        </w:rPr>
      </w:pP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3969"/>
        <w:gridCol w:w="1844"/>
      </w:tblGrid>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center"/>
              <w:rPr>
                <w:b/>
              </w:rPr>
            </w:pPr>
            <w:r>
              <w:rPr>
                <w:b/>
              </w:rPr>
              <w:t>№ п/п</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center"/>
              <w:rPr>
                <w:b/>
              </w:rPr>
            </w:pPr>
            <w:r>
              <w:rPr>
                <w:b/>
              </w:rPr>
              <w:t>Профессия</w:t>
            </w:r>
          </w:p>
          <w:p w:rsidR="002C3517" w:rsidRDefault="002C3517" w:rsidP="006646BC">
            <w:pPr>
              <w:shd w:val="clear" w:color="auto" w:fill="FFFFFF" w:themeFill="background1"/>
              <w:jc w:val="center"/>
              <w:rPr>
                <w:b/>
              </w:rPr>
            </w:pPr>
            <w:r>
              <w:rPr>
                <w:b/>
              </w:rPr>
              <w:t>или должность</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center"/>
              <w:rPr>
                <w:b/>
              </w:rPr>
            </w:pPr>
            <w:r>
              <w:rPr>
                <w:b/>
              </w:rPr>
              <w:t>Наименование средств индивидуальной защиты</w:t>
            </w: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center"/>
              <w:rPr>
                <w:b/>
              </w:rPr>
            </w:pPr>
            <w:r>
              <w:rPr>
                <w:b/>
              </w:rPr>
              <w:t>Норма выдачи на год</w:t>
            </w:r>
          </w:p>
        </w:tc>
      </w:tr>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1</w:t>
            </w:r>
          </w:p>
        </w:tc>
        <w:tc>
          <w:tcPr>
            <w:tcW w:w="1984" w:type="dxa"/>
            <w:tcBorders>
              <w:top w:val="single" w:sz="4" w:space="0" w:color="auto"/>
              <w:left w:val="single" w:sz="4" w:space="0" w:color="auto"/>
              <w:bottom w:val="single" w:sz="4" w:space="0" w:color="auto"/>
              <w:right w:val="single" w:sz="4" w:space="0" w:color="auto"/>
            </w:tcBorders>
            <w:hideMark/>
          </w:tcPr>
          <w:p w:rsidR="00735D9F" w:rsidRDefault="00735D9F" w:rsidP="00735D9F">
            <w:pPr>
              <w:shd w:val="clear" w:color="auto" w:fill="FFFFFF" w:themeFill="background1"/>
              <w:jc w:val="both"/>
            </w:pPr>
            <w:r>
              <w:tab/>
            </w:r>
          </w:p>
          <w:p w:rsidR="002C3517" w:rsidRDefault="00735D9F" w:rsidP="00735D9F">
            <w:pPr>
              <w:shd w:val="clear" w:color="auto" w:fill="FFFFFF" w:themeFill="background1"/>
              <w:jc w:val="both"/>
            </w:pPr>
            <w:r>
              <w:t>Кладовщик</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735D9F">
            <w:pPr>
              <w:shd w:val="clear" w:color="auto" w:fill="FFFFFF" w:themeFill="background1"/>
            </w:pP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1</w:t>
            </w:r>
          </w:p>
          <w:p w:rsidR="002C3517" w:rsidRDefault="002C3517" w:rsidP="006646BC">
            <w:pPr>
              <w:shd w:val="clear" w:color="auto" w:fill="FFFFFF" w:themeFill="background1"/>
            </w:pPr>
            <w:r>
              <w:t>1</w:t>
            </w:r>
          </w:p>
          <w:p w:rsidR="002C3517" w:rsidRDefault="002C3517" w:rsidP="006646BC">
            <w:pPr>
              <w:shd w:val="clear" w:color="auto" w:fill="FFFFFF" w:themeFill="background1"/>
            </w:pPr>
            <w:r>
              <w:t>6 пар</w:t>
            </w:r>
          </w:p>
          <w:p w:rsidR="002C3517" w:rsidRDefault="002C3517" w:rsidP="006646BC">
            <w:pPr>
              <w:shd w:val="clear" w:color="auto" w:fill="FFFFFF" w:themeFill="background1"/>
            </w:pPr>
            <w:r>
              <w:t>1 на 2,5г</w:t>
            </w:r>
          </w:p>
          <w:p w:rsidR="002C3517" w:rsidRDefault="002C3517" w:rsidP="006646BC">
            <w:pPr>
              <w:shd w:val="clear" w:color="auto" w:fill="FFFFFF" w:themeFill="background1"/>
              <w:jc w:val="both"/>
            </w:pPr>
            <w:r>
              <w:t>1 на 3года</w:t>
            </w:r>
          </w:p>
        </w:tc>
      </w:tr>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2</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 xml:space="preserve">Кладовщик </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Халат хлопчатобумажный</w:t>
            </w:r>
          </w:p>
          <w:p w:rsidR="002C3517" w:rsidRDefault="002C3517" w:rsidP="006646BC">
            <w:pPr>
              <w:shd w:val="clear" w:color="auto" w:fill="FFFFFF" w:themeFill="background1"/>
            </w:pPr>
            <w:r>
              <w:t>Рукавицы комбинированные</w:t>
            </w:r>
          </w:p>
          <w:p w:rsidR="002C3517" w:rsidRDefault="002C3517" w:rsidP="006646BC">
            <w:pPr>
              <w:shd w:val="clear" w:color="auto" w:fill="FFFFFF" w:themeFill="background1"/>
              <w:jc w:val="both"/>
            </w:pPr>
            <w:r>
              <w:t>Ботинки кожаные или сапоги кирзовые</w:t>
            </w: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1</w:t>
            </w:r>
          </w:p>
          <w:p w:rsidR="002C3517" w:rsidRDefault="002C3517" w:rsidP="006646BC">
            <w:pPr>
              <w:shd w:val="clear" w:color="auto" w:fill="FFFFFF" w:themeFill="background1"/>
            </w:pPr>
            <w:r>
              <w:t>4 пара</w:t>
            </w:r>
          </w:p>
          <w:p w:rsidR="002C3517" w:rsidRDefault="002C3517" w:rsidP="006646BC">
            <w:pPr>
              <w:shd w:val="clear" w:color="auto" w:fill="FFFFFF" w:themeFill="background1"/>
              <w:jc w:val="both"/>
            </w:pPr>
            <w:r>
              <w:t>1 пара</w:t>
            </w:r>
          </w:p>
        </w:tc>
      </w:tr>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3</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Рабочий по стирке и ремонту спецодежды</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Костюм хлопчатобумажный</w:t>
            </w:r>
          </w:p>
          <w:p w:rsidR="002C3517" w:rsidRDefault="002C3517" w:rsidP="006646BC">
            <w:pPr>
              <w:shd w:val="clear" w:color="auto" w:fill="FFFFFF" w:themeFill="background1"/>
            </w:pPr>
            <w:r>
              <w:t>Фартук хлопчатобумажный с нагрудником</w:t>
            </w:r>
          </w:p>
          <w:p w:rsidR="002C3517" w:rsidRDefault="002C3517" w:rsidP="006646BC">
            <w:pPr>
              <w:shd w:val="clear" w:color="auto" w:fill="FFFFFF" w:themeFill="background1"/>
            </w:pPr>
            <w:r>
              <w:t>Сапоги резиновые</w:t>
            </w:r>
          </w:p>
          <w:p w:rsidR="002C3517" w:rsidRDefault="002C3517" w:rsidP="006646BC">
            <w:pPr>
              <w:shd w:val="clear" w:color="auto" w:fill="FFFFFF" w:themeFill="background1"/>
            </w:pPr>
            <w:r>
              <w:t>Перчатки резиновые</w:t>
            </w:r>
          </w:p>
          <w:p w:rsidR="002C3517" w:rsidRDefault="002C3517" w:rsidP="006646BC">
            <w:pPr>
              <w:shd w:val="clear" w:color="auto" w:fill="FFFFFF" w:themeFill="background1"/>
              <w:jc w:val="both"/>
            </w:pPr>
            <w:r>
              <w:t>Рукавицы комбинированные</w:t>
            </w: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1</w:t>
            </w:r>
          </w:p>
          <w:p w:rsidR="002C3517" w:rsidRDefault="002C3517" w:rsidP="006646BC">
            <w:pPr>
              <w:shd w:val="clear" w:color="auto" w:fill="FFFFFF" w:themeFill="background1"/>
            </w:pPr>
            <w:r>
              <w:t>2</w:t>
            </w:r>
          </w:p>
          <w:p w:rsidR="002C3517" w:rsidRDefault="002C3517" w:rsidP="006646BC">
            <w:pPr>
              <w:shd w:val="clear" w:color="auto" w:fill="FFFFFF" w:themeFill="background1"/>
            </w:pPr>
            <w:r>
              <w:t>1 пара</w:t>
            </w:r>
          </w:p>
          <w:p w:rsidR="002C3517" w:rsidRDefault="002C3517" w:rsidP="006646BC">
            <w:pPr>
              <w:shd w:val="clear" w:color="auto" w:fill="FFFFFF" w:themeFill="background1"/>
            </w:pPr>
            <w:r>
              <w:t xml:space="preserve">дежурные </w:t>
            </w:r>
          </w:p>
          <w:p w:rsidR="002C3517" w:rsidRDefault="002C3517" w:rsidP="006646BC">
            <w:pPr>
              <w:shd w:val="clear" w:color="auto" w:fill="FFFFFF" w:themeFill="background1"/>
              <w:jc w:val="both"/>
            </w:pPr>
            <w:r>
              <w:t>4 пары</w:t>
            </w:r>
          </w:p>
        </w:tc>
      </w:tr>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4</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 xml:space="preserve">Уборщик производственных и служебных помещений </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pStyle w:val="Default"/>
              <w:spacing w:line="276" w:lineRule="auto"/>
              <w:rPr>
                <w:sz w:val="23"/>
                <w:szCs w:val="23"/>
              </w:rPr>
            </w:pPr>
            <w:r>
              <w:t>Халат хлопчатобумажный</w:t>
            </w:r>
          </w:p>
          <w:p w:rsidR="002C3517" w:rsidRDefault="002C3517" w:rsidP="006646BC">
            <w:pPr>
              <w:pStyle w:val="Default"/>
              <w:spacing w:line="276" w:lineRule="auto"/>
              <w:rPr>
                <w:sz w:val="23"/>
                <w:szCs w:val="23"/>
              </w:rPr>
            </w:pPr>
            <w:r>
              <w:rPr>
                <w:sz w:val="23"/>
                <w:szCs w:val="23"/>
              </w:rPr>
              <w:t xml:space="preserve">рукавицы комбинированные </w:t>
            </w:r>
          </w:p>
          <w:p w:rsidR="002C3517" w:rsidRDefault="002C3517" w:rsidP="006646BC">
            <w:pPr>
              <w:shd w:val="clear" w:color="auto" w:fill="FFFFFF" w:themeFill="background1"/>
              <w:rPr>
                <w:sz w:val="23"/>
                <w:szCs w:val="23"/>
              </w:rPr>
            </w:pPr>
            <w:r>
              <w:rPr>
                <w:sz w:val="23"/>
                <w:szCs w:val="23"/>
              </w:rPr>
              <w:t>при мытье полов и мест общего пользования</w:t>
            </w:r>
          </w:p>
          <w:p w:rsidR="002C3517" w:rsidRDefault="002C3517" w:rsidP="006646BC">
            <w:pPr>
              <w:shd w:val="clear" w:color="auto" w:fill="FFFFFF" w:themeFill="background1"/>
              <w:rPr>
                <w:sz w:val="20"/>
                <w:szCs w:val="20"/>
              </w:rPr>
            </w:pPr>
            <w:r>
              <w:rPr>
                <w:sz w:val="23"/>
                <w:szCs w:val="23"/>
              </w:rPr>
              <w:t xml:space="preserve"> дополнено: перчатки резиновые</w:t>
            </w:r>
          </w:p>
        </w:tc>
        <w:tc>
          <w:tcPr>
            <w:tcW w:w="1844" w:type="dxa"/>
            <w:tcBorders>
              <w:top w:val="single" w:sz="4" w:space="0" w:color="auto"/>
              <w:left w:val="single" w:sz="4" w:space="0" w:color="auto"/>
              <w:bottom w:val="single" w:sz="4" w:space="0" w:color="auto"/>
              <w:right w:val="single" w:sz="4" w:space="0" w:color="auto"/>
            </w:tcBorders>
          </w:tcPr>
          <w:p w:rsidR="002C3517" w:rsidRDefault="002C3517" w:rsidP="006646BC">
            <w:pPr>
              <w:shd w:val="clear" w:color="auto" w:fill="FFFFFF" w:themeFill="background1"/>
              <w:rPr>
                <w:sz w:val="20"/>
                <w:szCs w:val="20"/>
              </w:rPr>
            </w:pPr>
            <w:r>
              <w:t>1</w:t>
            </w:r>
          </w:p>
          <w:p w:rsidR="002C3517" w:rsidRDefault="002C3517" w:rsidP="006646BC">
            <w:pPr>
              <w:shd w:val="clear" w:color="auto" w:fill="FFFFFF" w:themeFill="background1"/>
              <w:jc w:val="both"/>
            </w:pPr>
            <w:r>
              <w:t>6</w:t>
            </w:r>
          </w:p>
          <w:p w:rsidR="002C3517" w:rsidRDefault="002C3517" w:rsidP="006646BC">
            <w:pPr>
              <w:shd w:val="clear" w:color="auto" w:fill="FFFFFF" w:themeFill="background1"/>
              <w:jc w:val="both"/>
            </w:pPr>
          </w:p>
          <w:p w:rsidR="002C3517" w:rsidRDefault="002C3517" w:rsidP="006646BC">
            <w:pPr>
              <w:shd w:val="clear" w:color="auto" w:fill="FFFFFF" w:themeFill="background1"/>
              <w:jc w:val="both"/>
            </w:pPr>
            <w:r>
              <w:t>1</w:t>
            </w:r>
          </w:p>
        </w:tc>
      </w:tr>
      <w:tr w:rsidR="002C3517" w:rsidTr="0046787A">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5</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Кухонный рабочий</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1.Рукавицы комбинированные</w:t>
            </w:r>
          </w:p>
          <w:p w:rsidR="002C3517" w:rsidRDefault="002C3517" w:rsidP="006646BC">
            <w:pPr>
              <w:shd w:val="clear" w:color="auto" w:fill="FFFFFF" w:themeFill="background1"/>
            </w:pPr>
            <w:r>
              <w:t>Фартук прорезиненный с нагрудником</w:t>
            </w:r>
          </w:p>
          <w:p w:rsidR="002C3517" w:rsidRDefault="002C3517" w:rsidP="006646BC">
            <w:pPr>
              <w:shd w:val="clear" w:color="auto" w:fill="FFFFFF" w:themeFill="background1"/>
            </w:pPr>
            <w:r>
              <w:t>2. Фартук клеенчатый с нагрудником</w:t>
            </w:r>
          </w:p>
          <w:p w:rsidR="002C3517" w:rsidRDefault="002C3517" w:rsidP="006646BC">
            <w:pPr>
              <w:shd w:val="clear" w:color="auto" w:fill="FFFFFF" w:themeFill="background1"/>
            </w:pPr>
            <w:r>
              <w:t xml:space="preserve">Сапоги резиновые </w:t>
            </w:r>
          </w:p>
          <w:p w:rsidR="002C3517" w:rsidRDefault="002C3517" w:rsidP="006646BC">
            <w:pPr>
              <w:shd w:val="clear" w:color="auto" w:fill="FFFFFF" w:themeFill="background1"/>
              <w:jc w:val="both"/>
            </w:pPr>
            <w:r>
              <w:t>Перчатки резиновые</w:t>
            </w: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2 пары</w:t>
            </w:r>
          </w:p>
          <w:p w:rsidR="002C3517" w:rsidRDefault="002C3517" w:rsidP="006646BC">
            <w:pPr>
              <w:shd w:val="clear" w:color="auto" w:fill="FFFFFF" w:themeFill="background1"/>
            </w:pPr>
            <w:r>
              <w:t>1</w:t>
            </w:r>
          </w:p>
          <w:p w:rsidR="002C3517" w:rsidRDefault="002C3517" w:rsidP="006646BC">
            <w:pPr>
              <w:shd w:val="clear" w:color="auto" w:fill="FFFFFF" w:themeFill="background1"/>
            </w:pPr>
            <w:r>
              <w:t>1</w:t>
            </w:r>
          </w:p>
          <w:p w:rsidR="002C3517" w:rsidRDefault="002C3517" w:rsidP="006646BC">
            <w:pPr>
              <w:shd w:val="clear" w:color="auto" w:fill="FFFFFF" w:themeFill="background1"/>
            </w:pPr>
            <w:r>
              <w:t>1 пара</w:t>
            </w:r>
          </w:p>
          <w:p w:rsidR="002C3517" w:rsidRDefault="002C3517" w:rsidP="006646BC">
            <w:pPr>
              <w:shd w:val="clear" w:color="auto" w:fill="FFFFFF" w:themeFill="background1"/>
              <w:jc w:val="both"/>
            </w:pPr>
            <w:r>
              <w:t>1 пара</w:t>
            </w:r>
          </w:p>
        </w:tc>
      </w:tr>
      <w:tr w:rsidR="002C3517" w:rsidTr="00F12C7E">
        <w:trPr>
          <w:trHeight w:val="1373"/>
        </w:trPr>
        <w:tc>
          <w:tcPr>
            <w:tcW w:w="70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jc w:val="both"/>
            </w:pPr>
            <w:r>
              <w:t>Повар, шеф-повар</w:t>
            </w:r>
          </w:p>
        </w:tc>
        <w:tc>
          <w:tcPr>
            <w:tcW w:w="3969"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Костюм хлопчатобумажный</w:t>
            </w:r>
          </w:p>
          <w:p w:rsidR="002C3517" w:rsidRDefault="002C3517" w:rsidP="006646BC">
            <w:pPr>
              <w:shd w:val="clear" w:color="auto" w:fill="FFFFFF" w:themeFill="background1"/>
            </w:pPr>
            <w:r>
              <w:t>Передник хлопчатобумажный</w:t>
            </w:r>
          </w:p>
          <w:p w:rsidR="002C3517" w:rsidRDefault="002C3517" w:rsidP="006646BC">
            <w:pPr>
              <w:shd w:val="clear" w:color="auto" w:fill="FFFFFF" w:themeFill="background1"/>
            </w:pPr>
            <w:r>
              <w:t>Колпак хлопчатобумажный</w:t>
            </w:r>
          </w:p>
          <w:p w:rsidR="002C3517" w:rsidRDefault="002C3517" w:rsidP="006646BC">
            <w:pPr>
              <w:shd w:val="clear" w:color="auto" w:fill="FFFFFF" w:themeFill="background1"/>
              <w:jc w:val="both"/>
            </w:pPr>
            <w:r>
              <w:t>Ботинки кожаные</w:t>
            </w: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rPr>
                <w:sz w:val="20"/>
                <w:szCs w:val="20"/>
              </w:rPr>
            </w:pPr>
            <w:r>
              <w:t>1</w:t>
            </w:r>
          </w:p>
          <w:p w:rsidR="002C3517" w:rsidRDefault="002C3517" w:rsidP="006646BC">
            <w:pPr>
              <w:shd w:val="clear" w:color="auto" w:fill="FFFFFF" w:themeFill="background1"/>
            </w:pPr>
            <w:r>
              <w:t>1</w:t>
            </w:r>
          </w:p>
          <w:p w:rsidR="002C3517" w:rsidRDefault="002C3517" w:rsidP="006646BC">
            <w:pPr>
              <w:shd w:val="clear" w:color="auto" w:fill="FFFFFF" w:themeFill="background1"/>
            </w:pPr>
            <w:r>
              <w:t>1</w:t>
            </w:r>
          </w:p>
          <w:p w:rsidR="002C3517" w:rsidRDefault="002C3517" w:rsidP="006646BC">
            <w:pPr>
              <w:shd w:val="clear" w:color="auto" w:fill="FFFFFF" w:themeFill="background1"/>
              <w:jc w:val="both"/>
            </w:pPr>
            <w:r>
              <w:t>1 пара</w:t>
            </w:r>
          </w:p>
        </w:tc>
      </w:tr>
      <w:tr w:rsidR="002C3517" w:rsidRPr="00C15DE5" w:rsidTr="00F12C7E">
        <w:trPr>
          <w:trHeight w:val="1252"/>
        </w:trPr>
        <w:tc>
          <w:tcPr>
            <w:tcW w:w="709"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jc w:val="both"/>
            </w:pPr>
            <w:r w:rsidRPr="00C15DE5">
              <w:lastRenderedPageBreak/>
              <w:t>7</w:t>
            </w:r>
          </w:p>
        </w:tc>
        <w:tc>
          <w:tcPr>
            <w:tcW w:w="1984" w:type="dxa"/>
            <w:tcBorders>
              <w:top w:val="single" w:sz="4" w:space="0" w:color="auto"/>
              <w:left w:val="single" w:sz="4" w:space="0" w:color="auto"/>
              <w:bottom w:val="single" w:sz="4" w:space="0" w:color="auto"/>
              <w:right w:val="single" w:sz="4" w:space="0" w:color="auto"/>
            </w:tcBorders>
            <w:hideMark/>
          </w:tcPr>
          <w:p w:rsidR="002C3517" w:rsidRPr="00C15DE5" w:rsidRDefault="002C3517" w:rsidP="00F12C7E">
            <w:pPr>
              <w:shd w:val="clear" w:color="auto" w:fill="FFFFFF" w:themeFill="background1"/>
              <w:jc w:val="both"/>
            </w:pPr>
            <w:r w:rsidRPr="00C15DE5">
              <w:rPr>
                <w:color w:val="000000"/>
              </w:rPr>
              <w:t>младший воспитатель</w:t>
            </w:r>
          </w:p>
        </w:tc>
        <w:tc>
          <w:tcPr>
            <w:tcW w:w="3969" w:type="dxa"/>
            <w:tcBorders>
              <w:top w:val="single" w:sz="4" w:space="0" w:color="auto"/>
              <w:left w:val="single" w:sz="4" w:space="0" w:color="auto"/>
              <w:bottom w:val="single" w:sz="4" w:space="0" w:color="auto"/>
              <w:right w:val="single" w:sz="4" w:space="0" w:color="auto"/>
            </w:tcBorders>
            <w:hideMark/>
          </w:tcPr>
          <w:p w:rsidR="002C3517" w:rsidRPr="00C15DE5" w:rsidRDefault="002C3517" w:rsidP="00F12C7E">
            <w:pPr>
              <w:rPr>
                <w:color w:val="000000"/>
              </w:rPr>
            </w:pPr>
            <w:r w:rsidRPr="00C15DE5">
              <w:rPr>
                <w:color w:val="000000"/>
              </w:rPr>
              <w:t>Халат хлопчатобумажный</w:t>
            </w:r>
          </w:p>
          <w:p w:rsidR="002C3517" w:rsidRPr="00C15DE5" w:rsidRDefault="002C3517" w:rsidP="00F12C7E">
            <w:pPr>
              <w:rPr>
                <w:color w:val="000000"/>
              </w:rPr>
            </w:pPr>
            <w:r w:rsidRPr="00C15DE5">
              <w:rPr>
                <w:color w:val="000000"/>
              </w:rPr>
              <w:t>Фартук с нагрудником (прорезиненный)</w:t>
            </w:r>
          </w:p>
          <w:p w:rsidR="002C3517" w:rsidRPr="00C15DE5" w:rsidRDefault="002C3517" w:rsidP="00F12C7E">
            <w:pPr>
              <w:shd w:val="clear" w:color="auto" w:fill="FFFFFF" w:themeFill="background1"/>
            </w:pPr>
            <w:r w:rsidRPr="00C15DE5">
              <w:rPr>
                <w:color w:val="000000"/>
              </w:rPr>
              <w:t>тапочки</w:t>
            </w:r>
          </w:p>
        </w:tc>
        <w:tc>
          <w:tcPr>
            <w:tcW w:w="1844"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pPr>
            <w:r w:rsidRPr="00C15DE5">
              <w:t>1год</w:t>
            </w:r>
          </w:p>
          <w:p w:rsidR="002C3517" w:rsidRPr="00C15DE5" w:rsidRDefault="002C3517" w:rsidP="006646BC">
            <w:pPr>
              <w:shd w:val="clear" w:color="auto" w:fill="FFFFFF" w:themeFill="background1"/>
            </w:pPr>
            <w:r w:rsidRPr="00C15DE5">
              <w:t>1год</w:t>
            </w:r>
          </w:p>
          <w:p w:rsidR="002C3517" w:rsidRPr="00C15DE5" w:rsidRDefault="002C3517" w:rsidP="006646BC">
            <w:pPr>
              <w:shd w:val="clear" w:color="auto" w:fill="FFFFFF" w:themeFill="background1"/>
            </w:pPr>
            <w:r w:rsidRPr="00C15DE5">
              <w:t>1год</w:t>
            </w:r>
          </w:p>
        </w:tc>
      </w:tr>
      <w:tr w:rsidR="002C3517" w:rsidRPr="00C15DE5" w:rsidTr="00F12C7E">
        <w:trPr>
          <w:trHeight w:val="986"/>
        </w:trPr>
        <w:tc>
          <w:tcPr>
            <w:tcW w:w="709"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jc w:val="both"/>
            </w:pPr>
            <w:r w:rsidRPr="00C15DE5">
              <w:t>8</w:t>
            </w:r>
          </w:p>
        </w:tc>
        <w:tc>
          <w:tcPr>
            <w:tcW w:w="1984" w:type="dxa"/>
            <w:tcBorders>
              <w:top w:val="single" w:sz="4" w:space="0" w:color="auto"/>
              <w:left w:val="single" w:sz="4" w:space="0" w:color="auto"/>
              <w:bottom w:val="single" w:sz="4" w:space="0" w:color="auto"/>
              <w:right w:val="single" w:sz="4" w:space="0" w:color="auto"/>
            </w:tcBorders>
            <w:hideMark/>
          </w:tcPr>
          <w:p w:rsidR="002C3517" w:rsidRPr="00C15DE5" w:rsidRDefault="00F12C7E" w:rsidP="00F12C7E">
            <w:pPr>
              <w:shd w:val="clear" w:color="auto" w:fill="FFFFFF" w:themeFill="background1"/>
              <w:jc w:val="both"/>
              <w:rPr>
                <w:color w:val="000000"/>
              </w:rPr>
            </w:pPr>
            <w:r>
              <w:rPr>
                <w:color w:val="000000"/>
              </w:rPr>
              <w:t xml:space="preserve"> Старшая </w:t>
            </w:r>
            <w:r w:rsidR="002C3517" w:rsidRPr="00C15DE5">
              <w:rPr>
                <w:color w:val="000000"/>
              </w:rPr>
              <w:t>медсестра</w:t>
            </w:r>
          </w:p>
        </w:tc>
        <w:tc>
          <w:tcPr>
            <w:tcW w:w="3969" w:type="dxa"/>
            <w:tcBorders>
              <w:top w:val="single" w:sz="4" w:space="0" w:color="auto"/>
              <w:left w:val="single" w:sz="4" w:space="0" w:color="auto"/>
              <w:bottom w:val="single" w:sz="4" w:space="0" w:color="auto"/>
              <w:right w:val="single" w:sz="4" w:space="0" w:color="auto"/>
            </w:tcBorders>
            <w:hideMark/>
          </w:tcPr>
          <w:p w:rsidR="002C3517" w:rsidRPr="00C15DE5" w:rsidRDefault="002C3517" w:rsidP="00F12C7E">
            <w:pPr>
              <w:rPr>
                <w:color w:val="000000"/>
              </w:rPr>
            </w:pPr>
            <w:r w:rsidRPr="00C15DE5">
              <w:rPr>
                <w:color w:val="000000"/>
              </w:rPr>
              <w:t>Халат хлопчатобумажный</w:t>
            </w:r>
          </w:p>
          <w:p w:rsidR="002C3517" w:rsidRPr="00C15DE5" w:rsidRDefault="002C3517" w:rsidP="00F12C7E">
            <w:pPr>
              <w:rPr>
                <w:color w:val="000000"/>
              </w:rPr>
            </w:pPr>
            <w:r w:rsidRPr="00C15DE5">
              <w:t>Шапочка х\б</w:t>
            </w:r>
          </w:p>
          <w:p w:rsidR="002C3517" w:rsidRPr="00C15DE5" w:rsidRDefault="002C3517" w:rsidP="00F12C7E">
            <w:pPr>
              <w:pStyle w:val="Default"/>
              <w:spacing w:line="276" w:lineRule="auto"/>
            </w:pPr>
            <w:r w:rsidRPr="00C15DE5">
              <w:t>Перчатки электрические</w:t>
            </w:r>
          </w:p>
        </w:tc>
        <w:tc>
          <w:tcPr>
            <w:tcW w:w="1844"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pPr>
            <w:r w:rsidRPr="00C15DE5">
              <w:t>1</w:t>
            </w:r>
          </w:p>
          <w:p w:rsidR="002C3517" w:rsidRPr="00C15DE5" w:rsidRDefault="002C3517" w:rsidP="006646BC">
            <w:pPr>
              <w:shd w:val="clear" w:color="auto" w:fill="FFFFFF" w:themeFill="background1"/>
            </w:pPr>
            <w:r w:rsidRPr="00C15DE5">
              <w:t>1</w:t>
            </w:r>
          </w:p>
          <w:p w:rsidR="002C3517" w:rsidRPr="00C15DE5" w:rsidRDefault="002C3517" w:rsidP="006646BC">
            <w:pPr>
              <w:shd w:val="clear" w:color="auto" w:fill="FFFFFF" w:themeFill="background1"/>
            </w:pPr>
            <w:r w:rsidRPr="00C15DE5">
              <w:t>2</w:t>
            </w:r>
          </w:p>
        </w:tc>
      </w:tr>
      <w:tr w:rsidR="002C3517" w:rsidRPr="00C15DE5" w:rsidTr="00F12C7E">
        <w:trPr>
          <w:trHeight w:val="1114"/>
        </w:trPr>
        <w:tc>
          <w:tcPr>
            <w:tcW w:w="709"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jc w:val="both"/>
            </w:pPr>
            <w:r w:rsidRPr="00C15DE5">
              <w:t>9</w:t>
            </w:r>
          </w:p>
        </w:tc>
        <w:tc>
          <w:tcPr>
            <w:tcW w:w="1984" w:type="dxa"/>
            <w:tcBorders>
              <w:top w:val="single" w:sz="4" w:space="0" w:color="auto"/>
              <w:left w:val="single" w:sz="4" w:space="0" w:color="auto"/>
              <w:bottom w:val="single" w:sz="4" w:space="0" w:color="auto"/>
              <w:right w:val="single" w:sz="4" w:space="0" w:color="auto"/>
            </w:tcBorders>
            <w:hideMark/>
          </w:tcPr>
          <w:p w:rsidR="002C3517" w:rsidRPr="00C15DE5" w:rsidRDefault="002C3517" w:rsidP="006646BC">
            <w:pPr>
              <w:shd w:val="clear" w:color="auto" w:fill="FFFFFF" w:themeFill="background1"/>
              <w:jc w:val="both"/>
              <w:rPr>
                <w:color w:val="000000"/>
              </w:rPr>
            </w:pPr>
            <w:r w:rsidRPr="00C15DE5">
              <w:rPr>
                <w:color w:val="000000"/>
              </w:rPr>
              <w:t>Зав.хоз.</w:t>
            </w:r>
          </w:p>
        </w:tc>
        <w:tc>
          <w:tcPr>
            <w:tcW w:w="3969" w:type="dxa"/>
            <w:tcBorders>
              <w:top w:val="single" w:sz="4" w:space="0" w:color="auto"/>
              <w:left w:val="single" w:sz="4" w:space="0" w:color="auto"/>
              <w:bottom w:val="single" w:sz="4" w:space="0" w:color="auto"/>
              <w:right w:val="single" w:sz="4" w:space="0" w:color="auto"/>
            </w:tcBorders>
          </w:tcPr>
          <w:p w:rsidR="002C3517" w:rsidRPr="00C15DE5" w:rsidRDefault="002C3517" w:rsidP="006646BC">
            <w:pPr>
              <w:spacing w:before="100" w:beforeAutospacing="1" w:after="100" w:afterAutospacing="1"/>
              <w:rPr>
                <w:color w:val="333333"/>
              </w:rPr>
            </w:pPr>
            <w:r w:rsidRPr="00C15DE5">
              <w:rPr>
                <w:color w:val="333333"/>
              </w:rPr>
              <w:t xml:space="preserve">Рукавицы комбинированные </w:t>
            </w:r>
          </w:p>
          <w:p w:rsidR="002C3517" w:rsidRPr="00C15DE5" w:rsidRDefault="002C3517" w:rsidP="006646BC">
            <w:pPr>
              <w:spacing w:before="100" w:beforeAutospacing="1" w:after="100" w:afterAutospacing="1"/>
              <w:rPr>
                <w:color w:val="333333"/>
              </w:rPr>
            </w:pPr>
            <w:r w:rsidRPr="00C15DE5">
              <w:rPr>
                <w:color w:val="333333"/>
              </w:rPr>
              <w:t>Халат хлопчатобумажный</w:t>
            </w:r>
          </w:p>
          <w:p w:rsidR="002C3517" w:rsidRPr="00C15DE5" w:rsidRDefault="002C3517" w:rsidP="006646BC">
            <w:pPr>
              <w:spacing w:before="100" w:beforeAutospacing="1" w:after="100" w:afterAutospacing="1"/>
              <w:rPr>
                <w:color w:val="333333"/>
              </w:rPr>
            </w:pPr>
          </w:p>
          <w:p w:rsidR="002C3517" w:rsidRPr="00C15DE5" w:rsidRDefault="002C3517" w:rsidP="006646BC">
            <w:pPr>
              <w:spacing w:before="100" w:beforeAutospacing="1" w:after="100" w:afterAutospacing="1"/>
              <w:rPr>
                <w:color w:val="333333"/>
              </w:rPr>
            </w:pPr>
          </w:p>
        </w:tc>
        <w:tc>
          <w:tcPr>
            <w:tcW w:w="1844" w:type="dxa"/>
            <w:tcBorders>
              <w:top w:val="single" w:sz="4" w:space="0" w:color="auto"/>
              <w:left w:val="single" w:sz="4" w:space="0" w:color="auto"/>
              <w:bottom w:val="single" w:sz="4" w:space="0" w:color="auto"/>
              <w:right w:val="single" w:sz="4" w:space="0" w:color="auto"/>
            </w:tcBorders>
            <w:hideMark/>
          </w:tcPr>
          <w:p w:rsidR="002C3517" w:rsidRDefault="002C3517" w:rsidP="006646BC">
            <w:pPr>
              <w:shd w:val="clear" w:color="auto" w:fill="FFFFFF" w:themeFill="background1"/>
            </w:pPr>
            <w:r w:rsidRPr="00C15DE5">
              <w:t>4пары</w:t>
            </w:r>
          </w:p>
          <w:p w:rsidR="0046787A" w:rsidRPr="00C15DE5" w:rsidRDefault="0046787A" w:rsidP="006646BC">
            <w:pPr>
              <w:shd w:val="clear" w:color="auto" w:fill="FFFFFF" w:themeFill="background1"/>
            </w:pPr>
          </w:p>
          <w:p w:rsidR="002C3517" w:rsidRPr="00C15DE5" w:rsidRDefault="002C3517" w:rsidP="006646BC">
            <w:pPr>
              <w:shd w:val="clear" w:color="auto" w:fill="FFFFFF" w:themeFill="background1"/>
            </w:pPr>
            <w:r w:rsidRPr="00C15DE5">
              <w:t>3 шт. на 2 года</w:t>
            </w:r>
          </w:p>
          <w:p w:rsidR="002C3517" w:rsidRPr="00C15DE5" w:rsidRDefault="002C3517" w:rsidP="006646BC">
            <w:pPr>
              <w:shd w:val="clear" w:color="auto" w:fill="FFFFFF" w:themeFill="background1"/>
            </w:pPr>
          </w:p>
        </w:tc>
      </w:tr>
    </w:tbl>
    <w:p w:rsidR="006646BC" w:rsidRDefault="006646BC" w:rsidP="00F12C7E">
      <w:pPr>
        <w:shd w:val="clear" w:color="auto" w:fill="FFFFFF"/>
        <w:tabs>
          <w:tab w:val="left" w:pos="6060"/>
        </w:tabs>
        <w:jc w:val="both"/>
        <w:rPr>
          <w:bCs/>
        </w:rPr>
      </w:pPr>
    </w:p>
    <w:p w:rsidR="00F12C7E" w:rsidRDefault="00F12C7E" w:rsidP="00682814">
      <w:pPr>
        <w:shd w:val="clear" w:color="auto" w:fill="FFFFFF"/>
        <w:tabs>
          <w:tab w:val="left" w:pos="6060"/>
        </w:tabs>
        <w:jc w:val="both"/>
        <w:rPr>
          <w:bCs/>
        </w:rPr>
      </w:pPr>
    </w:p>
    <w:p w:rsidR="00F12C7E" w:rsidRDefault="00F12C7E" w:rsidP="006646BC">
      <w:pPr>
        <w:shd w:val="clear" w:color="auto" w:fill="FFFFFF"/>
        <w:tabs>
          <w:tab w:val="left" w:pos="6060"/>
        </w:tabs>
        <w:ind w:firstLine="709"/>
        <w:jc w:val="both"/>
        <w:rPr>
          <w:bCs/>
        </w:rPr>
      </w:pPr>
    </w:p>
    <w:p w:rsidR="006646BC" w:rsidRDefault="006646BC" w:rsidP="006646BC">
      <w:pPr>
        <w:shd w:val="clear" w:color="auto" w:fill="FFFFFF"/>
        <w:tabs>
          <w:tab w:val="left" w:pos="6060"/>
        </w:tabs>
        <w:ind w:firstLine="709"/>
        <w:jc w:val="both"/>
        <w:rPr>
          <w:bCs/>
        </w:rPr>
      </w:pPr>
    </w:p>
    <w:p w:rsidR="006646BC" w:rsidRPr="006646BC" w:rsidRDefault="006646BC" w:rsidP="006646BC">
      <w:pPr>
        <w:shd w:val="clear" w:color="auto" w:fill="FFFFFF"/>
        <w:tabs>
          <w:tab w:val="left" w:pos="6060"/>
        </w:tabs>
        <w:ind w:firstLine="709"/>
        <w:jc w:val="right"/>
        <w:rPr>
          <w:b/>
          <w:bCs/>
          <w:sz w:val="28"/>
          <w:szCs w:val="28"/>
        </w:rPr>
      </w:pPr>
      <w:r w:rsidRPr="006646BC">
        <w:rPr>
          <w:b/>
          <w:bCs/>
          <w:sz w:val="28"/>
          <w:szCs w:val="28"/>
        </w:rPr>
        <w:t>Приложение</w:t>
      </w:r>
      <w:r>
        <w:rPr>
          <w:b/>
          <w:bCs/>
          <w:sz w:val="28"/>
          <w:szCs w:val="28"/>
        </w:rPr>
        <w:t xml:space="preserve"> № 6</w:t>
      </w:r>
    </w:p>
    <w:p w:rsidR="006646BC" w:rsidRDefault="006646BC" w:rsidP="006646BC">
      <w:pPr>
        <w:shd w:val="clear" w:color="auto" w:fill="FFFFFF"/>
        <w:tabs>
          <w:tab w:val="left" w:leader="underscore" w:pos="2837"/>
        </w:tabs>
        <w:ind w:firstLine="709"/>
        <w:jc w:val="both"/>
        <w:rPr>
          <w:bCs/>
        </w:rPr>
      </w:pPr>
    </w:p>
    <w:p w:rsidR="006646BC" w:rsidRPr="006646BC" w:rsidRDefault="006646BC" w:rsidP="006646BC">
      <w:pPr>
        <w:shd w:val="clear" w:color="auto" w:fill="FFFFFF"/>
        <w:tabs>
          <w:tab w:val="left" w:leader="underscore" w:pos="2837"/>
        </w:tabs>
        <w:jc w:val="center"/>
        <w:rPr>
          <w:b/>
          <w:bCs/>
        </w:rPr>
      </w:pPr>
      <w:r w:rsidRPr="006646BC">
        <w:rPr>
          <w:b/>
          <w:bCs/>
        </w:rPr>
        <w:t>ТРУДОВОЙ ДОГОВОР №_____</w:t>
      </w:r>
    </w:p>
    <w:p w:rsidR="006646BC" w:rsidRPr="006646BC" w:rsidRDefault="006646BC" w:rsidP="006646BC">
      <w:pPr>
        <w:shd w:val="clear" w:color="auto" w:fill="FFFFFF"/>
        <w:tabs>
          <w:tab w:val="left" w:leader="underscore" w:pos="2837"/>
        </w:tabs>
        <w:ind w:firstLine="142"/>
        <w:jc w:val="center"/>
        <w:rPr>
          <w:b/>
          <w:bCs/>
        </w:rPr>
      </w:pPr>
    </w:p>
    <w:p w:rsidR="006646BC" w:rsidRPr="006646BC" w:rsidRDefault="006646BC" w:rsidP="006646BC">
      <w:pPr>
        <w:shd w:val="clear" w:color="auto" w:fill="FFFFFF"/>
        <w:tabs>
          <w:tab w:val="left" w:leader="underscore" w:pos="0"/>
        </w:tabs>
        <w:jc w:val="center"/>
        <w:rPr>
          <w:b/>
          <w:bCs/>
        </w:rPr>
      </w:pPr>
      <w:r w:rsidRPr="006646BC">
        <w:rPr>
          <w:b/>
          <w:bCs/>
        </w:rPr>
        <w:t>от «____» _________20___ г.</w:t>
      </w:r>
    </w:p>
    <w:p w:rsidR="006646BC" w:rsidRPr="006646BC" w:rsidRDefault="006646BC" w:rsidP="006646BC">
      <w:pPr>
        <w:shd w:val="clear" w:color="auto" w:fill="FFFFFF"/>
        <w:tabs>
          <w:tab w:val="left" w:leader="underscore" w:pos="0"/>
        </w:tabs>
        <w:jc w:val="center"/>
        <w:rPr>
          <w:b/>
        </w:rPr>
      </w:pPr>
    </w:p>
    <w:p w:rsidR="006646BC" w:rsidRPr="006646BC" w:rsidRDefault="006646BC" w:rsidP="006646BC">
      <w:pPr>
        <w:shd w:val="clear" w:color="auto" w:fill="FFFFFF"/>
        <w:tabs>
          <w:tab w:val="left" w:leader="underscore" w:pos="9923"/>
        </w:tabs>
        <w:ind w:right="-567"/>
        <w:rPr>
          <w:spacing w:val="-1"/>
        </w:rPr>
      </w:pPr>
      <w:r w:rsidRPr="006646BC">
        <w:t xml:space="preserve"> муниципальное бюджетное дошкольное образовательное учреждение ____________________________________________________________________________________________________________________________________________</w:t>
      </w:r>
    </w:p>
    <w:p w:rsidR="006646BC" w:rsidRPr="006646BC" w:rsidRDefault="006646BC" w:rsidP="006646BC">
      <w:pPr>
        <w:shd w:val="clear" w:color="auto" w:fill="FFFFFF"/>
        <w:tabs>
          <w:tab w:val="left" w:leader="underscore" w:pos="7958"/>
        </w:tabs>
        <w:ind w:hanging="142"/>
      </w:pPr>
      <w:r w:rsidRPr="006646BC">
        <w:rPr>
          <w:spacing w:val="-1"/>
        </w:rPr>
        <w:t xml:space="preserve">                                                                         (наименование)</w:t>
      </w:r>
    </w:p>
    <w:p w:rsidR="006646BC" w:rsidRPr="006646BC" w:rsidRDefault="006646BC" w:rsidP="006646BC">
      <w:pPr>
        <w:shd w:val="clear" w:color="auto" w:fill="FFFFFF"/>
        <w:tabs>
          <w:tab w:val="left" w:leader="underscore" w:pos="7978"/>
        </w:tabs>
        <w:jc w:val="both"/>
      </w:pPr>
      <w:r w:rsidRPr="006646BC">
        <w:tab/>
        <w:t xml:space="preserve">_________, именуемое в дальнейшем ДОУ, в лице заведующего ____________________________________, действующего в соответствии  и на основании Устава, именуемый в дальнейшем Работодатель, с одной стороны, </w:t>
      </w:r>
      <w:r w:rsidRPr="006646BC">
        <w:rPr>
          <w:spacing w:val="-3"/>
        </w:rPr>
        <w:t>и г-н (ка)</w:t>
      </w:r>
      <w:r w:rsidRPr="006646BC">
        <w:t>____________________________________________________________________,</w:t>
      </w:r>
    </w:p>
    <w:p w:rsidR="006646BC" w:rsidRPr="006646BC" w:rsidRDefault="006646BC" w:rsidP="006646BC">
      <w:pPr>
        <w:shd w:val="clear" w:color="auto" w:fill="FFFFFF"/>
        <w:ind w:left="5760" w:hanging="1649"/>
        <w:jc w:val="both"/>
      </w:pPr>
      <w:r w:rsidRPr="006646BC">
        <w:t xml:space="preserve"> (Ф.И.О. работника)</w:t>
      </w:r>
    </w:p>
    <w:p w:rsidR="006646BC" w:rsidRPr="006646BC" w:rsidRDefault="006646BC" w:rsidP="006646BC">
      <w:pPr>
        <w:shd w:val="clear" w:color="auto" w:fill="FFFFFF"/>
        <w:jc w:val="both"/>
      </w:pPr>
      <w:r w:rsidRPr="006646BC">
        <w:t>именуемый (ая) в дальнейшем Работник, с другой стороны, руководствуясь ст. 56 Трудового кодекса РФ (далее - ТК РФ), заключили настоящий договор о нижесле</w:t>
      </w:r>
      <w:r w:rsidRPr="006646BC">
        <w:softHyphen/>
        <w:t>дующем:</w:t>
      </w:r>
    </w:p>
    <w:p w:rsidR="006646BC" w:rsidRPr="006646BC" w:rsidRDefault="006646BC" w:rsidP="006646BC">
      <w:pPr>
        <w:shd w:val="clear" w:color="auto" w:fill="FFFFFF"/>
        <w:jc w:val="both"/>
      </w:pPr>
    </w:p>
    <w:p w:rsidR="006646BC" w:rsidRPr="006646BC" w:rsidRDefault="006646BC" w:rsidP="00BD613B">
      <w:pPr>
        <w:widowControl w:val="0"/>
        <w:numPr>
          <w:ilvl w:val="0"/>
          <w:numId w:val="33"/>
        </w:numPr>
        <w:shd w:val="clear" w:color="auto" w:fill="FFFFFF"/>
        <w:autoSpaceDE w:val="0"/>
        <w:autoSpaceDN w:val="0"/>
        <w:adjustRightInd w:val="0"/>
        <w:jc w:val="center"/>
        <w:rPr>
          <w:b/>
          <w:bCs/>
        </w:rPr>
      </w:pPr>
      <w:r w:rsidRPr="006646BC">
        <w:rPr>
          <w:b/>
          <w:bCs/>
        </w:rPr>
        <w:t>Общие положения</w:t>
      </w:r>
    </w:p>
    <w:p w:rsidR="006646BC" w:rsidRPr="006646BC" w:rsidRDefault="006646BC" w:rsidP="006646BC">
      <w:pPr>
        <w:shd w:val="clear" w:color="auto" w:fill="FFFFFF"/>
        <w:ind w:left="360"/>
        <w:jc w:val="center"/>
        <w:rPr>
          <w:b/>
        </w:rPr>
      </w:pPr>
    </w:p>
    <w:p w:rsidR="006646BC" w:rsidRPr="006646BC" w:rsidRDefault="006646BC" w:rsidP="00BD613B">
      <w:pPr>
        <w:widowControl w:val="0"/>
        <w:numPr>
          <w:ilvl w:val="0"/>
          <w:numId w:val="15"/>
        </w:numPr>
        <w:shd w:val="clear" w:color="auto" w:fill="FFFFFF"/>
        <w:tabs>
          <w:tab w:val="left" w:pos="874"/>
        </w:tabs>
        <w:autoSpaceDE w:val="0"/>
        <w:autoSpaceDN w:val="0"/>
        <w:adjustRightInd w:val="0"/>
        <w:ind w:firstLine="709"/>
        <w:jc w:val="both"/>
        <w:rPr>
          <w:spacing w:val="-6"/>
        </w:rPr>
      </w:pPr>
      <w:r w:rsidRPr="006646BC">
        <w:t>Настоящий трудовой договор (далее - Договор) регулирует трудовые и иные непосредственно связанные с ними отношения между Работником и Работо</w:t>
      </w:r>
      <w:r w:rsidRPr="006646BC">
        <w:softHyphen/>
        <w:t>дателем.</w:t>
      </w:r>
    </w:p>
    <w:p w:rsidR="006646BC" w:rsidRPr="006646BC" w:rsidRDefault="006646BC" w:rsidP="00BD613B">
      <w:pPr>
        <w:widowControl w:val="0"/>
        <w:numPr>
          <w:ilvl w:val="0"/>
          <w:numId w:val="15"/>
        </w:numPr>
        <w:shd w:val="clear" w:color="auto" w:fill="FFFFFF"/>
        <w:tabs>
          <w:tab w:val="left" w:pos="874"/>
          <w:tab w:val="left" w:leader="underscore" w:pos="8045"/>
        </w:tabs>
        <w:autoSpaceDE w:val="0"/>
        <w:autoSpaceDN w:val="0"/>
        <w:adjustRightInd w:val="0"/>
        <w:ind w:firstLine="709"/>
        <w:jc w:val="both"/>
        <w:rPr>
          <w:spacing w:val="-9"/>
        </w:rPr>
      </w:pPr>
      <w:r w:rsidRPr="006646BC">
        <w:t>Работник принимается на работу в качестве________________________________________________________________</w:t>
      </w:r>
    </w:p>
    <w:p w:rsidR="006646BC" w:rsidRPr="006646BC" w:rsidRDefault="006646BC" w:rsidP="006646BC">
      <w:pPr>
        <w:shd w:val="clear" w:color="auto" w:fill="FFFFFF"/>
        <w:ind w:left="1440" w:hanging="1440"/>
        <w:jc w:val="center"/>
      </w:pPr>
      <w:r w:rsidRPr="006646BC">
        <w:t xml:space="preserve"> (указать наименование должности, специальность, структурное подразделение)</w:t>
      </w:r>
    </w:p>
    <w:p w:rsidR="006646BC" w:rsidRPr="006646BC" w:rsidRDefault="006646BC" w:rsidP="006646BC">
      <w:pPr>
        <w:shd w:val="clear" w:color="auto" w:fill="FFFFFF"/>
        <w:tabs>
          <w:tab w:val="left" w:leader="underscore" w:pos="7915"/>
        </w:tabs>
        <w:jc w:val="both"/>
      </w:pPr>
      <w:r w:rsidRPr="006646BC">
        <w:t>по квалификации_________________________________________________________,</w:t>
      </w:r>
    </w:p>
    <w:p w:rsidR="006646BC" w:rsidRPr="006646BC" w:rsidRDefault="006646BC" w:rsidP="006646BC">
      <w:pPr>
        <w:shd w:val="clear" w:color="auto" w:fill="FFFFFF"/>
        <w:jc w:val="center"/>
      </w:pPr>
      <w:r w:rsidRPr="006646BC">
        <w:t xml:space="preserve">                         (указать разряд, квалификационную категорию)</w:t>
      </w:r>
    </w:p>
    <w:p w:rsidR="006646BC" w:rsidRPr="006646BC" w:rsidRDefault="006646BC" w:rsidP="006646BC">
      <w:pPr>
        <w:shd w:val="clear" w:color="auto" w:fill="FFFFFF"/>
        <w:tabs>
          <w:tab w:val="left" w:pos="874"/>
          <w:tab w:val="left" w:leader="underscore" w:pos="8045"/>
        </w:tabs>
        <w:ind w:firstLine="709"/>
        <w:jc w:val="both"/>
      </w:pPr>
      <w:r w:rsidRPr="006646BC">
        <w:rPr>
          <w:spacing w:val="-8"/>
        </w:rPr>
        <w:t>1.3.</w:t>
      </w:r>
      <w:r w:rsidRPr="006646BC">
        <w:t xml:space="preserve"> Работа по настоящему договору является для Работника______________________________________________________________</w:t>
      </w:r>
    </w:p>
    <w:p w:rsidR="006646BC" w:rsidRPr="006646BC" w:rsidRDefault="006646BC" w:rsidP="006646BC">
      <w:pPr>
        <w:shd w:val="clear" w:color="auto" w:fill="FFFFFF"/>
        <w:tabs>
          <w:tab w:val="left" w:leader="underscore" w:pos="6437"/>
        </w:tabs>
        <w:jc w:val="both"/>
      </w:pPr>
      <w:r w:rsidRPr="006646BC">
        <w:t>местом работы.</w:t>
      </w:r>
    </w:p>
    <w:p w:rsidR="006646BC" w:rsidRPr="006646BC" w:rsidRDefault="006646BC" w:rsidP="006646BC">
      <w:pPr>
        <w:shd w:val="clear" w:color="auto" w:fill="FFFFFF"/>
        <w:ind w:firstLine="709"/>
        <w:jc w:val="both"/>
      </w:pPr>
      <w:r w:rsidRPr="006646BC">
        <w:t xml:space="preserve">                         (основным, по совместительству, переводом, ст. 282-288 ТК РФ)</w:t>
      </w:r>
    </w:p>
    <w:p w:rsidR="006646BC" w:rsidRPr="006646BC" w:rsidRDefault="006646BC" w:rsidP="006646BC">
      <w:pPr>
        <w:shd w:val="clear" w:color="auto" w:fill="FFFFFF"/>
        <w:tabs>
          <w:tab w:val="left" w:pos="874"/>
          <w:tab w:val="left" w:leader="underscore" w:pos="7973"/>
        </w:tabs>
        <w:jc w:val="both"/>
      </w:pPr>
      <w:r w:rsidRPr="006646BC">
        <w:rPr>
          <w:spacing w:val="-8"/>
        </w:rPr>
        <w:t>1.4.</w:t>
      </w:r>
      <w:r w:rsidRPr="006646BC">
        <w:t xml:space="preserve"> Местом работы Работника является</w:t>
      </w:r>
      <w:r w:rsidRPr="006646BC">
        <w:rPr>
          <w:u w:val="single"/>
        </w:rPr>
        <w:t xml:space="preserve"> МБДОУ «Детский сад комбинированного вида №12» г. Курска. </w:t>
      </w:r>
      <w:smartTag w:uri="urn:schemas-microsoft-com:office:smarttags" w:element="metricconverter">
        <w:smartTagPr>
          <w:attr w:name="ProductID" w:val="305021, г"/>
        </w:smartTagPr>
        <w:r w:rsidRPr="006646BC">
          <w:rPr>
            <w:u w:val="single"/>
          </w:rPr>
          <w:t>305021, г</w:t>
        </w:r>
      </w:smartTag>
      <w:r w:rsidRPr="006646BC">
        <w:rPr>
          <w:u w:val="single"/>
        </w:rPr>
        <w:t>. Курск, ул. Институтская 44«а»___________________.</w:t>
      </w:r>
      <w:r w:rsidRPr="006646BC">
        <w:t>,</w:t>
      </w:r>
    </w:p>
    <w:p w:rsidR="006646BC" w:rsidRPr="006646BC" w:rsidRDefault="006646BC" w:rsidP="006646BC">
      <w:pPr>
        <w:shd w:val="clear" w:color="auto" w:fill="FFFFFF"/>
        <w:jc w:val="center"/>
      </w:pPr>
      <w:r w:rsidRPr="006646BC">
        <w:lastRenderedPageBreak/>
        <w:t>(наименование и адрес организации, название структурного подразделения, место нахождения служебного помещения)</w:t>
      </w:r>
    </w:p>
    <w:p w:rsidR="006646BC" w:rsidRPr="006646BC" w:rsidRDefault="006646BC" w:rsidP="00BD613B">
      <w:pPr>
        <w:widowControl w:val="0"/>
        <w:numPr>
          <w:ilvl w:val="0"/>
          <w:numId w:val="16"/>
        </w:numPr>
        <w:shd w:val="clear" w:color="auto" w:fill="FFFFFF"/>
        <w:tabs>
          <w:tab w:val="left" w:pos="874"/>
          <w:tab w:val="left" w:leader="underscore" w:pos="4450"/>
          <w:tab w:val="left" w:leader="underscore" w:pos="6010"/>
          <w:tab w:val="left" w:leader="underscore" w:pos="6696"/>
        </w:tabs>
        <w:autoSpaceDE w:val="0"/>
        <w:autoSpaceDN w:val="0"/>
        <w:adjustRightInd w:val="0"/>
        <w:ind w:firstLine="709"/>
        <w:jc w:val="both"/>
        <w:rPr>
          <w:spacing w:val="-8"/>
        </w:rPr>
      </w:pPr>
      <w:r w:rsidRPr="006646BC">
        <w:t>Датой начала работы является  «____» _____________</w:t>
      </w:r>
      <w:r w:rsidRPr="006646BC">
        <w:rPr>
          <w:spacing w:val="-1"/>
        </w:rPr>
        <w:t xml:space="preserve">20___ </w:t>
      </w:r>
      <w:r w:rsidRPr="006646BC">
        <w:rPr>
          <w:spacing w:val="-9"/>
        </w:rPr>
        <w:t>г.</w:t>
      </w:r>
    </w:p>
    <w:p w:rsidR="006646BC" w:rsidRPr="006646BC" w:rsidRDefault="006646BC" w:rsidP="00BD613B">
      <w:pPr>
        <w:widowControl w:val="0"/>
        <w:numPr>
          <w:ilvl w:val="0"/>
          <w:numId w:val="16"/>
        </w:numPr>
        <w:shd w:val="clear" w:color="auto" w:fill="FFFFFF"/>
        <w:tabs>
          <w:tab w:val="left" w:pos="874"/>
          <w:tab w:val="left" w:leader="underscore" w:pos="7920"/>
        </w:tabs>
        <w:autoSpaceDE w:val="0"/>
        <w:autoSpaceDN w:val="0"/>
        <w:adjustRightInd w:val="0"/>
        <w:ind w:firstLine="709"/>
        <w:jc w:val="both"/>
        <w:rPr>
          <w:spacing w:val="-6"/>
        </w:rPr>
      </w:pPr>
      <w:r w:rsidRPr="006646BC">
        <w:t>Работнику устанавливается педагогическая нагрузка в размере</w:t>
      </w:r>
      <w:r w:rsidRPr="006646BC">
        <w:tab/>
        <w:t>.</w:t>
      </w:r>
    </w:p>
    <w:p w:rsidR="006646BC" w:rsidRPr="006646BC" w:rsidRDefault="006646BC" w:rsidP="00BD613B">
      <w:pPr>
        <w:widowControl w:val="0"/>
        <w:numPr>
          <w:ilvl w:val="0"/>
          <w:numId w:val="16"/>
        </w:numPr>
        <w:shd w:val="clear" w:color="auto" w:fill="FFFFFF"/>
        <w:tabs>
          <w:tab w:val="left" w:pos="874"/>
          <w:tab w:val="left" w:leader="underscore" w:pos="4896"/>
        </w:tabs>
        <w:autoSpaceDE w:val="0"/>
        <w:autoSpaceDN w:val="0"/>
        <w:adjustRightInd w:val="0"/>
        <w:ind w:firstLine="709"/>
        <w:jc w:val="both"/>
      </w:pPr>
      <w:r w:rsidRPr="006646BC">
        <w:t>При заключении настоящего договора Работнику устанавливается испы</w:t>
      </w:r>
      <w:r w:rsidRPr="006646BC">
        <w:softHyphen/>
        <w:t xml:space="preserve">тание (ст. 70 ТК РФ), продолжительностью_________ месяца (не более трех месяцев) с  «___» ______________20___г. по  «____» ______________ 20____ </w:t>
      </w:r>
      <w:r w:rsidRPr="006646BC">
        <w:rPr>
          <w:spacing w:val="-3"/>
        </w:rPr>
        <w:t>г.</w:t>
      </w:r>
    </w:p>
    <w:p w:rsidR="006646BC" w:rsidRPr="006646BC" w:rsidRDefault="006646BC" w:rsidP="00BD613B">
      <w:pPr>
        <w:widowControl w:val="0"/>
        <w:numPr>
          <w:ilvl w:val="0"/>
          <w:numId w:val="17"/>
        </w:numPr>
        <w:shd w:val="clear" w:color="auto" w:fill="FFFFFF"/>
        <w:tabs>
          <w:tab w:val="left" w:pos="917"/>
        </w:tabs>
        <w:autoSpaceDE w:val="0"/>
        <w:autoSpaceDN w:val="0"/>
        <w:adjustRightInd w:val="0"/>
        <w:ind w:firstLine="709"/>
        <w:jc w:val="both"/>
        <w:rPr>
          <w:spacing w:val="-5"/>
        </w:rPr>
      </w:pPr>
      <w:r w:rsidRPr="006646BC">
        <w:t>При условии полной индивидуальной материальной ответственности (ст. 242 ТК РФ), Работник обязан заключить договор о полной индивидуальной материальной ответственности (материально ответственные лица).</w:t>
      </w:r>
    </w:p>
    <w:p w:rsidR="006646BC" w:rsidRPr="006646BC" w:rsidRDefault="006646BC" w:rsidP="00BD613B">
      <w:pPr>
        <w:widowControl w:val="0"/>
        <w:numPr>
          <w:ilvl w:val="0"/>
          <w:numId w:val="17"/>
        </w:numPr>
        <w:shd w:val="clear" w:color="auto" w:fill="FFFFFF"/>
        <w:tabs>
          <w:tab w:val="left" w:pos="917"/>
          <w:tab w:val="left" w:leader="underscore" w:pos="7891"/>
        </w:tabs>
        <w:autoSpaceDE w:val="0"/>
        <w:autoSpaceDN w:val="0"/>
        <w:adjustRightInd w:val="0"/>
        <w:ind w:firstLine="709"/>
        <w:jc w:val="both"/>
        <w:rPr>
          <w:spacing w:val="-5"/>
        </w:rPr>
      </w:pPr>
      <w:r w:rsidRPr="006646BC">
        <w:t>За Работником закрепляются следующие оргтехника, оборудование и другие материальные ценности, за сохранность которых он несет персональную ответственность (ст. 232 ТК РФ): _______________________________________________________________________,</w:t>
      </w:r>
    </w:p>
    <w:p w:rsidR="006646BC" w:rsidRPr="006646BC" w:rsidRDefault="006646BC" w:rsidP="006646BC">
      <w:pPr>
        <w:shd w:val="clear" w:color="auto" w:fill="FFFFFF"/>
        <w:ind w:left="3686"/>
        <w:jc w:val="both"/>
      </w:pPr>
      <w:r w:rsidRPr="006646BC">
        <w:rPr>
          <w:spacing w:val="-1"/>
        </w:rPr>
        <w:t xml:space="preserve">  (перечислить наименования)</w:t>
      </w:r>
    </w:p>
    <w:p w:rsidR="006646BC" w:rsidRPr="006646BC" w:rsidRDefault="006646BC" w:rsidP="006646BC">
      <w:pPr>
        <w:shd w:val="clear" w:color="auto" w:fill="FFFFFF"/>
        <w:ind w:left="6480" w:firstLine="720"/>
        <w:jc w:val="both"/>
      </w:pPr>
    </w:p>
    <w:p w:rsidR="006646BC" w:rsidRPr="006646BC" w:rsidRDefault="006646BC" w:rsidP="006646BC">
      <w:pPr>
        <w:shd w:val="clear" w:color="auto" w:fill="FFFFFF"/>
        <w:tabs>
          <w:tab w:val="left" w:pos="994"/>
        </w:tabs>
        <w:ind w:right="-141" w:firstLine="709"/>
        <w:jc w:val="both"/>
      </w:pPr>
      <w:r w:rsidRPr="006646BC">
        <w:rPr>
          <w:spacing w:val="-4"/>
        </w:rPr>
        <w:t>1.10.</w:t>
      </w:r>
      <w:r w:rsidRPr="006646BC">
        <w:tab/>
        <w:t>По распоряжению Работодателя или его заместителя Работник может</w:t>
      </w:r>
      <w:r w:rsidRPr="006646BC">
        <w:br/>
        <w:t>направляться в служебные командировки с возмещением произведенных расходов,</w:t>
      </w:r>
      <w:r w:rsidRPr="006646BC">
        <w:br/>
        <w:t>в размерах, установленных законодательством, и при условии соблюдения норм</w:t>
      </w:r>
      <w:r w:rsidRPr="006646BC">
        <w:br/>
        <w:t>трудового законодательства, определяющих гарантии работникам при направлении</w:t>
      </w:r>
      <w:r w:rsidRPr="006646BC">
        <w:br/>
        <w:t>их в служебные командировки (ст. 259 ТК РФ).</w:t>
      </w:r>
    </w:p>
    <w:p w:rsidR="006646BC" w:rsidRPr="006646BC" w:rsidRDefault="006646BC" w:rsidP="006646BC">
      <w:pPr>
        <w:shd w:val="clear" w:color="auto" w:fill="FFFFFF"/>
        <w:ind w:firstLine="709"/>
        <w:jc w:val="both"/>
        <w:rPr>
          <w:bCs/>
        </w:rPr>
      </w:pPr>
    </w:p>
    <w:p w:rsidR="006646BC" w:rsidRPr="006646BC" w:rsidRDefault="006646BC" w:rsidP="006646BC">
      <w:pPr>
        <w:shd w:val="clear" w:color="auto" w:fill="FFFFFF"/>
        <w:jc w:val="center"/>
        <w:rPr>
          <w:b/>
          <w:bCs/>
        </w:rPr>
      </w:pPr>
    </w:p>
    <w:p w:rsidR="006646BC" w:rsidRPr="006646BC" w:rsidRDefault="006646BC" w:rsidP="006646BC">
      <w:pPr>
        <w:shd w:val="clear" w:color="auto" w:fill="FFFFFF"/>
        <w:jc w:val="center"/>
        <w:rPr>
          <w:b/>
          <w:bCs/>
        </w:rPr>
      </w:pPr>
      <w:r w:rsidRPr="006646BC">
        <w:rPr>
          <w:b/>
          <w:bCs/>
        </w:rPr>
        <w:t>2. Права и обязанности Работника</w:t>
      </w:r>
    </w:p>
    <w:p w:rsidR="006646BC" w:rsidRPr="006646BC" w:rsidRDefault="006646BC" w:rsidP="006646BC">
      <w:pPr>
        <w:shd w:val="clear" w:color="auto" w:fill="FFFFFF"/>
        <w:jc w:val="center"/>
        <w:rPr>
          <w:b/>
          <w:bCs/>
        </w:rPr>
      </w:pPr>
    </w:p>
    <w:p w:rsidR="006646BC" w:rsidRPr="006646BC" w:rsidRDefault="006646BC" w:rsidP="006646BC">
      <w:pPr>
        <w:shd w:val="clear" w:color="auto" w:fill="FFFFFF"/>
        <w:ind w:firstLine="709"/>
        <w:jc w:val="both"/>
      </w:pPr>
      <w:r w:rsidRPr="006646BC">
        <w:t xml:space="preserve">2.1. </w:t>
      </w:r>
      <w:r w:rsidRPr="006646BC">
        <w:rPr>
          <w:b/>
          <w:u w:val="single"/>
        </w:rPr>
        <w:t>Работник имеет право на:</w:t>
      </w:r>
    </w:p>
    <w:p w:rsidR="006646BC" w:rsidRPr="006646BC" w:rsidRDefault="006646BC" w:rsidP="00BD613B">
      <w:pPr>
        <w:widowControl w:val="0"/>
        <w:numPr>
          <w:ilvl w:val="0"/>
          <w:numId w:val="18"/>
        </w:numPr>
        <w:shd w:val="clear" w:color="auto" w:fill="FFFFFF"/>
        <w:tabs>
          <w:tab w:val="left" w:pos="475"/>
        </w:tabs>
        <w:autoSpaceDE w:val="0"/>
        <w:autoSpaceDN w:val="0"/>
        <w:adjustRightInd w:val="0"/>
        <w:jc w:val="both"/>
      </w:pPr>
      <w:r w:rsidRPr="006646BC">
        <w:t>предоставление ему работы, обусловленной настоящим договором;</w:t>
      </w:r>
    </w:p>
    <w:p w:rsidR="006646BC" w:rsidRPr="006646BC" w:rsidRDefault="006646BC" w:rsidP="00BD613B">
      <w:pPr>
        <w:widowControl w:val="0"/>
        <w:numPr>
          <w:ilvl w:val="0"/>
          <w:numId w:val="18"/>
        </w:numPr>
        <w:shd w:val="clear" w:color="auto" w:fill="FFFFFF"/>
        <w:tabs>
          <w:tab w:val="left" w:pos="475"/>
        </w:tabs>
        <w:autoSpaceDE w:val="0"/>
        <w:autoSpaceDN w:val="0"/>
        <w:adjustRightInd w:val="0"/>
        <w:ind w:left="284" w:hanging="284"/>
        <w:jc w:val="both"/>
      </w:pPr>
      <w:r w:rsidRPr="006646BC">
        <w:t>расторжение настоящего договора в порядке и на условиях, установленных ст. 77, 78, 80 ТК РФ, федеральным законодательством;</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предоставление рабочего места, соответствующего: условиям санитарно-ги</w:t>
      </w:r>
      <w:r w:rsidRPr="006646BC">
        <w:softHyphen/>
        <w:t>гиенических требований охраны труда, предусмотренным Уставом, коллектив</w:t>
      </w:r>
      <w:r w:rsidRPr="006646BC">
        <w:softHyphen/>
      </w:r>
      <w:r w:rsidRPr="006646BC">
        <w:rPr>
          <w:spacing w:val="-2"/>
        </w:rPr>
        <w:t xml:space="preserve">ным договором; правилам внутреннего трудового распорядка и иным локальным </w:t>
      </w:r>
      <w:r w:rsidRPr="006646BC">
        <w:t>нормативным актам;</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своевременную и в полном объеме выплату заработной платы в соответствии со своей квалификацией, сложностью труда, количеством и качеством выпол</w:t>
      </w:r>
      <w:r w:rsidRPr="006646BC">
        <w:softHyphen/>
        <w:t>ненной работы;</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отдых, обеспечиваемый установлением нормальной продолжительности рабо</w:t>
      </w:r>
      <w:r w:rsidRPr="006646BC">
        <w:softHyphen/>
        <w:t>чего времени, сокращенного рабочего времени для отдельных профессий и категорий работников, предоставлением еженедельных выходных дней, нера</w:t>
      </w:r>
      <w:r w:rsidRPr="006646BC">
        <w:softHyphen/>
        <w:t>бочих праздничных дней, оплачиваемых ежегодных отпусков;</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социальные гарантии и льготы, предусмотренные для педагогических работ</w:t>
      </w:r>
      <w:r w:rsidRPr="006646BC">
        <w:softHyphen/>
        <w:t>ников в ст. 55 Закона РФ "Об образовании", дополнительные льготы, предо</w:t>
      </w:r>
      <w:r w:rsidRPr="006646BC">
        <w:softHyphen/>
        <w:t>ставляемые в регионе и (или) муниципалитете педагогическим работникам, материальную поддержку в соответствии с утвержденным Положением "О пре</w:t>
      </w:r>
      <w:r w:rsidRPr="006646BC">
        <w:softHyphen/>
        <w:t>мировании, надбавках, доплатах и других видах материального поощрения и стимулирования сотрудников учреждения";</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полную достоверную информацию об условиях труда и требованиях охраны труда на рабочем месте;</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профессиональную подготовку, переподготовку и повышение своей квалифи</w:t>
      </w:r>
      <w:r w:rsidRPr="006646BC">
        <w:softHyphen/>
        <w:t>кации в порядке, установленном ст. 197 ТК РФ, федеральными законами и нормативно-правовыми актами;</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присвоение более высокой квалификационной категории в случае успешного прохождения аттестации;</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участие в управлении учреждением в формах, предусмотренных Уставом ДОУ и коллективным договором;</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ведение коллективных переговоров через своих представителей в органах самоуправления и соуправления, информацию о выполнении коллективного договора и соглашений;</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lastRenderedPageBreak/>
        <w:t>защиту своих прав, свобод и законных интересов всеми, не запрещенными законом способами;</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возмещение вреда, причиненного в связи с исполнением им трудовых обязан</w:t>
      </w:r>
      <w:r w:rsidRPr="006646BC">
        <w:softHyphen/>
        <w:t>ностей, и компенсацию морального вреда (ст. 237 ТК РФ) в порядке, установ</w:t>
      </w:r>
      <w:r w:rsidRPr="006646BC">
        <w:softHyphen/>
        <w:t>ленном ТК РФ и федеральным законодательством;</w:t>
      </w:r>
    </w:p>
    <w:p w:rsidR="006646BC" w:rsidRPr="006646BC" w:rsidRDefault="006646BC" w:rsidP="00BD613B">
      <w:pPr>
        <w:widowControl w:val="0"/>
        <w:numPr>
          <w:ilvl w:val="0"/>
          <w:numId w:val="18"/>
        </w:numPr>
        <w:shd w:val="clear" w:color="auto" w:fill="FFFFFF"/>
        <w:tabs>
          <w:tab w:val="left" w:pos="284"/>
        </w:tabs>
        <w:autoSpaceDE w:val="0"/>
        <w:autoSpaceDN w:val="0"/>
        <w:adjustRightInd w:val="0"/>
        <w:ind w:left="284" w:hanging="284"/>
        <w:jc w:val="both"/>
      </w:pPr>
      <w:r w:rsidRPr="006646BC">
        <w:t>обязательное социальное страхование в случаях, предусмотренных федераль</w:t>
      </w:r>
      <w:r w:rsidRPr="006646BC">
        <w:softHyphen/>
        <w:t>ным законодательством;</w:t>
      </w:r>
    </w:p>
    <w:p w:rsidR="006646BC" w:rsidRPr="006646BC" w:rsidRDefault="006646BC" w:rsidP="00BD613B">
      <w:pPr>
        <w:numPr>
          <w:ilvl w:val="0"/>
          <w:numId w:val="18"/>
        </w:numPr>
        <w:tabs>
          <w:tab w:val="left" w:pos="7410"/>
        </w:tabs>
        <w:ind w:left="284" w:hanging="284"/>
        <w:jc w:val="both"/>
      </w:pPr>
      <w:r w:rsidRPr="006646BC">
        <w:t>объединение, включая право на создание профсоюзов и вступления в них для защиты своих трудовых прав, свобод и законных интересов;</w:t>
      </w:r>
    </w:p>
    <w:p w:rsidR="006646BC" w:rsidRPr="006646BC" w:rsidRDefault="006646BC" w:rsidP="00BD613B">
      <w:pPr>
        <w:numPr>
          <w:ilvl w:val="0"/>
          <w:numId w:val="18"/>
        </w:numPr>
        <w:tabs>
          <w:tab w:val="left" w:pos="7410"/>
        </w:tabs>
        <w:ind w:left="284" w:hanging="284"/>
        <w:jc w:val="both"/>
      </w:pPr>
      <w:r w:rsidRPr="006646BC">
        <w:t>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6646BC" w:rsidRPr="006646BC" w:rsidRDefault="006646BC" w:rsidP="006646BC">
      <w:pPr>
        <w:tabs>
          <w:tab w:val="left" w:pos="7410"/>
        </w:tabs>
        <w:jc w:val="both"/>
      </w:pPr>
    </w:p>
    <w:p w:rsidR="006646BC" w:rsidRPr="006646BC" w:rsidRDefault="006646BC" w:rsidP="006646BC">
      <w:pPr>
        <w:shd w:val="clear" w:color="auto" w:fill="FFFFFF"/>
        <w:tabs>
          <w:tab w:val="left" w:pos="284"/>
        </w:tabs>
        <w:ind w:left="284" w:firstLine="425"/>
        <w:jc w:val="both"/>
        <w:rPr>
          <w:b/>
          <w:u w:val="single"/>
        </w:rPr>
      </w:pPr>
      <w:r w:rsidRPr="006646BC">
        <w:rPr>
          <w:b/>
          <w:u w:val="single"/>
        </w:rPr>
        <w:t>2.2. Работник обязан:</w:t>
      </w:r>
    </w:p>
    <w:p w:rsidR="006646BC" w:rsidRPr="006646BC" w:rsidRDefault="006646BC" w:rsidP="006646BC">
      <w:pPr>
        <w:shd w:val="clear" w:color="auto" w:fill="FFFFFF"/>
        <w:tabs>
          <w:tab w:val="left" w:pos="284"/>
        </w:tabs>
        <w:ind w:left="284" w:hanging="284"/>
        <w:jc w:val="both"/>
      </w:pPr>
      <w:r w:rsidRPr="006646BC">
        <w:t>•</w:t>
      </w:r>
      <w:r w:rsidRPr="006646BC">
        <w:tab/>
        <w:t>добросовестно и неукоснительно выполнять должностные обязанности в соответствии с тарифно-квалификационными характеристиками (требованиями) по должностям работников учреждений образования РФ, возложенными по должности и закрепленными в должностной инструкции;</w:t>
      </w:r>
    </w:p>
    <w:p w:rsidR="006646BC" w:rsidRPr="006646BC" w:rsidRDefault="006646BC" w:rsidP="006646BC">
      <w:pPr>
        <w:shd w:val="clear" w:color="auto" w:fill="FFFFFF"/>
        <w:tabs>
          <w:tab w:val="left" w:pos="284"/>
        </w:tabs>
        <w:ind w:left="284" w:hanging="426"/>
        <w:jc w:val="both"/>
      </w:pPr>
      <w:r w:rsidRPr="006646BC">
        <w:t xml:space="preserve"> •</w:t>
      </w:r>
      <w:r w:rsidRPr="006646BC">
        <w:tab/>
        <w:t xml:space="preserve">соблюдать трудовую дисциплину и правила внутреннего трудового распорядка ДОУ </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своевременно оповещать руководителя о невозможности по уважительным причинам выполнять обусловленную трудовым договором работу;</w:t>
      </w:r>
    </w:p>
    <w:p w:rsidR="006646BC" w:rsidRPr="006646BC" w:rsidRDefault="006646BC" w:rsidP="00BD613B">
      <w:pPr>
        <w:widowControl w:val="0"/>
        <w:numPr>
          <w:ilvl w:val="0"/>
          <w:numId w:val="19"/>
        </w:numPr>
        <w:shd w:val="clear" w:color="auto" w:fill="FFFFFF"/>
        <w:tabs>
          <w:tab w:val="left" w:pos="284"/>
          <w:tab w:val="left" w:leader="underscore" w:pos="7853"/>
        </w:tabs>
        <w:autoSpaceDE w:val="0"/>
        <w:autoSpaceDN w:val="0"/>
        <w:adjustRightInd w:val="0"/>
        <w:ind w:left="284" w:hanging="284"/>
        <w:jc w:val="both"/>
      </w:pPr>
      <w:r w:rsidRPr="006646BC">
        <w:t>обеспечивать охрану жизни и здоровья воспитанников ______________________________________________________________________</w:t>
      </w:r>
    </w:p>
    <w:p w:rsidR="006646BC" w:rsidRPr="006646BC" w:rsidRDefault="006646BC" w:rsidP="006646BC">
      <w:pPr>
        <w:shd w:val="clear" w:color="auto" w:fill="FFFFFF"/>
        <w:tabs>
          <w:tab w:val="left" w:pos="284"/>
        </w:tabs>
        <w:ind w:left="284" w:hanging="284"/>
        <w:jc w:val="both"/>
      </w:pPr>
      <w:r w:rsidRPr="006646BC">
        <w:t xml:space="preserve">                                                  (указать когда: в течение рабочего времени; на занятиях и т. п.)</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незамедлительно сообщать Работодателю либо уполномоченному им лицу о возникновении ситуации, представляющей угрозу жизни и здоровью детей, сотрудников и сохранности имущества ДОУ;</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соблюдать законные права и свободы воспитанников в соответствии с Конвен</w:t>
      </w:r>
      <w:r w:rsidRPr="006646BC">
        <w:softHyphen/>
        <w:t>цией о правах ребенка (одобрена Генеральной Ассамблеей ООН 20.11.89) и российским законодательством;</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осуществлять образование детей в соответствии с реализуемыми программа</w:t>
      </w:r>
      <w:r w:rsidRPr="006646BC">
        <w:softHyphen/>
        <w:t>ми и технологиями;</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обеспечивать соответствующий уровень подготовки воспитанников;</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выполнять установленные нормы труда (ст. 21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соблюдать требования по охране труда, обеспечению безопасности труда и производственной санитарии, а также противопожарной безопасности (ст. 214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 соответствии с требованиями ст. 69 ТК РФ проходить обязательное медицин</w:t>
      </w:r>
      <w:r w:rsidRPr="006646BC">
        <w:softHyphen/>
        <w:t>ское освидетельствование при заключении трудового договора и регулярно в период работы по графику осмотров;</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сохранять в тайне ставшую ему известной конфиденциальную информацию о воспитанниках и их родителях;</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бережно относиться к имуществу организации и других работников, в т. ч. к находящимся в его пользовании оргтехнике и оборудованию, обеспечивать сохранность вверенной ему документации;</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возместить Работодателю причиненный ему прямой действенный ущерб (ст. 238, 248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вести в установленном порядке педагогическую документацию и своевремен</w:t>
      </w:r>
      <w:r w:rsidRPr="006646BC">
        <w:softHyphen/>
        <w:t>но предоставлять ее администрации;</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не разглашать ставшие ему известными по роду деятельности сведения (ст. 57 ТК РФ, ст. 139 Гражданского кодекса РФ), не давать интервью и не проводить встречи и переговоры, касающиеся деятельности ДОУ, без разрешения  руководства, не разглашать информацию и сведения, не находящиеся в ком</w:t>
      </w:r>
      <w:r w:rsidRPr="006646BC">
        <w:softHyphen/>
        <w:t>петенции Работника;</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проходить профессиональную переподготовку, повышение квалификации не реже одного раза в пять лет.</w:t>
      </w:r>
    </w:p>
    <w:p w:rsidR="006646BC" w:rsidRPr="006646BC" w:rsidRDefault="006646BC" w:rsidP="006646BC">
      <w:pPr>
        <w:shd w:val="clear" w:color="auto" w:fill="FFFFFF"/>
        <w:ind w:firstLine="709"/>
        <w:jc w:val="both"/>
      </w:pPr>
      <w:r w:rsidRPr="006646BC">
        <w:lastRenderedPageBreak/>
        <w:t>2.3. Перечень других трудовых прав и обязанностей Работника определяется законодательством РФ, нормативными правовыми актами, в т. ч. локальными по ДОУ, должностной инструкцией, Уставом ДОУ.</w:t>
      </w:r>
    </w:p>
    <w:p w:rsidR="006646BC" w:rsidRPr="006646BC" w:rsidRDefault="006646BC" w:rsidP="006646BC">
      <w:pPr>
        <w:shd w:val="clear" w:color="auto" w:fill="FFFFFF"/>
        <w:ind w:firstLine="709"/>
        <w:jc w:val="both"/>
      </w:pPr>
    </w:p>
    <w:p w:rsidR="006646BC" w:rsidRPr="006646BC" w:rsidRDefault="006646BC" w:rsidP="006646BC">
      <w:pPr>
        <w:shd w:val="clear" w:color="auto" w:fill="FFFFFF"/>
        <w:jc w:val="center"/>
        <w:rPr>
          <w:b/>
          <w:bCs/>
        </w:rPr>
      </w:pPr>
      <w:r w:rsidRPr="006646BC">
        <w:rPr>
          <w:b/>
          <w:bCs/>
        </w:rPr>
        <w:t>3. Права и обязанности Работодателя</w:t>
      </w:r>
    </w:p>
    <w:p w:rsidR="006646BC" w:rsidRPr="006646BC" w:rsidRDefault="006646BC" w:rsidP="006646BC">
      <w:pPr>
        <w:shd w:val="clear" w:color="auto" w:fill="FFFFFF"/>
        <w:jc w:val="center"/>
        <w:rPr>
          <w:b/>
        </w:rPr>
      </w:pPr>
    </w:p>
    <w:p w:rsidR="006646BC" w:rsidRPr="006646BC" w:rsidRDefault="006646BC" w:rsidP="006646BC">
      <w:pPr>
        <w:shd w:val="clear" w:color="auto" w:fill="FFFFFF"/>
        <w:tabs>
          <w:tab w:val="left" w:pos="869"/>
        </w:tabs>
        <w:ind w:firstLine="709"/>
        <w:jc w:val="both"/>
        <w:rPr>
          <w:b/>
          <w:u w:val="single"/>
        </w:rPr>
      </w:pPr>
      <w:r w:rsidRPr="006646BC">
        <w:rPr>
          <w:b/>
          <w:spacing w:val="-5"/>
          <w:u w:val="single"/>
        </w:rPr>
        <w:t>3.1.</w:t>
      </w:r>
      <w:r w:rsidRPr="006646BC">
        <w:rPr>
          <w:b/>
          <w:u w:val="single"/>
        </w:rPr>
        <w:tab/>
        <w:t>Работодатель имеет право:</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требовать от Работника исполнения им трудовых обязанностей и бережного отношения к имуществу ДОУ и других работников, соблюдения правил внут</w:t>
      </w:r>
      <w:r w:rsidRPr="006646BC">
        <w:softHyphen/>
        <w:t>реннего трудового распорядка ДОУ и иных локальных актов, а также настоя</w:t>
      </w:r>
      <w:r w:rsidRPr="006646BC">
        <w:softHyphen/>
        <w:t>щего трудового договора;</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поощрять Работника и представлять к наградам за добросовестный, эффек</w:t>
      </w:r>
      <w:r w:rsidRPr="006646BC">
        <w:softHyphen/>
        <w:t>тивный труд;</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привлекать Работника к дисциплинарной, материальной от</w:t>
      </w:r>
      <w:r w:rsidRPr="006646BC">
        <w:softHyphen/>
        <w:t>ветственности за виновные действия в порядке, установленном ТК РФ, ГК РФ, федеральными законами и законодательством об образовании;</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отстранить (не допускать к работе) работника от работы до устранения обстоя</w:t>
      </w:r>
      <w:r w:rsidRPr="006646BC">
        <w:softHyphen/>
        <w:t>тельств, явившихся основанием для этого (ст. 76 ТК РФ);</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изменить и расторгнуть настоящий договор в порядке и на условиях, которые установлены ТК РФ и федеральными законами;</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требовать прохождения обязательного медицинского освидетельствования при заключении трудового договора и в период работы регулярно по графику ос</w:t>
      </w:r>
      <w:r w:rsidRPr="006646BC">
        <w:softHyphen/>
        <w:t>мотров в соответствии с требованиями ст. 69 ТК РФ;</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требовать от Работника целевого расходования получаемой им денежной ком</w:t>
      </w:r>
      <w:r w:rsidRPr="006646BC">
        <w:softHyphen/>
        <w:t>пенсации на книгоиздательскую продукцию;</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использовать по своему усмотрению все разработки и программы, созданные Работником в ДОУ, на основании действующего законодательства;</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вести коллективные переговоры и заключать коллективные договоры.</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p>
    <w:p w:rsidR="006646BC" w:rsidRPr="006646BC" w:rsidRDefault="006646BC" w:rsidP="006646BC">
      <w:pPr>
        <w:shd w:val="clear" w:color="auto" w:fill="FFFFFF"/>
        <w:tabs>
          <w:tab w:val="left" w:pos="869"/>
        </w:tabs>
        <w:ind w:firstLine="709"/>
        <w:jc w:val="both"/>
        <w:rPr>
          <w:b/>
          <w:u w:val="single"/>
        </w:rPr>
      </w:pPr>
      <w:r w:rsidRPr="006646BC">
        <w:rPr>
          <w:b/>
          <w:spacing w:val="-4"/>
          <w:u w:val="single"/>
        </w:rPr>
        <w:t>3.2.</w:t>
      </w:r>
      <w:r w:rsidRPr="006646BC">
        <w:rPr>
          <w:b/>
          <w:u w:val="single"/>
        </w:rPr>
        <w:tab/>
        <w:t>Работодатель обязан:</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соблюдать законы и иные нормативные правовые акты, локальные норматив</w:t>
      </w:r>
      <w:r w:rsidRPr="006646BC">
        <w:softHyphen/>
        <w:t>ные акты, условия коллективного договора и настоящего договора;</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t>предоставлять Работнику работу, обусловленную настоящим договором;</w:t>
      </w:r>
    </w:p>
    <w:p w:rsidR="006646BC" w:rsidRPr="006646BC" w:rsidRDefault="006646BC" w:rsidP="00BD613B">
      <w:pPr>
        <w:widowControl w:val="0"/>
        <w:numPr>
          <w:ilvl w:val="0"/>
          <w:numId w:val="19"/>
        </w:numPr>
        <w:shd w:val="clear" w:color="auto" w:fill="FFFFFF"/>
        <w:tabs>
          <w:tab w:val="left" w:pos="451"/>
        </w:tabs>
        <w:autoSpaceDE w:val="0"/>
        <w:autoSpaceDN w:val="0"/>
        <w:adjustRightInd w:val="0"/>
        <w:ind w:left="284" w:hanging="284"/>
        <w:jc w:val="both"/>
      </w:pPr>
      <w:r w:rsidRPr="006646BC">
        <w:rPr>
          <w:spacing w:val="-1"/>
        </w:rPr>
        <w:t xml:space="preserve">обеспечивать безопасность труда и условия, отвечающие требованиям охраны, </w:t>
      </w:r>
      <w:r w:rsidRPr="006646BC">
        <w:t>гигиены труда и производственной санитарии (ст. 209-213, 226-228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обеспечить защиту персональных данных Работника (ст. 85-90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предоставить Работнику помещение, группу, кабинет, оснащенные всем необ</w:t>
      </w:r>
      <w:r w:rsidRPr="006646BC">
        <w:softHyphen/>
        <w:t>ходимым для осуществления его деятельности и воспитательно-образователь</w:t>
      </w:r>
      <w:r w:rsidRPr="006646BC">
        <w:softHyphen/>
        <w:t>ного процесса;</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rPr>
          <w:spacing w:val="-1"/>
        </w:rPr>
        <w:t xml:space="preserve">обеспечивать Работника оборудованием, методическими пособиями, учебной и </w:t>
      </w:r>
      <w:r w:rsidRPr="006646BC">
        <w:t>учебно-методической литературой, канцелярскими принадлежностями, расход</w:t>
      </w:r>
      <w:r w:rsidRPr="006646BC">
        <w:softHyphen/>
        <w:t>ными материалами, инструментами, спецодеждой, документацией и иными средствами, необходимыми для выполнения им своих трудовых обязанностей;</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выплачивать в полном размере причитающуюся Работнику заработную плату в сроки, установленные ст. 129-188 ТК РФ, коллективным договором, прави</w:t>
      </w:r>
      <w:r w:rsidRPr="006646BC">
        <w:softHyphen/>
        <w:t>лами внутреннего трудового распорядка ДОУ и настоящим договором;</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создавать условия, обеспечивающие участие работника в управлении ДОУ в формах, определенных Уставом ДОУ и коллективным договором;</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вести коллективные переговоры, заключать коллективный договор в порядке, установленном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осуществлять обязательное социальное страхование Работника в порядке, установленном федеральными законами;</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возмещать вред, причиненный Работнику в связи с исполнением им трудовых обязанностей, компенсировать моральный вред в порядке и на условиях, ко</w:t>
      </w:r>
      <w:r w:rsidRPr="006646BC">
        <w:softHyphen/>
        <w:t>торые установлены ТК РФ, федеральным законодательством и иными норма</w:t>
      </w:r>
      <w:r w:rsidRPr="006646BC">
        <w:softHyphen/>
        <w:t>тивными правовыми актами;</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 xml:space="preserve">предоставлять Работнику возможность повышать свою профессиональную квалификацию </w:t>
      </w:r>
      <w:r w:rsidRPr="006646BC">
        <w:lastRenderedPageBreak/>
        <w:t>не реже одного раза в пять лет, в случаях производственной необходимости оплачивать его обучение (ст. 196-197 ТК РФ);</w:t>
      </w:r>
    </w:p>
    <w:p w:rsidR="006646BC" w:rsidRPr="006646BC" w:rsidRDefault="006646BC" w:rsidP="00BD613B">
      <w:pPr>
        <w:widowControl w:val="0"/>
        <w:numPr>
          <w:ilvl w:val="0"/>
          <w:numId w:val="19"/>
        </w:numPr>
        <w:shd w:val="clear" w:color="auto" w:fill="FFFFFF"/>
        <w:tabs>
          <w:tab w:val="left" w:pos="284"/>
        </w:tabs>
        <w:autoSpaceDE w:val="0"/>
        <w:autoSpaceDN w:val="0"/>
        <w:adjustRightInd w:val="0"/>
        <w:ind w:left="284" w:hanging="284"/>
        <w:jc w:val="both"/>
      </w:pPr>
      <w:r w:rsidRPr="006646BC">
        <w:t>знакомить Работника с требованиями охраны труда и иными локальными ак</w:t>
      </w:r>
      <w:r w:rsidRPr="006646BC">
        <w:softHyphen/>
        <w:t>тами ДОУ.</w:t>
      </w:r>
    </w:p>
    <w:p w:rsidR="006646BC" w:rsidRPr="006646BC" w:rsidRDefault="006646BC" w:rsidP="006646BC">
      <w:pPr>
        <w:shd w:val="clear" w:color="auto" w:fill="FFFFFF"/>
        <w:tabs>
          <w:tab w:val="left" w:pos="284"/>
        </w:tabs>
        <w:jc w:val="both"/>
      </w:pPr>
    </w:p>
    <w:p w:rsidR="00F12C7E" w:rsidRDefault="00F12C7E" w:rsidP="006646BC">
      <w:pPr>
        <w:shd w:val="clear" w:color="auto" w:fill="FFFFFF"/>
        <w:jc w:val="center"/>
        <w:rPr>
          <w:b/>
          <w:bCs/>
        </w:rPr>
      </w:pPr>
    </w:p>
    <w:p w:rsidR="006646BC" w:rsidRPr="006646BC" w:rsidRDefault="006646BC" w:rsidP="006646BC">
      <w:pPr>
        <w:shd w:val="clear" w:color="auto" w:fill="FFFFFF"/>
        <w:jc w:val="center"/>
        <w:rPr>
          <w:b/>
          <w:bCs/>
        </w:rPr>
      </w:pPr>
      <w:r w:rsidRPr="006646BC">
        <w:rPr>
          <w:b/>
          <w:bCs/>
        </w:rPr>
        <w:t>4. Условия оплаты труда</w:t>
      </w:r>
    </w:p>
    <w:p w:rsidR="006646BC" w:rsidRPr="006646BC" w:rsidRDefault="006646BC" w:rsidP="006646BC">
      <w:pPr>
        <w:shd w:val="clear" w:color="auto" w:fill="FFFFFF"/>
        <w:jc w:val="center"/>
        <w:rPr>
          <w:b/>
        </w:rPr>
      </w:pPr>
    </w:p>
    <w:p w:rsidR="006646BC" w:rsidRPr="006646BC" w:rsidRDefault="006646BC" w:rsidP="006646BC">
      <w:pPr>
        <w:shd w:val="clear" w:color="auto" w:fill="FFFFFF"/>
        <w:tabs>
          <w:tab w:val="left" w:pos="854"/>
          <w:tab w:val="left" w:leader="underscore" w:pos="4018"/>
        </w:tabs>
        <w:ind w:firstLine="709"/>
        <w:jc w:val="both"/>
      </w:pPr>
      <w:r w:rsidRPr="006646BC">
        <w:rPr>
          <w:spacing w:val="-4"/>
        </w:rPr>
        <w:t>4.1.</w:t>
      </w:r>
      <w:r w:rsidRPr="006646BC">
        <w:t>Работнику устанавливается оклад ________ согласно штатному расписанию, который изменя</w:t>
      </w:r>
      <w:r w:rsidRPr="006646BC">
        <w:softHyphen/>
        <w:t>ется в зависимости от уровня инфляции, квалификации в соответствии с принимаемым постанов</w:t>
      </w:r>
      <w:r w:rsidRPr="006646BC">
        <w:softHyphen/>
        <w:t>лением Правительства РФ.</w:t>
      </w:r>
    </w:p>
    <w:p w:rsidR="006646BC" w:rsidRPr="006646BC" w:rsidRDefault="006646BC" w:rsidP="006646BC">
      <w:pPr>
        <w:shd w:val="clear" w:color="auto" w:fill="FFFFFF"/>
        <w:tabs>
          <w:tab w:val="left" w:pos="854"/>
          <w:tab w:val="left" w:leader="underscore" w:pos="7973"/>
        </w:tabs>
        <w:ind w:firstLine="709"/>
        <w:jc w:val="center"/>
      </w:pPr>
      <w:r w:rsidRPr="006646BC">
        <w:rPr>
          <w:spacing w:val="-3"/>
        </w:rPr>
        <w:t>4.2.</w:t>
      </w:r>
      <w:r w:rsidRPr="006646BC">
        <w:t xml:space="preserve"> В дополнение к должностному окладу Работнику устанавливается надбав</w:t>
      </w:r>
      <w:r w:rsidRPr="006646BC">
        <w:softHyphen/>
        <w:t>ка_____________________________________________________________________             (указать размер и основание)</w:t>
      </w:r>
    </w:p>
    <w:p w:rsidR="006646BC" w:rsidRPr="006646BC" w:rsidRDefault="006646BC" w:rsidP="006646BC">
      <w:pPr>
        <w:shd w:val="clear" w:color="auto" w:fill="FFFFFF"/>
        <w:tabs>
          <w:tab w:val="left" w:leader="underscore" w:pos="7958"/>
        </w:tabs>
        <w:jc w:val="both"/>
      </w:pPr>
      <w:r w:rsidRPr="006646BC">
        <w:t>доплата ________________________________________________________________</w:t>
      </w:r>
    </w:p>
    <w:p w:rsidR="006646BC" w:rsidRPr="006646BC" w:rsidRDefault="006646BC" w:rsidP="006646BC">
      <w:pPr>
        <w:shd w:val="clear" w:color="auto" w:fill="FFFFFF"/>
        <w:jc w:val="both"/>
      </w:pPr>
      <w:r w:rsidRPr="006646BC">
        <w:t xml:space="preserve">                           (указать размер, условия установления: от бюджета или внебюджетной деятельности)</w:t>
      </w:r>
    </w:p>
    <w:p w:rsidR="006646BC" w:rsidRPr="006646BC" w:rsidRDefault="006646BC" w:rsidP="00BD613B">
      <w:pPr>
        <w:widowControl w:val="0"/>
        <w:numPr>
          <w:ilvl w:val="0"/>
          <w:numId w:val="20"/>
        </w:numPr>
        <w:shd w:val="clear" w:color="auto" w:fill="FFFFFF"/>
        <w:tabs>
          <w:tab w:val="left" w:pos="854"/>
        </w:tabs>
        <w:autoSpaceDE w:val="0"/>
        <w:autoSpaceDN w:val="0"/>
        <w:adjustRightInd w:val="0"/>
        <w:ind w:firstLine="709"/>
        <w:jc w:val="both"/>
        <w:rPr>
          <w:spacing w:val="-3"/>
        </w:rPr>
      </w:pPr>
      <w:r w:rsidRPr="006646BC">
        <w:t xml:space="preserve"> Заработная плата выплачивается Работнику два раза в месяц:____ и _____ числа путем перечисления на счет, открытый Работнику в ________________________________________________________, (ст. 129-188 ТК РФ).</w:t>
      </w:r>
    </w:p>
    <w:p w:rsidR="006646BC" w:rsidRPr="006646BC" w:rsidRDefault="006646BC" w:rsidP="00BD613B">
      <w:pPr>
        <w:widowControl w:val="0"/>
        <w:numPr>
          <w:ilvl w:val="0"/>
          <w:numId w:val="20"/>
        </w:numPr>
        <w:shd w:val="clear" w:color="auto" w:fill="FFFFFF"/>
        <w:tabs>
          <w:tab w:val="left" w:pos="854"/>
        </w:tabs>
        <w:autoSpaceDE w:val="0"/>
        <w:autoSpaceDN w:val="0"/>
        <w:adjustRightInd w:val="0"/>
        <w:ind w:firstLine="709"/>
        <w:jc w:val="both"/>
      </w:pPr>
      <w:r w:rsidRPr="006646BC">
        <w:rPr>
          <w:spacing w:val="-1"/>
        </w:rPr>
        <w:t xml:space="preserve"> Доплата или премия за высокое качество работы или ведение методической </w:t>
      </w:r>
      <w:r w:rsidRPr="006646BC">
        <w:t>и экспериментальной работы устанавливается по приказу работодателя на основании утвержденного Положения "О премировании, надбавках, доплатах и других видах материального поощрения и стимулирования сотрудников учреждения" исхо</w:t>
      </w:r>
      <w:r w:rsidRPr="006646BC">
        <w:softHyphen/>
        <w:t>дя из размеров заработной платы и внебюджетных средств.</w:t>
      </w:r>
    </w:p>
    <w:p w:rsidR="006646BC" w:rsidRPr="006646BC" w:rsidRDefault="006646BC" w:rsidP="006646BC">
      <w:pPr>
        <w:shd w:val="clear" w:color="auto" w:fill="FFFFFF"/>
        <w:ind w:firstLine="709"/>
        <w:jc w:val="both"/>
      </w:pPr>
      <w:r w:rsidRPr="006646BC">
        <w:t>4.5. Заработная плата выплачивается только в денежном виде.</w:t>
      </w:r>
    </w:p>
    <w:p w:rsidR="006646BC" w:rsidRPr="006646BC" w:rsidRDefault="006646BC" w:rsidP="006646BC">
      <w:pPr>
        <w:shd w:val="clear" w:color="auto" w:fill="FFFFFF"/>
        <w:ind w:firstLine="709"/>
        <w:jc w:val="both"/>
      </w:pPr>
    </w:p>
    <w:p w:rsidR="006646BC" w:rsidRPr="006646BC" w:rsidRDefault="006646BC" w:rsidP="006646BC">
      <w:pPr>
        <w:shd w:val="clear" w:color="auto" w:fill="FFFFFF"/>
        <w:ind w:firstLine="709"/>
        <w:jc w:val="both"/>
      </w:pPr>
    </w:p>
    <w:p w:rsidR="006646BC" w:rsidRPr="006646BC" w:rsidRDefault="006646BC" w:rsidP="006646BC">
      <w:pPr>
        <w:shd w:val="clear" w:color="auto" w:fill="FFFFFF"/>
        <w:jc w:val="center"/>
        <w:rPr>
          <w:b/>
          <w:bCs/>
        </w:rPr>
      </w:pPr>
      <w:r w:rsidRPr="006646BC">
        <w:rPr>
          <w:b/>
          <w:bCs/>
        </w:rPr>
        <w:t>5. Режим рабочего времени и отдыха</w:t>
      </w:r>
    </w:p>
    <w:p w:rsidR="006646BC" w:rsidRPr="006646BC" w:rsidRDefault="006646BC" w:rsidP="006646BC">
      <w:pPr>
        <w:shd w:val="clear" w:color="auto" w:fill="FFFFFF"/>
        <w:jc w:val="center"/>
        <w:rPr>
          <w:b/>
        </w:rPr>
      </w:pPr>
    </w:p>
    <w:p w:rsidR="006646BC" w:rsidRPr="006646BC" w:rsidRDefault="006646BC" w:rsidP="00BD613B">
      <w:pPr>
        <w:widowControl w:val="0"/>
        <w:numPr>
          <w:ilvl w:val="0"/>
          <w:numId w:val="21"/>
        </w:numPr>
        <w:shd w:val="clear" w:color="auto" w:fill="FFFFFF"/>
        <w:tabs>
          <w:tab w:val="left" w:pos="854"/>
        </w:tabs>
        <w:autoSpaceDE w:val="0"/>
        <w:autoSpaceDN w:val="0"/>
        <w:adjustRightInd w:val="0"/>
        <w:ind w:firstLine="709"/>
        <w:jc w:val="both"/>
        <w:rPr>
          <w:spacing w:val="-5"/>
        </w:rPr>
      </w:pPr>
      <w:r w:rsidRPr="006646BC">
        <w:t>Рабочее время устанавливается в астрономических часах: 1 ч = 60 мин.</w:t>
      </w:r>
    </w:p>
    <w:p w:rsidR="006646BC" w:rsidRPr="006646BC" w:rsidRDefault="006646BC" w:rsidP="00BD613B">
      <w:pPr>
        <w:widowControl w:val="0"/>
        <w:numPr>
          <w:ilvl w:val="0"/>
          <w:numId w:val="22"/>
        </w:numPr>
        <w:shd w:val="clear" w:color="auto" w:fill="FFFFFF"/>
        <w:tabs>
          <w:tab w:val="left" w:pos="854"/>
        </w:tabs>
        <w:autoSpaceDE w:val="0"/>
        <w:autoSpaceDN w:val="0"/>
        <w:adjustRightInd w:val="0"/>
        <w:ind w:firstLine="709"/>
        <w:jc w:val="both"/>
        <w:rPr>
          <w:spacing w:val="-6"/>
        </w:rPr>
      </w:pPr>
      <w:r w:rsidRPr="006646BC">
        <w:rPr>
          <w:spacing w:val="-1"/>
        </w:rPr>
        <w:t xml:space="preserve">Рабочее время Работника определяется графиком работы и должностными </w:t>
      </w:r>
      <w:r w:rsidRPr="006646BC">
        <w:t>обязанностями, возлагаемыми на него Уставом и правилами внутреннего трудового распорядка ДОУ, настоящим трудовым договором и должностной инструкцией. Рас</w:t>
      </w:r>
      <w:r w:rsidRPr="006646BC">
        <w:softHyphen/>
      </w:r>
      <w:r w:rsidRPr="006646BC">
        <w:rPr>
          <w:spacing w:val="-2"/>
        </w:rPr>
        <w:t>писание занятий составляется, исходя из педагогической целесообразности, с соблю</w:t>
      </w:r>
      <w:r w:rsidRPr="006646BC">
        <w:rPr>
          <w:spacing w:val="-2"/>
        </w:rPr>
        <w:softHyphen/>
      </w:r>
      <w:r w:rsidRPr="006646BC">
        <w:t>дением санитарно-гигиенических норм и с учетом гигиенических требований к мак</w:t>
      </w:r>
      <w:r w:rsidRPr="006646BC">
        <w:softHyphen/>
        <w:t>симальной нагрузке на детей дошкольного возраста в организованных формах обучения в соответствии с требованиями СанПиН 2.4.1.1249-03.</w:t>
      </w:r>
    </w:p>
    <w:p w:rsidR="006646BC" w:rsidRPr="006646BC" w:rsidRDefault="006646BC" w:rsidP="00BD613B">
      <w:pPr>
        <w:widowControl w:val="0"/>
        <w:numPr>
          <w:ilvl w:val="0"/>
          <w:numId w:val="22"/>
        </w:numPr>
        <w:shd w:val="clear" w:color="auto" w:fill="FFFFFF"/>
        <w:tabs>
          <w:tab w:val="left" w:pos="854"/>
        </w:tabs>
        <w:autoSpaceDE w:val="0"/>
        <w:autoSpaceDN w:val="0"/>
        <w:adjustRightInd w:val="0"/>
        <w:ind w:firstLine="709"/>
        <w:jc w:val="both"/>
        <w:rPr>
          <w:spacing w:val="-5"/>
        </w:rPr>
      </w:pPr>
      <w:r w:rsidRPr="006646BC">
        <w:t>Работник не имеет права без разрешения администрации менять график работы.</w:t>
      </w:r>
    </w:p>
    <w:p w:rsidR="006646BC" w:rsidRPr="006646BC" w:rsidRDefault="006646BC" w:rsidP="00BD613B">
      <w:pPr>
        <w:widowControl w:val="0"/>
        <w:numPr>
          <w:ilvl w:val="0"/>
          <w:numId w:val="22"/>
        </w:numPr>
        <w:shd w:val="clear" w:color="auto" w:fill="FFFFFF"/>
        <w:tabs>
          <w:tab w:val="left" w:pos="854"/>
        </w:tabs>
        <w:autoSpaceDE w:val="0"/>
        <w:autoSpaceDN w:val="0"/>
        <w:adjustRightInd w:val="0"/>
        <w:ind w:firstLine="709"/>
        <w:jc w:val="both"/>
        <w:rPr>
          <w:spacing w:val="-5"/>
        </w:rPr>
      </w:pPr>
      <w:r w:rsidRPr="006646BC">
        <w:t>Работнику может быть установлен гибкий режим рабочего времени, при котором начало, продолжительность и окончание рабочего дня определяются по соглашению сторон.</w:t>
      </w:r>
    </w:p>
    <w:p w:rsidR="006646BC" w:rsidRPr="006646BC" w:rsidRDefault="006646BC" w:rsidP="006646BC">
      <w:pPr>
        <w:shd w:val="clear" w:color="auto" w:fill="FFFFFF"/>
        <w:ind w:firstLine="709"/>
      </w:pPr>
      <w:r w:rsidRPr="006646BC">
        <w:t>5.5. Работнику устанавливается пятидневная рабочая неделя, выходными дня</w:t>
      </w:r>
      <w:r w:rsidRPr="006646BC">
        <w:softHyphen/>
        <w:t xml:space="preserve">ми являются суббота и воскресенье. </w:t>
      </w:r>
    </w:p>
    <w:p w:rsidR="006646BC" w:rsidRPr="006646BC" w:rsidRDefault="006646BC" w:rsidP="00BD613B">
      <w:pPr>
        <w:widowControl w:val="0"/>
        <w:numPr>
          <w:ilvl w:val="0"/>
          <w:numId w:val="23"/>
        </w:numPr>
        <w:shd w:val="clear" w:color="auto" w:fill="FFFFFF"/>
        <w:tabs>
          <w:tab w:val="left" w:pos="854"/>
        </w:tabs>
        <w:autoSpaceDE w:val="0"/>
        <w:autoSpaceDN w:val="0"/>
        <w:adjustRightInd w:val="0"/>
        <w:ind w:firstLine="709"/>
        <w:jc w:val="both"/>
        <w:rPr>
          <w:spacing w:val="-5"/>
        </w:rPr>
      </w:pPr>
      <w:r w:rsidRPr="006646BC">
        <w:t>Рабочая нагрузка на новый учебный год с распределени</w:t>
      </w:r>
      <w:r w:rsidRPr="006646BC">
        <w:softHyphen/>
        <w:t>ем по группам устанавливается ДОУ  на 01 сентября текущего года.</w:t>
      </w:r>
    </w:p>
    <w:p w:rsidR="006646BC" w:rsidRPr="006646BC" w:rsidRDefault="006646BC" w:rsidP="00BD613B">
      <w:pPr>
        <w:widowControl w:val="0"/>
        <w:numPr>
          <w:ilvl w:val="0"/>
          <w:numId w:val="23"/>
        </w:numPr>
        <w:shd w:val="clear" w:color="auto" w:fill="FFFFFF"/>
        <w:tabs>
          <w:tab w:val="left" w:pos="854"/>
          <w:tab w:val="left" w:leader="underscore" w:pos="979"/>
        </w:tabs>
        <w:autoSpaceDE w:val="0"/>
        <w:autoSpaceDN w:val="0"/>
        <w:adjustRightInd w:val="0"/>
        <w:ind w:firstLine="709"/>
        <w:jc w:val="both"/>
        <w:rPr>
          <w:spacing w:val="-4"/>
        </w:rPr>
      </w:pPr>
      <w:r w:rsidRPr="006646BC">
        <w:t>Работнику предоставляется ежегодный оплачиваемый отпуск установлен</w:t>
      </w:r>
      <w:r w:rsidRPr="006646BC">
        <w:softHyphen/>
      </w:r>
      <w:r w:rsidRPr="006646BC">
        <w:rPr>
          <w:spacing w:val="-1"/>
        </w:rPr>
        <w:t xml:space="preserve">ной продолжительности (ст. 122 ТК РФ) и с учетом специфики работы (ст. 334 ТК РФ) </w:t>
      </w:r>
      <w:r w:rsidRPr="006646BC">
        <w:rPr>
          <w:spacing w:val="-5"/>
        </w:rPr>
        <w:t>на</w:t>
      </w:r>
      <w:r w:rsidRPr="006646BC">
        <w:t xml:space="preserve"> ________ календарных дней в соответствии с графиком отпусков.</w:t>
      </w:r>
    </w:p>
    <w:p w:rsidR="006646BC" w:rsidRPr="006646BC" w:rsidRDefault="006646BC" w:rsidP="006646BC">
      <w:pPr>
        <w:shd w:val="clear" w:color="auto" w:fill="FFFFFF"/>
        <w:ind w:firstLine="709"/>
        <w:jc w:val="both"/>
      </w:pPr>
      <w:r w:rsidRPr="006646BC">
        <w:t>5.8. Работник пользуется правом на длительный, сроком до 1 года, отпуск не реже чем через каждые 10 лет непрерывной педагогической работы. Порядок та</w:t>
      </w:r>
      <w:r w:rsidRPr="006646BC">
        <w:softHyphen/>
        <w:t>кого отпуска определяется Учредителем ДОУ (ст. 335 ТК РФ).</w:t>
      </w:r>
    </w:p>
    <w:p w:rsidR="006646BC" w:rsidRPr="006646BC" w:rsidRDefault="006646BC" w:rsidP="006646BC">
      <w:pPr>
        <w:shd w:val="clear" w:color="auto" w:fill="FFFFFF"/>
        <w:ind w:firstLine="709"/>
        <w:jc w:val="both"/>
      </w:pPr>
    </w:p>
    <w:p w:rsidR="006646BC" w:rsidRDefault="006646BC" w:rsidP="006646BC">
      <w:pPr>
        <w:shd w:val="clear" w:color="auto" w:fill="FFFFFF"/>
        <w:ind w:firstLine="709"/>
        <w:jc w:val="both"/>
      </w:pPr>
    </w:p>
    <w:p w:rsidR="00F12C7E" w:rsidRDefault="00F12C7E" w:rsidP="006646BC">
      <w:pPr>
        <w:shd w:val="clear" w:color="auto" w:fill="FFFFFF"/>
        <w:ind w:firstLine="709"/>
        <w:jc w:val="both"/>
      </w:pPr>
    </w:p>
    <w:p w:rsidR="00F12C7E" w:rsidRDefault="00F12C7E" w:rsidP="006646BC">
      <w:pPr>
        <w:shd w:val="clear" w:color="auto" w:fill="FFFFFF"/>
        <w:ind w:firstLine="709"/>
        <w:jc w:val="both"/>
      </w:pPr>
    </w:p>
    <w:p w:rsidR="00F12C7E" w:rsidRDefault="00F12C7E" w:rsidP="006646BC">
      <w:pPr>
        <w:shd w:val="clear" w:color="auto" w:fill="FFFFFF"/>
        <w:ind w:firstLine="709"/>
        <w:jc w:val="both"/>
      </w:pPr>
    </w:p>
    <w:p w:rsidR="00F12C7E" w:rsidRPr="006646BC" w:rsidRDefault="00F12C7E" w:rsidP="006646BC">
      <w:pPr>
        <w:shd w:val="clear" w:color="auto" w:fill="FFFFFF"/>
        <w:ind w:firstLine="709"/>
        <w:jc w:val="both"/>
      </w:pPr>
    </w:p>
    <w:p w:rsidR="006646BC" w:rsidRPr="006646BC" w:rsidRDefault="006646BC" w:rsidP="006646BC">
      <w:pPr>
        <w:shd w:val="clear" w:color="auto" w:fill="FFFFFF"/>
        <w:jc w:val="center"/>
        <w:rPr>
          <w:b/>
          <w:bCs/>
        </w:rPr>
      </w:pPr>
      <w:r w:rsidRPr="006646BC">
        <w:rPr>
          <w:b/>
          <w:bCs/>
        </w:rPr>
        <w:t>6. Ответственность сторон</w:t>
      </w:r>
    </w:p>
    <w:p w:rsidR="006646BC" w:rsidRPr="006646BC" w:rsidRDefault="006646BC" w:rsidP="006646BC">
      <w:pPr>
        <w:shd w:val="clear" w:color="auto" w:fill="FFFFFF"/>
        <w:jc w:val="center"/>
        <w:rPr>
          <w:b/>
        </w:rPr>
      </w:pPr>
    </w:p>
    <w:p w:rsidR="006646BC" w:rsidRPr="006646BC" w:rsidRDefault="006646BC" w:rsidP="006646BC">
      <w:pPr>
        <w:shd w:val="clear" w:color="auto" w:fill="FFFFFF"/>
        <w:tabs>
          <w:tab w:val="left" w:pos="709"/>
        </w:tabs>
        <w:ind w:firstLine="709"/>
        <w:jc w:val="both"/>
      </w:pPr>
      <w:r w:rsidRPr="006646BC">
        <w:rPr>
          <w:spacing w:val="-3"/>
        </w:rPr>
        <w:t>6.1.</w:t>
      </w:r>
      <w:r w:rsidRPr="006646BC">
        <w:tab/>
        <w:t>Работодатель несет ответственность за:</w:t>
      </w:r>
    </w:p>
    <w:p w:rsidR="006646BC" w:rsidRPr="006646BC" w:rsidRDefault="006646BC" w:rsidP="00BD613B">
      <w:pPr>
        <w:widowControl w:val="0"/>
        <w:numPr>
          <w:ilvl w:val="0"/>
          <w:numId w:val="24"/>
        </w:numPr>
        <w:shd w:val="clear" w:color="auto" w:fill="FFFFFF"/>
        <w:tabs>
          <w:tab w:val="left" w:pos="1066"/>
        </w:tabs>
        <w:autoSpaceDE w:val="0"/>
        <w:autoSpaceDN w:val="0"/>
        <w:adjustRightInd w:val="0"/>
        <w:ind w:firstLine="709"/>
        <w:jc w:val="both"/>
        <w:rPr>
          <w:spacing w:val="-2"/>
        </w:rPr>
      </w:pPr>
      <w:r w:rsidRPr="006646BC">
        <w:t>Виновное нарушение условий труда и своих обязанностей, предусмот</w:t>
      </w:r>
      <w:r w:rsidRPr="006646BC">
        <w:softHyphen/>
        <w:t>ренных настоящим договором;</w:t>
      </w:r>
    </w:p>
    <w:p w:rsidR="006646BC" w:rsidRPr="006646BC" w:rsidRDefault="006646BC" w:rsidP="00BD613B">
      <w:pPr>
        <w:widowControl w:val="0"/>
        <w:numPr>
          <w:ilvl w:val="0"/>
          <w:numId w:val="24"/>
        </w:numPr>
        <w:shd w:val="clear" w:color="auto" w:fill="FFFFFF"/>
        <w:tabs>
          <w:tab w:val="left" w:pos="1066"/>
        </w:tabs>
        <w:autoSpaceDE w:val="0"/>
        <w:autoSpaceDN w:val="0"/>
        <w:adjustRightInd w:val="0"/>
        <w:ind w:firstLine="709"/>
        <w:jc w:val="both"/>
        <w:rPr>
          <w:spacing w:val="-2"/>
        </w:rPr>
      </w:pPr>
      <w:r w:rsidRPr="006646BC">
        <w:t>Получение Работником увечий, профессиональных заболеваний, либо иного повреждения здоровья, связанного с исполнением им трудовых обязанно</w:t>
      </w:r>
      <w:r w:rsidRPr="006646BC">
        <w:softHyphen/>
        <w:t>стей.</w:t>
      </w:r>
    </w:p>
    <w:p w:rsidR="006646BC" w:rsidRPr="006646BC" w:rsidRDefault="006646BC" w:rsidP="00BD613B">
      <w:pPr>
        <w:widowControl w:val="0"/>
        <w:numPr>
          <w:ilvl w:val="0"/>
          <w:numId w:val="25"/>
        </w:numPr>
        <w:shd w:val="clear" w:color="auto" w:fill="FFFFFF"/>
        <w:tabs>
          <w:tab w:val="left" w:pos="874"/>
        </w:tabs>
        <w:autoSpaceDE w:val="0"/>
        <w:autoSpaceDN w:val="0"/>
        <w:adjustRightInd w:val="0"/>
        <w:ind w:firstLine="709"/>
        <w:jc w:val="both"/>
        <w:rPr>
          <w:spacing w:val="-4"/>
        </w:rPr>
      </w:pPr>
      <w:r w:rsidRPr="006646BC">
        <w:t>Работодатель несет материальную ответственность за задержку выплаты заработной платы (ст. 236 ТК РФ).</w:t>
      </w:r>
    </w:p>
    <w:p w:rsidR="006646BC" w:rsidRPr="006646BC" w:rsidRDefault="006646BC" w:rsidP="00BD613B">
      <w:pPr>
        <w:widowControl w:val="0"/>
        <w:numPr>
          <w:ilvl w:val="0"/>
          <w:numId w:val="25"/>
        </w:numPr>
        <w:shd w:val="clear" w:color="auto" w:fill="FFFFFF"/>
        <w:tabs>
          <w:tab w:val="left" w:pos="874"/>
        </w:tabs>
        <w:autoSpaceDE w:val="0"/>
        <w:autoSpaceDN w:val="0"/>
        <w:adjustRightInd w:val="0"/>
        <w:ind w:firstLine="709"/>
        <w:jc w:val="both"/>
        <w:rPr>
          <w:spacing w:val="-4"/>
        </w:rPr>
      </w:pPr>
      <w:r w:rsidRPr="006646BC">
        <w:t>Работник несет:</w:t>
      </w:r>
    </w:p>
    <w:p w:rsidR="006646BC" w:rsidRPr="006646BC" w:rsidRDefault="006646BC" w:rsidP="00BD613B">
      <w:pPr>
        <w:widowControl w:val="0"/>
        <w:numPr>
          <w:ilvl w:val="0"/>
          <w:numId w:val="26"/>
        </w:numPr>
        <w:shd w:val="clear" w:color="auto" w:fill="FFFFFF"/>
        <w:tabs>
          <w:tab w:val="left" w:pos="1061"/>
        </w:tabs>
        <w:autoSpaceDE w:val="0"/>
        <w:autoSpaceDN w:val="0"/>
        <w:adjustRightInd w:val="0"/>
        <w:ind w:firstLine="709"/>
        <w:jc w:val="both"/>
      </w:pPr>
      <w:r w:rsidRPr="006646BC">
        <w:t>Дисциплинарную ответственность за виновное неисполнение и (или) ненадлежащее исполнение своих обязанностей, предусмотренных настоящим до</w:t>
      </w:r>
      <w:r w:rsidRPr="006646BC">
        <w:softHyphen/>
        <w:t>говором, Уставом ДОУ, Коллективным договором, правилами внутреннего трудо</w:t>
      </w:r>
      <w:r w:rsidRPr="006646BC">
        <w:softHyphen/>
        <w:t>вого распорядка, должностной инструкцией. Дисциплинарные взыскания в виде замечания, выговора, строгого выговора и увольнения налагаются приказом руко</w:t>
      </w:r>
      <w:r w:rsidRPr="006646BC">
        <w:softHyphen/>
        <w:t>водителя ДОУ в порядке и сроки, установленные ТК РФ и законодательством об образовании, после ознакомления Работника с предъявленными претензиями и истребования с него письменных объяснений (ст. 192 ТК РФ);</w:t>
      </w:r>
    </w:p>
    <w:p w:rsidR="006646BC" w:rsidRPr="006646BC" w:rsidRDefault="006646BC" w:rsidP="00BD613B">
      <w:pPr>
        <w:widowControl w:val="0"/>
        <w:numPr>
          <w:ilvl w:val="0"/>
          <w:numId w:val="26"/>
        </w:numPr>
        <w:shd w:val="clear" w:color="auto" w:fill="FFFFFF"/>
        <w:tabs>
          <w:tab w:val="left" w:pos="1061"/>
        </w:tabs>
        <w:autoSpaceDE w:val="0"/>
        <w:autoSpaceDN w:val="0"/>
        <w:adjustRightInd w:val="0"/>
        <w:ind w:firstLine="709"/>
        <w:jc w:val="both"/>
        <w:rPr>
          <w:spacing w:val="-3"/>
        </w:rPr>
      </w:pPr>
      <w:r w:rsidRPr="006646BC">
        <w:t>Полную материальную ответственность (ст. 238 ТК РФ) за весь прямой действенный ущерб в случаях:</w:t>
      </w:r>
    </w:p>
    <w:p w:rsidR="006646BC" w:rsidRPr="006646BC" w:rsidRDefault="006646BC" w:rsidP="00BD613B">
      <w:pPr>
        <w:widowControl w:val="0"/>
        <w:numPr>
          <w:ilvl w:val="0"/>
          <w:numId w:val="27"/>
        </w:numPr>
        <w:shd w:val="clear" w:color="auto" w:fill="FFFFFF"/>
        <w:tabs>
          <w:tab w:val="left" w:pos="475"/>
        </w:tabs>
        <w:autoSpaceDE w:val="0"/>
        <w:autoSpaceDN w:val="0"/>
        <w:adjustRightInd w:val="0"/>
        <w:ind w:left="0" w:firstLine="709"/>
        <w:jc w:val="both"/>
      </w:pPr>
      <w:r w:rsidRPr="006646BC">
        <w:t>недостачи, порчи, утраты имущества ДОУ, полученного Работником под отчет по любому разовому документу, содержащему подпись Работника, удостове</w:t>
      </w:r>
      <w:r w:rsidRPr="006646BC">
        <w:softHyphen/>
        <w:t>ряющую получение имущества ДОУ (ст. 238-250 ТК РФ);</w:t>
      </w:r>
    </w:p>
    <w:p w:rsidR="006646BC" w:rsidRPr="006646BC" w:rsidRDefault="006646BC" w:rsidP="00BD613B">
      <w:pPr>
        <w:widowControl w:val="0"/>
        <w:numPr>
          <w:ilvl w:val="0"/>
          <w:numId w:val="27"/>
        </w:numPr>
        <w:shd w:val="clear" w:color="auto" w:fill="FFFFFF"/>
        <w:tabs>
          <w:tab w:val="left" w:pos="475"/>
        </w:tabs>
        <w:autoSpaceDE w:val="0"/>
        <w:autoSpaceDN w:val="0"/>
        <w:adjustRightInd w:val="0"/>
        <w:ind w:left="0" w:firstLine="709"/>
        <w:jc w:val="both"/>
      </w:pPr>
      <w:r w:rsidRPr="006646BC">
        <w:t>когда ущерб причинен преступными действиями Работника, установленными приговором суда.</w:t>
      </w:r>
    </w:p>
    <w:p w:rsidR="006646BC" w:rsidRPr="006646BC" w:rsidRDefault="006646BC" w:rsidP="00BD613B">
      <w:pPr>
        <w:widowControl w:val="0"/>
        <w:numPr>
          <w:ilvl w:val="0"/>
          <w:numId w:val="28"/>
        </w:numPr>
        <w:shd w:val="clear" w:color="auto" w:fill="FFFFFF"/>
        <w:tabs>
          <w:tab w:val="left" w:pos="874"/>
        </w:tabs>
        <w:autoSpaceDE w:val="0"/>
        <w:autoSpaceDN w:val="0"/>
        <w:adjustRightInd w:val="0"/>
        <w:ind w:firstLine="709"/>
        <w:jc w:val="both"/>
        <w:rPr>
          <w:spacing w:val="-3"/>
        </w:rPr>
      </w:pPr>
      <w:r w:rsidRPr="006646BC">
        <w:t>Трудовые споры сторон по вопросам соблюдения условий настоящего договора рассматриваются комиссией по трудовым спорам ДОУ и (или) судом в порядке, установленном трудовым и гражданским процессуальным законодатель</w:t>
      </w:r>
      <w:r w:rsidRPr="006646BC">
        <w:softHyphen/>
        <w:t>ством.</w:t>
      </w:r>
    </w:p>
    <w:p w:rsidR="006646BC" w:rsidRPr="006646BC" w:rsidRDefault="006646BC" w:rsidP="00BD613B">
      <w:pPr>
        <w:widowControl w:val="0"/>
        <w:numPr>
          <w:ilvl w:val="0"/>
          <w:numId w:val="28"/>
        </w:numPr>
        <w:shd w:val="clear" w:color="auto" w:fill="FFFFFF"/>
        <w:tabs>
          <w:tab w:val="left" w:pos="874"/>
        </w:tabs>
        <w:autoSpaceDE w:val="0"/>
        <w:autoSpaceDN w:val="0"/>
        <w:adjustRightInd w:val="0"/>
        <w:ind w:firstLine="709"/>
        <w:jc w:val="both"/>
        <w:rPr>
          <w:spacing w:val="-3"/>
        </w:rPr>
      </w:pPr>
      <w:r w:rsidRPr="006646BC">
        <w:t>Стороны не имеют права без письменного согласия другой стороны отка</w:t>
      </w:r>
      <w:r w:rsidRPr="006646BC">
        <w:softHyphen/>
        <w:t>заться от исполнения обязательств, указанных в настоящем трудовом договоре, или изменить его условия.</w:t>
      </w:r>
    </w:p>
    <w:p w:rsidR="006646BC" w:rsidRPr="006646BC" w:rsidRDefault="006646BC" w:rsidP="006646BC">
      <w:pPr>
        <w:shd w:val="clear" w:color="auto" w:fill="FFFFFF"/>
        <w:tabs>
          <w:tab w:val="left" w:pos="874"/>
        </w:tabs>
        <w:jc w:val="both"/>
        <w:rPr>
          <w:spacing w:val="-3"/>
        </w:rPr>
      </w:pPr>
    </w:p>
    <w:p w:rsidR="006646BC" w:rsidRPr="006646BC" w:rsidRDefault="006646BC" w:rsidP="006646BC">
      <w:pPr>
        <w:shd w:val="clear" w:color="auto" w:fill="FFFFFF"/>
        <w:tabs>
          <w:tab w:val="left" w:pos="0"/>
        </w:tabs>
        <w:jc w:val="center"/>
        <w:rPr>
          <w:b/>
          <w:bCs/>
        </w:rPr>
      </w:pPr>
      <w:r w:rsidRPr="006646BC">
        <w:rPr>
          <w:b/>
          <w:bCs/>
          <w:spacing w:val="-5"/>
        </w:rPr>
        <w:t>7.</w:t>
      </w:r>
      <w:r w:rsidRPr="006646BC">
        <w:rPr>
          <w:b/>
          <w:bCs/>
        </w:rPr>
        <w:t xml:space="preserve"> Срок действия трудового договора и основание его прекращения</w:t>
      </w:r>
    </w:p>
    <w:p w:rsidR="006646BC" w:rsidRPr="006646BC" w:rsidRDefault="006646BC" w:rsidP="006646BC">
      <w:pPr>
        <w:shd w:val="clear" w:color="auto" w:fill="FFFFFF"/>
        <w:tabs>
          <w:tab w:val="left" w:pos="0"/>
        </w:tabs>
        <w:jc w:val="center"/>
        <w:rPr>
          <w:b/>
        </w:rPr>
      </w:pPr>
    </w:p>
    <w:p w:rsidR="006646BC" w:rsidRPr="006646BC" w:rsidRDefault="006646BC" w:rsidP="006646BC">
      <w:pPr>
        <w:shd w:val="clear" w:color="auto" w:fill="FFFFFF"/>
        <w:tabs>
          <w:tab w:val="left" w:pos="854"/>
          <w:tab w:val="left" w:leader="underscore" w:pos="7915"/>
        </w:tabs>
        <w:ind w:firstLine="709"/>
        <w:jc w:val="both"/>
      </w:pPr>
      <w:r w:rsidRPr="006646BC">
        <w:rPr>
          <w:spacing w:val="-5"/>
        </w:rPr>
        <w:t>7.1.</w:t>
      </w:r>
      <w:r w:rsidRPr="006646BC">
        <w:t xml:space="preserve"> Настоящий трудовой договор заключен на _______________________________________________________________________.</w:t>
      </w:r>
    </w:p>
    <w:p w:rsidR="006646BC" w:rsidRPr="006646BC" w:rsidRDefault="006646BC" w:rsidP="006646BC">
      <w:pPr>
        <w:shd w:val="clear" w:color="auto" w:fill="FFFFFF"/>
        <w:jc w:val="both"/>
      </w:pPr>
      <w:r w:rsidRPr="006646BC">
        <w:rPr>
          <w:spacing w:val="-1"/>
        </w:rPr>
        <w:t xml:space="preserve">                                                                             (неопределенный/определенный срок (ст. 58 ТК РФ))</w:t>
      </w:r>
    </w:p>
    <w:p w:rsidR="006646BC" w:rsidRPr="006646BC" w:rsidRDefault="006646BC" w:rsidP="00BD613B">
      <w:pPr>
        <w:widowControl w:val="0"/>
        <w:numPr>
          <w:ilvl w:val="0"/>
          <w:numId w:val="29"/>
        </w:numPr>
        <w:shd w:val="clear" w:color="auto" w:fill="FFFFFF"/>
        <w:tabs>
          <w:tab w:val="left" w:pos="854"/>
        </w:tabs>
        <w:autoSpaceDE w:val="0"/>
        <w:autoSpaceDN w:val="0"/>
        <w:adjustRightInd w:val="0"/>
        <w:ind w:firstLine="709"/>
        <w:jc w:val="both"/>
        <w:rPr>
          <w:spacing w:val="-4"/>
        </w:rPr>
      </w:pPr>
      <w:r w:rsidRPr="006646BC">
        <w:t>Настоящий трудовой договор вступает в силу с момента подписания его обеими сторонами (ст. 61 ТК РФ) и изданием приказа работодателя о приеме на работу.</w:t>
      </w:r>
    </w:p>
    <w:p w:rsidR="006646BC" w:rsidRPr="006646BC" w:rsidRDefault="006646BC" w:rsidP="00BD613B">
      <w:pPr>
        <w:widowControl w:val="0"/>
        <w:numPr>
          <w:ilvl w:val="0"/>
          <w:numId w:val="29"/>
        </w:numPr>
        <w:shd w:val="clear" w:color="auto" w:fill="FFFFFF"/>
        <w:tabs>
          <w:tab w:val="left" w:pos="854"/>
          <w:tab w:val="left" w:leader="underscore" w:pos="8030"/>
        </w:tabs>
        <w:autoSpaceDE w:val="0"/>
        <w:autoSpaceDN w:val="0"/>
        <w:adjustRightInd w:val="0"/>
        <w:ind w:firstLine="709"/>
        <w:jc w:val="both"/>
        <w:rPr>
          <w:spacing w:val="-4"/>
        </w:rPr>
      </w:pPr>
      <w:r w:rsidRPr="006646BC">
        <w:t>Действие трудового договора прекращается по истечении срока</w:t>
      </w:r>
      <w:r w:rsidRPr="006646BC">
        <w:tab/>
        <w:t>________________________________________________________________</w:t>
      </w:r>
    </w:p>
    <w:p w:rsidR="006646BC" w:rsidRPr="006646BC" w:rsidRDefault="006646BC" w:rsidP="006646BC">
      <w:pPr>
        <w:shd w:val="clear" w:color="auto" w:fill="FFFFFF"/>
        <w:jc w:val="both"/>
      </w:pPr>
      <w:r w:rsidRPr="006646BC">
        <w:t xml:space="preserve">                                                                          (указать)</w:t>
      </w:r>
    </w:p>
    <w:p w:rsidR="006646BC" w:rsidRPr="006646BC" w:rsidRDefault="006646BC" w:rsidP="00BD613B">
      <w:pPr>
        <w:widowControl w:val="0"/>
        <w:numPr>
          <w:ilvl w:val="0"/>
          <w:numId w:val="30"/>
        </w:numPr>
        <w:shd w:val="clear" w:color="auto" w:fill="FFFFFF"/>
        <w:tabs>
          <w:tab w:val="left" w:pos="854"/>
        </w:tabs>
        <w:autoSpaceDE w:val="0"/>
        <w:autoSpaceDN w:val="0"/>
        <w:adjustRightInd w:val="0"/>
        <w:ind w:firstLine="709"/>
        <w:jc w:val="both"/>
        <w:rPr>
          <w:spacing w:val="-4"/>
        </w:rPr>
      </w:pPr>
      <w:r w:rsidRPr="006646BC">
        <w:t>Работодатель предупреждает Работника о намерении продлить (расторг</w:t>
      </w:r>
      <w:r w:rsidRPr="006646BC">
        <w:softHyphen/>
        <w:t>нуть) трудовой договор не менее чем за 3 дня до истечения срока его действия.</w:t>
      </w:r>
    </w:p>
    <w:p w:rsidR="006646BC" w:rsidRPr="006646BC" w:rsidRDefault="006646BC" w:rsidP="00BD613B">
      <w:pPr>
        <w:widowControl w:val="0"/>
        <w:numPr>
          <w:ilvl w:val="0"/>
          <w:numId w:val="30"/>
        </w:numPr>
        <w:shd w:val="clear" w:color="auto" w:fill="FFFFFF"/>
        <w:tabs>
          <w:tab w:val="left" w:pos="854"/>
        </w:tabs>
        <w:autoSpaceDE w:val="0"/>
        <w:autoSpaceDN w:val="0"/>
        <w:adjustRightInd w:val="0"/>
        <w:ind w:firstLine="709"/>
        <w:jc w:val="both"/>
        <w:rPr>
          <w:spacing w:val="-4"/>
        </w:rPr>
      </w:pPr>
      <w:r w:rsidRPr="006646BC">
        <w:t>Срок действия трудового договора считается продленным, если стороны подписали совместное соглашение.</w:t>
      </w:r>
    </w:p>
    <w:p w:rsidR="006646BC" w:rsidRPr="006646BC" w:rsidRDefault="006646BC" w:rsidP="00BD613B">
      <w:pPr>
        <w:widowControl w:val="0"/>
        <w:numPr>
          <w:ilvl w:val="0"/>
          <w:numId w:val="30"/>
        </w:numPr>
        <w:shd w:val="clear" w:color="auto" w:fill="FFFFFF"/>
        <w:tabs>
          <w:tab w:val="left" w:pos="854"/>
        </w:tabs>
        <w:autoSpaceDE w:val="0"/>
        <w:autoSpaceDN w:val="0"/>
        <w:adjustRightInd w:val="0"/>
        <w:ind w:firstLine="709"/>
        <w:jc w:val="both"/>
        <w:rPr>
          <w:spacing w:val="-5"/>
        </w:rPr>
      </w:pPr>
      <w:r w:rsidRPr="006646BC">
        <w:t>В связи с истечением срока трудового договора отпуск может быть предос</w:t>
      </w:r>
      <w:r w:rsidRPr="006646BC">
        <w:softHyphen/>
        <w:t>тавлен с последующим увольнением.</w:t>
      </w:r>
    </w:p>
    <w:p w:rsidR="006646BC" w:rsidRPr="006646BC" w:rsidRDefault="006646BC" w:rsidP="00BD613B">
      <w:pPr>
        <w:widowControl w:val="0"/>
        <w:numPr>
          <w:ilvl w:val="0"/>
          <w:numId w:val="30"/>
        </w:numPr>
        <w:shd w:val="clear" w:color="auto" w:fill="FFFFFF"/>
        <w:tabs>
          <w:tab w:val="left" w:pos="854"/>
        </w:tabs>
        <w:autoSpaceDE w:val="0"/>
        <w:autoSpaceDN w:val="0"/>
        <w:adjustRightInd w:val="0"/>
        <w:ind w:firstLine="709"/>
        <w:jc w:val="both"/>
        <w:rPr>
          <w:spacing w:val="-4"/>
        </w:rPr>
      </w:pPr>
      <w:r w:rsidRPr="006646BC">
        <w:t>Досрочное расторжение трудового договора по инициативе Работодателя допускается в случаях, предусмотренных ТК РФ.</w:t>
      </w:r>
    </w:p>
    <w:p w:rsidR="006646BC" w:rsidRPr="006646BC" w:rsidRDefault="006646BC" w:rsidP="00BD613B">
      <w:pPr>
        <w:widowControl w:val="0"/>
        <w:numPr>
          <w:ilvl w:val="0"/>
          <w:numId w:val="31"/>
        </w:numPr>
        <w:shd w:val="clear" w:color="auto" w:fill="FFFFFF"/>
        <w:tabs>
          <w:tab w:val="left" w:pos="869"/>
        </w:tabs>
        <w:autoSpaceDE w:val="0"/>
        <w:autoSpaceDN w:val="0"/>
        <w:adjustRightInd w:val="0"/>
        <w:ind w:firstLine="709"/>
        <w:jc w:val="both"/>
        <w:rPr>
          <w:spacing w:val="-2"/>
        </w:rPr>
      </w:pPr>
      <w:r w:rsidRPr="006646BC">
        <w:t xml:space="preserve">Трудовой договор может быть расторгнут по инициативе Работника (в случае болезни, инвалидности, перемены места жительства, поступления в вуз и др.), при условии </w:t>
      </w:r>
      <w:r w:rsidRPr="006646BC">
        <w:lastRenderedPageBreak/>
        <w:t>предупреждения Работодателя в письменной форме не позднее, чем за 14 дней.</w:t>
      </w:r>
    </w:p>
    <w:p w:rsidR="006646BC" w:rsidRPr="006646BC" w:rsidRDefault="006646BC" w:rsidP="00BD613B">
      <w:pPr>
        <w:widowControl w:val="0"/>
        <w:numPr>
          <w:ilvl w:val="0"/>
          <w:numId w:val="31"/>
        </w:numPr>
        <w:shd w:val="clear" w:color="auto" w:fill="FFFFFF"/>
        <w:tabs>
          <w:tab w:val="left" w:pos="869"/>
        </w:tabs>
        <w:autoSpaceDE w:val="0"/>
        <w:autoSpaceDN w:val="0"/>
        <w:adjustRightInd w:val="0"/>
        <w:ind w:firstLine="709"/>
        <w:jc w:val="both"/>
        <w:rPr>
          <w:spacing w:val="-5"/>
        </w:rPr>
      </w:pPr>
      <w:r w:rsidRPr="006646BC">
        <w:t>Трудовой договор, может быть, расторгнут по соглашению сторон в любое время с соблюдением процедуры и гарантий, установленных законодательством.</w:t>
      </w:r>
    </w:p>
    <w:p w:rsidR="006646BC" w:rsidRPr="006646BC" w:rsidRDefault="006646BC" w:rsidP="006646BC">
      <w:pPr>
        <w:shd w:val="clear" w:color="auto" w:fill="FFFFFF"/>
        <w:tabs>
          <w:tab w:val="left" w:pos="869"/>
        </w:tabs>
        <w:jc w:val="both"/>
        <w:rPr>
          <w:spacing w:val="-5"/>
        </w:rPr>
      </w:pPr>
    </w:p>
    <w:p w:rsidR="006646BC" w:rsidRPr="006646BC" w:rsidRDefault="006646BC" w:rsidP="006646BC">
      <w:pPr>
        <w:shd w:val="clear" w:color="auto" w:fill="FFFFFF"/>
        <w:tabs>
          <w:tab w:val="left" w:pos="0"/>
        </w:tabs>
        <w:jc w:val="center"/>
        <w:rPr>
          <w:b/>
          <w:bCs/>
        </w:rPr>
      </w:pPr>
      <w:r w:rsidRPr="006646BC">
        <w:rPr>
          <w:b/>
          <w:spacing w:val="-7"/>
        </w:rPr>
        <w:t>8.</w:t>
      </w:r>
      <w:r w:rsidRPr="006646BC">
        <w:rPr>
          <w:b/>
          <w:bCs/>
        </w:rPr>
        <w:t>Особые условия</w:t>
      </w:r>
    </w:p>
    <w:p w:rsidR="006646BC" w:rsidRPr="006646BC" w:rsidRDefault="006646BC" w:rsidP="006646BC">
      <w:pPr>
        <w:shd w:val="clear" w:color="auto" w:fill="FFFFFF"/>
        <w:tabs>
          <w:tab w:val="left" w:pos="0"/>
        </w:tabs>
        <w:jc w:val="center"/>
        <w:rPr>
          <w:b/>
        </w:rPr>
      </w:pPr>
    </w:p>
    <w:p w:rsidR="006646BC" w:rsidRPr="006646BC" w:rsidRDefault="006646BC" w:rsidP="00BD613B">
      <w:pPr>
        <w:widowControl w:val="0"/>
        <w:numPr>
          <w:ilvl w:val="0"/>
          <w:numId w:val="32"/>
        </w:numPr>
        <w:shd w:val="clear" w:color="auto" w:fill="FFFFFF"/>
        <w:tabs>
          <w:tab w:val="left" w:pos="840"/>
        </w:tabs>
        <w:autoSpaceDE w:val="0"/>
        <w:autoSpaceDN w:val="0"/>
        <w:adjustRightInd w:val="0"/>
        <w:ind w:firstLine="709"/>
        <w:jc w:val="both"/>
        <w:rPr>
          <w:spacing w:val="-5"/>
        </w:rPr>
      </w:pPr>
      <w:r w:rsidRPr="006646BC">
        <w:t>Все изменения и дополнения к настоящему трудовому договору оформля</w:t>
      </w:r>
      <w:r w:rsidRPr="006646BC">
        <w:softHyphen/>
        <w:t>ются двусторонним письменным соглашением, путем подписания сторонами допол</w:t>
      </w:r>
      <w:r w:rsidRPr="006646BC">
        <w:softHyphen/>
        <w:t>нительного соглашения (ст. 57 ТК РФ).</w:t>
      </w:r>
    </w:p>
    <w:p w:rsidR="006646BC" w:rsidRPr="006646BC" w:rsidRDefault="006646BC" w:rsidP="00BD613B">
      <w:pPr>
        <w:widowControl w:val="0"/>
        <w:numPr>
          <w:ilvl w:val="0"/>
          <w:numId w:val="32"/>
        </w:numPr>
        <w:shd w:val="clear" w:color="auto" w:fill="FFFFFF"/>
        <w:tabs>
          <w:tab w:val="left" w:pos="840"/>
        </w:tabs>
        <w:autoSpaceDE w:val="0"/>
        <w:autoSpaceDN w:val="0"/>
        <w:adjustRightInd w:val="0"/>
        <w:ind w:firstLine="709"/>
        <w:jc w:val="both"/>
        <w:rPr>
          <w:spacing w:val="-6"/>
        </w:rPr>
      </w:pPr>
      <w:r w:rsidRPr="006646BC">
        <w:rPr>
          <w:spacing w:val="-1"/>
        </w:rPr>
        <w:t xml:space="preserve">Споры между сторонами, возникающие при исполнении трудового договора, </w:t>
      </w:r>
      <w:r w:rsidRPr="006646BC">
        <w:t>рассматриваются в порядке, установленном действующим законодательством РФ.</w:t>
      </w:r>
    </w:p>
    <w:p w:rsidR="006646BC" w:rsidRPr="006646BC" w:rsidRDefault="006646BC" w:rsidP="00BD613B">
      <w:pPr>
        <w:widowControl w:val="0"/>
        <w:numPr>
          <w:ilvl w:val="0"/>
          <w:numId w:val="32"/>
        </w:numPr>
        <w:shd w:val="clear" w:color="auto" w:fill="FFFFFF"/>
        <w:tabs>
          <w:tab w:val="left" w:pos="840"/>
        </w:tabs>
        <w:autoSpaceDE w:val="0"/>
        <w:autoSpaceDN w:val="0"/>
        <w:adjustRightInd w:val="0"/>
        <w:ind w:firstLine="709"/>
        <w:jc w:val="both"/>
        <w:rPr>
          <w:spacing w:val="-5"/>
        </w:rPr>
      </w:pPr>
      <w:r w:rsidRPr="006646BC">
        <w:t>Настоящий договор составлен в двух экземплярах, по одному для каждой из сторон, каждый из которых имеет одинаковую юридическую силу, один экземп</w:t>
      </w:r>
      <w:r w:rsidRPr="006646BC">
        <w:softHyphen/>
        <w:t>ляр хранится в ДОУ, другой - у Работника.</w:t>
      </w:r>
    </w:p>
    <w:p w:rsidR="006646BC" w:rsidRPr="006646BC" w:rsidRDefault="006646BC" w:rsidP="00BD613B">
      <w:pPr>
        <w:widowControl w:val="0"/>
        <w:numPr>
          <w:ilvl w:val="0"/>
          <w:numId w:val="32"/>
        </w:numPr>
        <w:shd w:val="clear" w:color="auto" w:fill="FFFFFF"/>
        <w:tabs>
          <w:tab w:val="left" w:pos="840"/>
        </w:tabs>
        <w:autoSpaceDE w:val="0"/>
        <w:autoSpaceDN w:val="0"/>
        <w:adjustRightInd w:val="0"/>
        <w:ind w:firstLine="709"/>
        <w:jc w:val="both"/>
        <w:rPr>
          <w:spacing w:val="-4"/>
        </w:rPr>
      </w:pPr>
      <w:r w:rsidRPr="006646BC">
        <w:t>Настоящий договор является основанием для издания приказа о приеме Работника на работу в ДОУ (ст. 19, 68 ТК РФ).</w:t>
      </w:r>
    </w:p>
    <w:p w:rsidR="006646BC" w:rsidRPr="006646BC" w:rsidRDefault="006646BC" w:rsidP="006646BC">
      <w:pPr>
        <w:shd w:val="clear" w:color="auto" w:fill="FFFFFF"/>
        <w:tabs>
          <w:tab w:val="left" w:pos="0"/>
        </w:tabs>
        <w:jc w:val="both"/>
        <w:rPr>
          <w:b/>
          <w:bCs/>
          <w:spacing w:val="-7"/>
        </w:rPr>
      </w:pPr>
    </w:p>
    <w:p w:rsidR="006646BC" w:rsidRPr="006646BC" w:rsidRDefault="006646BC" w:rsidP="006646BC">
      <w:pPr>
        <w:shd w:val="clear" w:color="auto" w:fill="FFFFFF"/>
        <w:tabs>
          <w:tab w:val="left" w:pos="0"/>
        </w:tabs>
        <w:jc w:val="both"/>
        <w:rPr>
          <w:b/>
          <w:bCs/>
          <w:spacing w:val="-7"/>
        </w:rPr>
      </w:pPr>
    </w:p>
    <w:p w:rsidR="002C2E05" w:rsidRDefault="002C2E05" w:rsidP="006646BC">
      <w:pPr>
        <w:tabs>
          <w:tab w:val="left" w:pos="7410"/>
        </w:tabs>
        <w:jc w:val="center"/>
        <w:rPr>
          <w:b/>
        </w:rPr>
      </w:pPr>
    </w:p>
    <w:p w:rsidR="006646BC" w:rsidRPr="006646BC" w:rsidRDefault="006646BC" w:rsidP="006646BC">
      <w:pPr>
        <w:tabs>
          <w:tab w:val="left" w:pos="7410"/>
        </w:tabs>
        <w:jc w:val="center"/>
        <w:rPr>
          <w:b/>
        </w:rPr>
      </w:pPr>
      <w:r w:rsidRPr="006646BC">
        <w:rPr>
          <w:b/>
        </w:rPr>
        <w:t>9. Адреса, реквизиты и подписи сторон</w:t>
      </w:r>
    </w:p>
    <w:p w:rsidR="006646BC" w:rsidRPr="006646BC" w:rsidRDefault="006646BC" w:rsidP="006646BC">
      <w:pPr>
        <w:tabs>
          <w:tab w:val="left" w:pos="7410"/>
        </w:tabs>
        <w:jc w:val="center"/>
        <w:rPr>
          <w:b/>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1"/>
        <w:gridCol w:w="5016"/>
      </w:tblGrid>
      <w:tr w:rsidR="006646BC" w:rsidRPr="006646BC" w:rsidTr="00F12C7E">
        <w:tc>
          <w:tcPr>
            <w:tcW w:w="6041" w:type="dxa"/>
            <w:tcBorders>
              <w:top w:val="nil"/>
              <w:left w:val="nil"/>
              <w:bottom w:val="nil"/>
              <w:right w:val="nil"/>
            </w:tcBorders>
            <w:shd w:val="clear" w:color="auto" w:fill="auto"/>
          </w:tcPr>
          <w:p w:rsidR="006646BC" w:rsidRPr="006646BC" w:rsidRDefault="006646BC" w:rsidP="006646BC">
            <w:pPr>
              <w:jc w:val="both"/>
              <w:rPr>
                <w:b/>
              </w:rPr>
            </w:pPr>
            <w:r w:rsidRPr="006646BC">
              <w:rPr>
                <w:b/>
              </w:rPr>
              <w:t>«Работодатель»</w:t>
            </w:r>
          </w:p>
          <w:p w:rsidR="006646BC" w:rsidRPr="006646BC" w:rsidRDefault="006646BC" w:rsidP="006646BC">
            <w:pPr>
              <w:jc w:val="both"/>
              <w:rPr>
                <w:b/>
              </w:rPr>
            </w:pPr>
          </w:p>
        </w:tc>
        <w:tc>
          <w:tcPr>
            <w:tcW w:w="5016" w:type="dxa"/>
            <w:tcBorders>
              <w:top w:val="nil"/>
              <w:left w:val="nil"/>
              <w:bottom w:val="nil"/>
              <w:right w:val="nil"/>
            </w:tcBorders>
            <w:shd w:val="clear" w:color="auto" w:fill="auto"/>
          </w:tcPr>
          <w:p w:rsidR="006646BC" w:rsidRPr="006646BC" w:rsidRDefault="006646BC" w:rsidP="006646BC">
            <w:pPr>
              <w:ind w:right="-545"/>
              <w:jc w:val="both"/>
              <w:rPr>
                <w:b/>
              </w:rPr>
            </w:pPr>
            <w:r w:rsidRPr="006646BC">
              <w:rPr>
                <w:b/>
              </w:rPr>
              <w:t>«Работник»</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6646BC">
            <w:pPr>
              <w:rPr>
                <w:i/>
                <w:u w:val="single"/>
              </w:rPr>
            </w:pPr>
            <w:r w:rsidRPr="006646BC">
              <w:rPr>
                <w:i/>
                <w:u w:val="single"/>
              </w:rPr>
              <w:t>МБДОУ «Детски</w:t>
            </w:r>
            <w:r w:rsidR="00F12C7E">
              <w:rPr>
                <w:i/>
                <w:u w:val="single"/>
              </w:rPr>
              <w:t>й сад комбинированного вида № 110</w:t>
            </w:r>
            <w:r w:rsidRPr="006646BC">
              <w:rPr>
                <w:i/>
                <w:u w:val="single"/>
              </w:rPr>
              <w:t>»</w:t>
            </w:r>
          </w:p>
        </w:tc>
        <w:tc>
          <w:tcPr>
            <w:tcW w:w="5016" w:type="dxa"/>
            <w:shd w:val="clear" w:color="auto" w:fill="auto"/>
          </w:tcPr>
          <w:p w:rsidR="006646BC" w:rsidRPr="006646BC" w:rsidRDefault="006646BC" w:rsidP="006646BC">
            <w:pPr>
              <w:jc w:val="both"/>
              <w:rPr>
                <w:i/>
                <w:u w:val="single"/>
              </w:rPr>
            </w:pPr>
            <w:r w:rsidRPr="006646BC">
              <w:rPr>
                <w:i/>
                <w:u w:val="single"/>
              </w:rPr>
              <w:t>________________________________________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F12C7E">
            <w:pPr>
              <w:jc w:val="both"/>
            </w:pPr>
            <w:r w:rsidRPr="006646BC">
              <w:t xml:space="preserve">ИНН – </w:t>
            </w:r>
            <w:r w:rsidR="00F12C7E">
              <w:t>4630028098</w:t>
            </w:r>
          </w:p>
        </w:tc>
        <w:tc>
          <w:tcPr>
            <w:tcW w:w="5016" w:type="dxa"/>
            <w:shd w:val="clear" w:color="auto" w:fill="auto"/>
          </w:tcPr>
          <w:p w:rsidR="006646BC" w:rsidRPr="006646BC" w:rsidRDefault="006646BC" w:rsidP="006646BC">
            <w:pPr>
              <w:jc w:val="both"/>
              <w:rPr>
                <w:u w:val="single"/>
              </w:rPr>
            </w:pPr>
            <w:r w:rsidRPr="006646BC">
              <w:t>Паспорт номер ________ серия 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F12C7E">
            <w:pPr>
              <w:jc w:val="both"/>
            </w:pPr>
            <w:r w:rsidRPr="006646BC">
              <w:t xml:space="preserve">КПП – </w:t>
            </w:r>
            <w:r w:rsidR="00F12C7E">
              <w:t>4632001001</w:t>
            </w:r>
          </w:p>
        </w:tc>
        <w:tc>
          <w:tcPr>
            <w:tcW w:w="5016" w:type="dxa"/>
            <w:shd w:val="clear" w:color="auto" w:fill="auto"/>
          </w:tcPr>
          <w:p w:rsidR="006646BC" w:rsidRPr="006646BC" w:rsidRDefault="006646BC" w:rsidP="006646BC">
            <w:pPr>
              <w:jc w:val="both"/>
              <w:rPr>
                <w:u w:val="single"/>
              </w:rPr>
            </w:pPr>
            <w:r w:rsidRPr="006646BC">
              <w:t>Выдан _________________________________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F12C7E">
            <w:pPr>
              <w:jc w:val="both"/>
            </w:pPr>
            <w:r w:rsidRPr="006646BC">
              <w:t xml:space="preserve">ОКПО – </w:t>
            </w:r>
            <w:r w:rsidR="00F12C7E">
              <w:t>23024925</w:t>
            </w:r>
          </w:p>
        </w:tc>
        <w:tc>
          <w:tcPr>
            <w:tcW w:w="5016" w:type="dxa"/>
            <w:shd w:val="clear" w:color="auto" w:fill="auto"/>
          </w:tcPr>
          <w:p w:rsidR="006646BC" w:rsidRPr="006646BC" w:rsidRDefault="006646BC" w:rsidP="006646BC">
            <w:pPr>
              <w:jc w:val="both"/>
              <w:rPr>
                <w:u w:val="single"/>
              </w:rPr>
            </w:pPr>
            <w:r w:rsidRPr="006646BC">
              <w:t>Дата выдачи________________</w:t>
            </w:r>
            <w:r w:rsidR="00D02289">
              <w:t>__________</w:t>
            </w:r>
            <w:r w:rsidRPr="006646BC">
              <w:rPr>
                <w:u w:val="single"/>
              </w:rPr>
              <w:t>.</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F12C7E" w:rsidP="006646BC">
            <w:pPr>
              <w:jc w:val="both"/>
            </w:pPr>
            <w:r>
              <w:t>Юридический адрес:305025</w:t>
            </w:r>
            <w:r w:rsidR="006646BC" w:rsidRPr="006646BC">
              <w:t>,</w:t>
            </w:r>
          </w:p>
        </w:tc>
        <w:tc>
          <w:tcPr>
            <w:tcW w:w="5016" w:type="dxa"/>
            <w:shd w:val="clear" w:color="auto" w:fill="auto"/>
          </w:tcPr>
          <w:p w:rsidR="006646BC" w:rsidRPr="006646BC" w:rsidRDefault="006646BC" w:rsidP="006646BC">
            <w:pPr>
              <w:jc w:val="both"/>
            </w:pPr>
            <w:r w:rsidRPr="006646BC">
              <w:t>ИНН _________________________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F12C7E">
            <w:pPr>
              <w:jc w:val="both"/>
            </w:pPr>
            <w:r w:rsidRPr="006646BC">
              <w:t xml:space="preserve">город Курск, </w:t>
            </w:r>
            <w:r w:rsidR="00F12C7E">
              <w:t>Магистральный проезд</w:t>
            </w:r>
            <w:r w:rsidRPr="006646BC">
              <w:t xml:space="preserve">, д. </w:t>
            </w:r>
            <w:r w:rsidR="00F12C7E">
              <w:t>18</w:t>
            </w:r>
          </w:p>
        </w:tc>
        <w:tc>
          <w:tcPr>
            <w:tcW w:w="5016" w:type="dxa"/>
            <w:shd w:val="clear" w:color="auto" w:fill="auto"/>
          </w:tcPr>
          <w:p w:rsidR="006646BC" w:rsidRPr="006646BC" w:rsidRDefault="006646BC" w:rsidP="006646BC">
            <w:pPr>
              <w:jc w:val="both"/>
              <w:rPr>
                <w:u w:val="single"/>
              </w:rPr>
            </w:pPr>
            <w:r w:rsidRPr="006646BC">
              <w:t>Номер страхового свид-ва 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6646BC">
            <w:pPr>
              <w:jc w:val="both"/>
            </w:pPr>
            <w:r w:rsidRPr="006646BC">
              <w:t>Заведующий МБДОУ «Детский сад</w:t>
            </w:r>
          </w:p>
          <w:p w:rsidR="006646BC" w:rsidRPr="006646BC" w:rsidRDefault="00F12C7E" w:rsidP="006646BC">
            <w:pPr>
              <w:jc w:val="both"/>
            </w:pPr>
            <w:r>
              <w:t>комбинированного № 110</w:t>
            </w:r>
            <w:r w:rsidR="006646BC" w:rsidRPr="006646BC">
              <w:t>»</w:t>
            </w:r>
          </w:p>
        </w:tc>
        <w:tc>
          <w:tcPr>
            <w:tcW w:w="5016" w:type="dxa"/>
            <w:shd w:val="clear" w:color="auto" w:fill="auto"/>
          </w:tcPr>
          <w:p w:rsidR="006646BC" w:rsidRPr="006646BC" w:rsidRDefault="006646BC" w:rsidP="006646BC">
            <w:pPr>
              <w:jc w:val="both"/>
            </w:pPr>
            <w:r w:rsidRPr="006646BC">
              <w:t>Адрес регистрации _______________________</w:t>
            </w:r>
          </w:p>
          <w:p w:rsidR="006646BC" w:rsidRPr="006646BC" w:rsidRDefault="006646BC" w:rsidP="006646BC">
            <w:pPr>
              <w:jc w:val="both"/>
              <w:rPr>
                <w:u w:val="single"/>
              </w:rPr>
            </w:pPr>
            <w:r w:rsidRPr="006646BC">
              <w:t>________________________________________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F12C7E" w:rsidP="00F12C7E">
            <w:pPr>
              <w:rPr>
                <w:i/>
              </w:rPr>
            </w:pPr>
            <w:r>
              <w:rPr>
                <w:i/>
              </w:rPr>
              <w:t xml:space="preserve">                               Т.И. Подтуркина</w:t>
            </w:r>
          </w:p>
        </w:tc>
        <w:tc>
          <w:tcPr>
            <w:tcW w:w="5016" w:type="dxa"/>
            <w:shd w:val="clear" w:color="auto" w:fill="auto"/>
          </w:tcPr>
          <w:p w:rsidR="006646BC" w:rsidRPr="006646BC" w:rsidRDefault="006646BC" w:rsidP="006646BC">
            <w:pPr>
              <w:jc w:val="both"/>
            </w:pPr>
            <w:r w:rsidRPr="006646BC">
              <w:t>Адрес проживания _______________________</w:t>
            </w:r>
          </w:p>
          <w:p w:rsidR="006646BC" w:rsidRPr="006646BC" w:rsidRDefault="006646BC" w:rsidP="006646BC">
            <w:pPr>
              <w:jc w:val="both"/>
              <w:rPr>
                <w:u w:val="single"/>
              </w:rPr>
            </w:pPr>
            <w:r w:rsidRPr="006646BC">
              <w:t>________________________________________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6646BC">
            <w:pPr>
              <w:jc w:val="both"/>
            </w:pPr>
            <w:r w:rsidRPr="006646BC">
              <w:t>М. П.</w:t>
            </w:r>
          </w:p>
        </w:tc>
        <w:tc>
          <w:tcPr>
            <w:tcW w:w="5016" w:type="dxa"/>
            <w:shd w:val="clear" w:color="auto" w:fill="auto"/>
          </w:tcPr>
          <w:p w:rsidR="006646BC" w:rsidRPr="006646BC" w:rsidRDefault="006646BC" w:rsidP="006646BC">
            <w:pPr>
              <w:jc w:val="both"/>
              <w:rPr>
                <w:u w:val="single"/>
              </w:rPr>
            </w:pPr>
            <w:r w:rsidRPr="006646BC">
              <w:t>Моб. тел. _________________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6646BC">
            <w:pPr>
              <w:jc w:val="both"/>
            </w:pPr>
          </w:p>
        </w:tc>
        <w:tc>
          <w:tcPr>
            <w:tcW w:w="5016" w:type="dxa"/>
            <w:shd w:val="clear" w:color="auto" w:fill="auto"/>
          </w:tcPr>
          <w:p w:rsidR="006646BC" w:rsidRPr="006646BC" w:rsidRDefault="006646BC" w:rsidP="006646BC">
            <w:pPr>
              <w:jc w:val="both"/>
            </w:pPr>
            <w:r w:rsidRPr="006646BC">
              <w:t>Дом. тел. ________________</w:t>
            </w:r>
          </w:p>
        </w:tc>
      </w:tr>
      <w:tr w:rsidR="006646BC" w:rsidRPr="006646BC" w:rsidTr="00F12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1" w:type="dxa"/>
            <w:shd w:val="clear" w:color="auto" w:fill="auto"/>
          </w:tcPr>
          <w:p w:rsidR="006646BC" w:rsidRPr="006646BC" w:rsidRDefault="006646BC" w:rsidP="006646BC">
            <w:pPr>
              <w:jc w:val="both"/>
            </w:pPr>
          </w:p>
        </w:tc>
        <w:tc>
          <w:tcPr>
            <w:tcW w:w="5016" w:type="dxa"/>
            <w:shd w:val="clear" w:color="auto" w:fill="auto"/>
          </w:tcPr>
          <w:p w:rsidR="006646BC" w:rsidRPr="006646BC" w:rsidRDefault="006646BC" w:rsidP="006646BC">
            <w:pPr>
              <w:jc w:val="both"/>
            </w:pPr>
            <w:r w:rsidRPr="006646BC">
              <w:t>Подпись работника___________________</w:t>
            </w:r>
          </w:p>
        </w:tc>
      </w:tr>
    </w:tbl>
    <w:p w:rsidR="006646BC" w:rsidRPr="006646BC" w:rsidRDefault="006646BC" w:rsidP="006646BC">
      <w:pPr>
        <w:tabs>
          <w:tab w:val="left" w:pos="7410"/>
        </w:tabs>
        <w:ind w:firstLine="720"/>
        <w:jc w:val="both"/>
      </w:pPr>
    </w:p>
    <w:p w:rsidR="006646BC" w:rsidRPr="006646BC" w:rsidRDefault="006646BC" w:rsidP="006646BC">
      <w:pPr>
        <w:shd w:val="clear" w:color="auto" w:fill="FFFFFF"/>
        <w:tabs>
          <w:tab w:val="left" w:pos="0"/>
        </w:tabs>
        <w:jc w:val="both"/>
        <w:rPr>
          <w:b/>
        </w:rPr>
      </w:pPr>
    </w:p>
    <w:p w:rsidR="006646BC" w:rsidRPr="006646BC" w:rsidRDefault="006646BC" w:rsidP="006646BC">
      <w:pPr>
        <w:tabs>
          <w:tab w:val="left" w:pos="6210"/>
        </w:tabs>
        <w:spacing w:line="360" w:lineRule="auto"/>
        <w:ind w:firstLine="720"/>
        <w:jc w:val="right"/>
      </w:pPr>
      <w:r w:rsidRPr="006646BC">
        <w:t>Экземпляр трудового договора получил на руки</w:t>
      </w:r>
    </w:p>
    <w:p w:rsidR="006646BC" w:rsidRPr="006646BC" w:rsidRDefault="006646BC" w:rsidP="006646BC">
      <w:pPr>
        <w:tabs>
          <w:tab w:val="left" w:pos="6210"/>
        </w:tabs>
        <w:spacing w:line="360" w:lineRule="auto"/>
        <w:ind w:firstLine="720"/>
        <w:jc w:val="both"/>
      </w:pPr>
      <w:r w:rsidRPr="006646BC">
        <w:t xml:space="preserve">   ___________________/ ______________/</w:t>
      </w:r>
    </w:p>
    <w:p w:rsidR="006646BC" w:rsidRDefault="006646BC" w:rsidP="006646BC">
      <w:pPr>
        <w:tabs>
          <w:tab w:val="left" w:pos="6210"/>
        </w:tabs>
        <w:spacing w:line="360" w:lineRule="auto"/>
        <w:ind w:firstLine="720"/>
        <w:jc w:val="both"/>
      </w:pPr>
      <w:r w:rsidRPr="006646BC">
        <w:t xml:space="preserve">   «_____» __________ 20 __ года</w:t>
      </w:r>
    </w:p>
    <w:p w:rsidR="006646BC" w:rsidRDefault="006646BC" w:rsidP="006646BC">
      <w:pPr>
        <w:tabs>
          <w:tab w:val="left" w:pos="6210"/>
        </w:tabs>
        <w:spacing w:line="360" w:lineRule="auto"/>
        <w:ind w:firstLine="720"/>
        <w:jc w:val="both"/>
      </w:pPr>
      <w:r>
        <w:t xml:space="preserve">                                                                С локальными нормативными актами</w:t>
      </w:r>
    </w:p>
    <w:p w:rsidR="006646BC" w:rsidRDefault="006646BC" w:rsidP="006646BC">
      <w:pPr>
        <w:tabs>
          <w:tab w:val="left" w:pos="6210"/>
        </w:tabs>
        <w:spacing w:line="360" w:lineRule="auto"/>
        <w:ind w:firstLine="720"/>
        <w:jc w:val="both"/>
      </w:pPr>
      <w:r>
        <w:t xml:space="preserve">                                                                 ознакомлен</w:t>
      </w:r>
    </w:p>
    <w:p w:rsidR="006646BC" w:rsidRDefault="006646BC" w:rsidP="006646BC">
      <w:pPr>
        <w:tabs>
          <w:tab w:val="left" w:pos="6210"/>
        </w:tabs>
        <w:spacing w:line="360" w:lineRule="auto"/>
        <w:ind w:firstLine="720"/>
        <w:jc w:val="both"/>
      </w:pPr>
      <w:r>
        <w:t xml:space="preserve">                                                                ФИО _____________________</w:t>
      </w:r>
    </w:p>
    <w:p w:rsidR="006912D6" w:rsidRPr="006646BC" w:rsidRDefault="00A64945" w:rsidP="00F12C7E">
      <w:pPr>
        <w:tabs>
          <w:tab w:val="left" w:pos="6210"/>
        </w:tabs>
        <w:spacing w:line="360" w:lineRule="auto"/>
        <w:ind w:firstLine="720"/>
        <w:jc w:val="both"/>
      </w:pPr>
      <w:r>
        <w:t xml:space="preserve">                                                                «______» ______________________ год</w:t>
      </w:r>
    </w:p>
    <w:p w:rsidR="00C514E7" w:rsidRDefault="00C514E7" w:rsidP="00C514E7">
      <w:pPr>
        <w:rPr>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2C2E05" w:rsidRDefault="002C2E05" w:rsidP="00C514E7">
      <w:pPr>
        <w:jc w:val="right"/>
        <w:rPr>
          <w:b/>
          <w:sz w:val="28"/>
          <w:szCs w:val="28"/>
        </w:rPr>
      </w:pPr>
    </w:p>
    <w:p w:rsidR="00C514E7" w:rsidRPr="00C514E7" w:rsidRDefault="00C514E7" w:rsidP="00C514E7">
      <w:pPr>
        <w:jc w:val="right"/>
        <w:rPr>
          <w:b/>
          <w:sz w:val="28"/>
          <w:szCs w:val="28"/>
        </w:rPr>
      </w:pPr>
      <w:r w:rsidRPr="00C514E7">
        <w:rPr>
          <w:b/>
          <w:sz w:val="28"/>
          <w:szCs w:val="28"/>
        </w:rPr>
        <w:t xml:space="preserve">Приложение № </w:t>
      </w:r>
      <w:r>
        <w:rPr>
          <w:b/>
          <w:sz w:val="28"/>
          <w:szCs w:val="28"/>
        </w:rPr>
        <w:t>7</w:t>
      </w:r>
    </w:p>
    <w:tbl>
      <w:tblPr>
        <w:tblW w:w="0" w:type="auto"/>
        <w:tblInd w:w="108" w:type="dxa"/>
        <w:tblLayout w:type="fixed"/>
        <w:tblLook w:val="0000" w:firstRow="0" w:lastRow="0" w:firstColumn="0" w:lastColumn="0" w:noHBand="0" w:noVBand="0"/>
      </w:tblPr>
      <w:tblGrid>
        <w:gridCol w:w="4663"/>
        <w:gridCol w:w="4663"/>
      </w:tblGrid>
      <w:tr w:rsidR="00C514E7" w:rsidTr="004D24D7">
        <w:trPr>
          <w:trHeight w:val="2606"/>
        </w:trPr>
        <w:tc>
          <w:tcPr>
            <w:tcW w:w="4663" w:type="dxa"/>
          </w:tcPr>
          <w:p w:rsidR="00C514E7" w:rsidRPr="00C514E7" w:rsidRDefault="00C514E7" w:rsidP="004D24D7">
            <w:pPr>
              <w:snapToGrid w:val="0"/>
              <w:spacing w:before="194"/>
              <w:rPr>
                <w:b/>
                <w:sz w:val="28"/>
                <w:szCs w:val="28"/>
              </w:rPr>
            </w:pPr>
            <w:r w:rsidRPr="00C514E7">
              <w:rPr>
                <w:b/>
                <w:sz w:val="28"/>
                <w:szCs w:val="28"/>
              </w:rPr>
              <w:t xml:space="preserve">Согласовано с профсоюзным комитетом </w:t>
            </w:r>
            <w:r w:rsidRPr="00C514E7">
              <w:rPr>
                <w:sz w:val="28"/>
                <w:szCs w:val="28"/>
              </w:rPr>
              <w:t>(протокол от  «__»_____20__ г. №__)</w:t>
            </w:r>
          </w:p>
          <w:p w:rsidR="00C514E7" w:rsidRPr="00C514E7" w:rsidRDefault="00C514E7" w:rsidP="004D24D7">
            <w:pPr>
              <w:ind w:left="4956" w:hanging="4956"/>
              <w:rPr>
                <w:sz w:val="28"/>
                <w:szCs w:val="28"/>
              </w:rPr>
            </w:pPr>
            <w:r w:rsidRPr="00C514E7">
              <w:rPr>
                <w:sz w:val="28"/>
                <w:szCs w:val="28"/>
              </w:rPr>
              <w:t>Председатель первичной</w:t>
            </w:r>
          </w:p>
          <w:p w:rsidR="00C514E7" w:rsidRPr="00C514E7" w:rsidRDefault="00C514E7" w:rsidP="004D24D7">
            <w:pPr>
              <w:ind w:left="4956" w:hanging="4956"/>
              <w:rPr>
                <w:sz w:val="28"/>
                <w:szCs w:val="28"/>
              </w:rPr>
            </w:pPr>
            <w:r w:rsidRPr="00C514E7">
              <w:rPr>
                <w:sz w:val="28"/>
                <w:szCs w:val="28"/>
              </w:rPr>
              <w:t xml:space="preserve">профсоюзной организации </w:t>
            </w:r>
          </w:p>
          <w:p w:rsidR="00C514E7" w:rsidRPr="00C514E7" w:rsidRDefault="00C514E7" w:rsidP="004D24D7">
            <w:pPr>
              <w:ind w:left="4956" w:hanging="4956"/>
              <w:rPr>
                <w:sz w:val="28"/>
                <w:szCs w:val="28"/>
              </w:rPr>
            </w:pPr>
            <w:r w:rsidRPr="00C514E7">
              <w:rPr>
                <w:sz w:val="28"/>
                <w:szCs w:val="28"/>
              </w:rPr>
              <w:t>________    /</w:t>
            </w:r>
            <w:r w:rsidR="00682814">
              <w:rPr>
                <w:sz w:val="28"/>
                <w:szCs w:val="28"/>
              </w:rPr>
              <w:t xml:space="preserve">Г.А. </w:t>
            </w:r>
            <w:r w:rsidR="00F12C7E">
              <w:rPr>
                <w:sz w:val="28"/>
                <w:szCs w:val="28"/>
              </w:rPr>
              <w:t xml:space="preserve">Лобынцева </w:t>
            </w:r>
            <w:r w:rsidR="00682814">
              <w:rPr>
                <w:sz w:val="28"/>
                <w:szCs w:val="28"/>
              </w:rPr>
              <w:t>/</w:t>
            </w:r>
          </w:p>
          <w:p w:rsidR="00C514E7" w:rsidRPr="00C514E7" w:rsidRDefault="00C514E7" w:rsidP="004D24D7">
            <w:pPr>
              <w:rPr>
                <w:sz w:val="28"/>
                <w:szCs w:val="28"/>
              </w:rPr>
            </w:pPr>
          </w:p>
        </w:tc>
        <w:tc>
          <w:tcPr>
            <w:tcW w:w="4663" w:type="dxa"/>
          </w:tcPr>
          <w:p w:rsidR="00C514E7" w:rsidRPr="00C514E7" w:rsidRDefault="00C514E7" w:rsidP="004D24D7">
            <w:pPr>
              <w:snapToGrid w:val="0"/>
              <w:rPr>
                <w:b/>
                <w:sz w:val="28"/>
                <w:szCs w:val="28"/>
              </w:rPr>
            </w:pPr>
          </w:p>
          <w:p w:rsidR="00C514E7" w:rsidRPr="00C514E7" w:rsidRDefault="00C514E7" w:rsidP="004D24D7">
            <w:pPr>
              <w:jc w:val="right"/>
              <w:rPr>
                <w:b/>
                <w:sz w:val="28"/>
                <w:szCs w:val="28"/>
              </w:rPr>
            </w:pPr>
            <w:r w:rsidRPr="00C514E7">
              <w:rPr>
                <w:b/>
                <w:sz w:val="28"/>
                <w:szCs w:val="28"/>
              </w:rPr>
              <w:t>Утверждаю:</w:t>
            </w:r>
          </w:p>
          <w:p w:rsidR="00C514E7" w:rsidRPr="00C514E7" w:rsidRDefault="00C514E7" w:rsidP="004D24D7">
            <w:pPr>
              <w:jc w:val="right"/>
              <w:rPr>
                <w:color w:val="000000"/>
                <w:sz w:val="28"/>
                <w:szCs w:val="28"/>
              </w:rPr>
            </w:pPr>
            <w:r w:rsidRPr="00C514E7">
              <w:rPr>
                <w:color w:val="000000"/>
                <w:sz w:val="28"/>
                <w:szCs w:val="28"/>
              </w:rPr>
              <w:t>Заведующий МБДОУ «Детский сад</w:t>
            </w:r>
          </w:p>
          <w:p w:rsidR="00C514E7" w:rsidRPr="00C514E7" w:rsidRDefault="00F12C7E" w:rsidP="00C514E7">
            <w:pPr>
              <w:rPr>
                <w:color w:val="000000"/>
                <w:sz w:val="28"/>
                <w:szCs w:val="28"/>
              </w:rPr>
            </w:pPr>
            <w:r>
              <w:rPr>
                <w:color w:val="000000"/>
                <w:sz w:val="28"/>
                <w:szCs w:val="28"/>
              </w:rPr>
              <w:t>комбинированного вида № 110</w:t>
            </w:r>
            <w:r w:rsidR="00C514E7" w:rsidRPr="00C514E7">
              <w:rPr>
                <w:color w:val="000000"/>
                <w:sz w:val="28"/>
                <w:szCs w:val="28"/>
              </w:rPr>
              <w:t>»</w:t>
            </w:r>
          </w:p>
          <w:p w:rsidR="00C514E7" w:rsidRPr="00C514E7" w:rsidRDefault="00C514E7" w:rsidP="004D24D7">
            <w:pPr>
              <w:rPr>
                <w:color w:val="000000"/>
                <w:sz w:val="28"/>
                <w:szCs w:val="28"/>
              </w:rPr>
            </w:pPr>
            <w:r w:rsidRPr="00C514E7">
              <w:rPr>
                <w:color w:val="000000"/>
                <w:sz w:val="28"/>
                <w:szCs w:val="28"/>
              </w:rPr>
              <w:t xml:space="preserve"> ___________   /</w:t>
            </w:r>
            <w:r w:rsidR="00F12C7E">
              <w:rPr>
                <w:color w:val="000000"/>
                <w:sz w:val="28"/>
                <w:szCs w:val="28"/>
              </w:rPr>
              <w:t>Т.И. Подтуркина/</w:t>
            </w:r>
          </w:p>
          <w:p w:rsidR="00C514E7" w:rsidRPr="00C514E7" w:rsidRDefault="00C514E7" w:rsidP="00C514E7">
            <w:pPr>
              <w:rPr>
                <w:sz w:val="28"/>
                <w:szCs w:val="28"/>
              </w:rPr>
            </w:pPr>
            <w:r w:rsidRPr="00C514E7">
              <w:rPr>
                <w:sz w:val="28"/>
                <w:szCs w:val="28"/>
              </w:rPr>
              <w:t xml:space="preserve"> «____»________20__  г.</w:t>
            </w:r>
          </w:p>
          <w:p w:rsidR="00C514E7" w:rsidRPr="00C514E7" w:rsidRDefault="00C514E7" w:rsidP="004D24D7">
            <w:pPr>
              <w:rPr>
                <w:b/>
                <w:sz w:val="28"/>
                <w:szCs w:val="28"/>
              </w:rPr>
            </w:pPr>
          </w:p>
        </w:tc>
      </w:tr>
    </w:tbl>
    <w:p w:rsidR="00C514E7" w:rsidRDefault="00C514E7" w:rsidP="00C514E7">
      <w:pPr>
        <w:rPr>
          <w:b/>
          <w:sz w:val="2"/>
        </w:rPr>
      </w:pPr>
    </w:p>
    <w:p w:rsidR="00C514E7" w:rsidRDefault="00C514E7" w:rsidP="00C514E7">
      <w:pPr>
        <w:jc w:val="center"/>
        <w:rPr>
          <w:b/>
          <w:sz w:val="32"/>
          <w:szCs w:val="32"/>
        </w:rPr>
      </w:pPr>
      <w:r>
        <w:rPr>
          <w:b/>
          <w:sz w:val="32"/>
          <w:szCs w:val="32"/>
        </w:rPr>
        <w:t xml:space="preserve">Список должностей работников, которым по условиям труда необходимо проходить предварительные и периодические медицинские осмотры (обследования) </w:t>
      </w:r>
    </w:p>
    <w:p w:rsidR="00C514E7" w:rsidRDefault="00C514E7" w:rsidP="00C514E7">
      <w:pPr>
        <w:jc w:val="center"/>
        <w:rPr>
          <w:b/>
          <w:sz w:val="32"/>
          <w:szCs w:val="32"/>
        </w:rPr>
      </w:pPr>
    </w:p>
    <w:p w:rsidR="00C514E7" w:rsidRPr="00C514E7" w:rsidRDefault="00C514E7" w:rsidP="00C514E7">
      <w:pPr>
        <w:pStyle w:val="15"/>
        <w:ind w:firstLine="708"/>
        <w:jc w:val="both"/>
        <w:rPr>
          <w:sz w:val="28"/>
          <w:szCs w:val="28"/>
        </w:rPr>
      </w:pPr>
      <w:r w:rsidRPr="00C514E7">
        <w:rPr>
          <w:sz w:val="28"/>
          <w:szCs w:val="28"/>
        </w:rPr>
        <w:t>В соответствии с действующим законодательством (ст. 212 Трудового кодекса, Приказом Минздравсоцразвития России от 12.04. 2011года №302н и ст. 48 Закона «Об образовании РФ») работодатель обязан организовать проведение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(обследования)  работников с сохранением за ними места работы (должности) и среднего заработка на время прохожденияуказанныхмедицинскихосмотров (обследований).</w:t>
      </w:r>
    </w:p>
    <w:p w:rsidR="00C514E7" w:rsidRDefault="00C514E7" w:rsidP="00C514E7">
      <w:pPr>
        <w:pStyle w:val="15"/>
        <w:ind w:firstLine="708"/>
        <w:rPr>
          <w:b/>
          <w:i/>
          <w:sz w:val="28"/>
          <w:szCs w:val="28"/>
        </w:rPr>
      </w:pPr>
    </w:p>
    <w:tbl>
      <w:tblPr>
        <w:tblW w:w="0" w:type="auto"/>
        <w:tblInd w:w="-5" w:type="dxa"/>
        <w:tblLayout w:type="fixed"/>
        <w:tblLook w:val="0000" w:firstRow="0" w:lastRow="0" w:firstColumn="0" w:lastColumn="0" w:noHBand="0" w:noVBand="0"/>
      </w:tblPr>
      <w:tblGrid>
        <w:gridCol w:w="2802"/>
        <w:gridCol w:w="1559"/>
        <w:gridCol w:w="2693"/>
        <w:gridCol w:w="2987"/>
      </w:tblGrid>
      <w:tr w:rsidR="00C514E7" w:rsidTr="00C514E7">
        <w:trPr>
          <w:cantSplit/>
          <w:trHeight w:val="1878"/>
        </w:trPr>
        <w:tc>
          <w:tcPr>
            <w:tcW w:w="2802" w:type="dxa"/>
            <w:tcBorders>
              <w:top w:val="single" w:sz="4" w:space="0" w:color="000000"/>
              <w:left w:val="single" w:sz="4" w:space="0" w:color="000000"/>
              <w:bottom w:val="single" w:sz="4" w:space="0" w:color="000000"/>
            </w:tcBorders>
          </w:tcPr>
          <w:p w:rsidR="00C514E7" w:rsidRPr="00C514E7" w:rsidRDefault="00C514E7" w:rsidP="004D24D7">
            <w:pPr>
              <w:pStyle w:val="15"/>
              <w:snapToGrid w:val="0"/>
              <w:jc w:val="center"/>
            </w:pPr>
            <w:r w:rsidRPr="00C514E7">
              <w:t>Наименование работ и профессий (Приложен</w:t>
            </w:r>
            <w:r w:rsidR="00CE3D98">
              <w:t>ие № 2 к приказу Минздравсоцраз</w:t>
            </w:r>
            <w:r w:rsidRPr="00C514E7">
              <w:t>вития РФ</w:t>
            </w:r>
          </w:p>
          <w:p w:rsidR="00C514E7" w:rsidRDefault="00C514E7" w:rsidP="004D24D7">
            <w:pPr>
              <w:pStyle w:val="15"/>
              <w:jc w:val="center"/>
              <w:rPr>
                <w:b/>
              </w:rPr>
            </w:pPr>
            <w:r w:rsidRPr="00C514E7">
              <w:t>от 12.04.2011г. №302н)</w:t>
            </w:r>
          </w:p>
        </w:tc>
        <w:tc>
          <w:tcPr>
            <w:tcW w:w="1559" w:type="dxa"/>
            <w:tcBorders>
              <w:top w:val="single" w:sz="4" w:space="0" w:color="000000"/>
              <w:left w:val="single" w:sz="4" w:space="0" w:color="000000"/>
              <w:bottom w:val="single" w:sz="4" w:space="0" w:color="000000"/>
            </w:tcBorders>
          </w:tcPr>
          <w:p w:rsidR="00C514E7" w:rsidRPr="00C514E7" w:rsidRDefault="00C514E7" w:rsidP="004D24D7">
            <w:pPr>
              <w:pStyle w:val="15"/>
              <w:snapToGrid w:val="0"/>
              <w:jc w:val="center"/>
            </w:pPr>
            <w:r w:rsidRPr="00C514E7">
              <w:t>Периодич-</w:t>
            </w:r>
          </w:p>
          <w:p w:rsidR="00C514E7" w:rsidRDefault="00C514E7" w:rsidP="004D24D7">
            <w:pPr>
              <w:pStyle w:val="15"/>
              <w:jc w:val="center"/>
              <w:rPr>
                <w:b/>
              </w:rPr>
            </w:pPr>
            <w:r w:rsidRPr="00C514E7">
              <w:t>ность осмотров</w:t>
            </w:r>
          </w:p>
        </w:tc>
        <w:tc>
          <w:tcPr>
            <w:tcW w:w="2693" w:type="dxa"/>
            <w:tcBorders>
              <w:top w:val="single" w:sz="4" w:space="0" w:color="000000"/>
              <w:left w:val="single" w:sz="4" w:space="0" w:color="000000"/>
              <w:bottom w:val="single" w:sz="4" w:space="0" w:color="000000"/>
            </w:tcBorders>
          </w:tcPr>
          <w:p w:rsidR="00C514E7" w:rsidRPr="00C514E7" w:rsidRDefault="00C514E7" w:rsidP="004D24D7">
            <w:pPr>
              <w:pStyle w:val="15"/>
              <w:snapToGrid w:val="0"/>
              <w:jc w:val="center"/>
            </w:pPr>
            <w:r w:rsidRPr="00C514E7">
              <w:t>Участие врачей-специалистов*(1), *(2), *(3)</w:t>
            </w:r>
          </w:p>
        </w:tc>
        <w:tc>
          <w:tcPr>
            <w:tcW w:w="2987" w:type="dxa"/>
            <w:tcBorders>
              <w:top w:val="single" w:sz="4" w:space="0" w:color="000000"/>
              <w:left w:val="single" w:sz="4" w:space="0" w:color="000000"/>
              <w:bottom w:val="single" w:sz="4" w:space="0" w:color="000000"/>
              <w:right w:val="single" w:sz="4" w:space="0" w:color="000000"/>
            </w:tcBorders>
          </w:tcPr>
          <w:p w:rsidR="00C514E7" w:rsidRPr="00C514E7" w:rsidRDefault="00C514E7" w:rsidP="004D24D7">
            <w:pPr>
              <w:pStyle w:val="15"/>
              <w:snapToGrid w:val="0"/>
              <w:jc w:val="center"/>
            </w:pPr>
            <w:r w:rsidRPr="00C514E7">
              <w:t>Лабораторные и функциональные исследования*(1), *(2)</w:t>
            </w:r>
          </w:p>
        </w:tc>
      </w:tr>
      <w:tr w:rsidR="00C514E7" w:rsidTr="004D24D7">
        <w:tc>
          <w:tcPr>
            <w:tcW w:w="2802" w:type="dxa"/>
            <w:tcBorders>
              <w:top w:val="single" w:sz="4" w:space="0" w:color="000000"/>
              <w:left w:val="single" w:sz="4" w:space="0" w:color="000000"/>
              <w:bottom w:val="single" w:sz="4" w:space="0" w:color="000000"/>
            </w:tcBorders>
          </w:tcPr>
          <w:p w:rsidR="00C514E7" w:rsidRDefault="00C514E7" w:rsidP="004D24D7">
            <w:pPr>
              <w:pStyle w:val="15"/>
              <w:snapToGrid w:val="0"/>
            </w:pPr>
            <w:r>
              <w:t>Работающие на пищеблоке</w:t>
            </w:r>
          </w:p>
        </w:tc>
        <w:tc>
          <w:tcPr>
            <w:tcW w:w="1559" w:type="dxa"/>
            <w:tcBorders>
              <w:top w:val="single" w:sz="4" w:space="0" w:color="000000"/>
              <w:left w:val="single" w:sz="4" w:space="0" w:color="000000"/>
              <w:bottom w:val="single" w:sz="4" w:space="0" w:color="000000"/>
            </w:tcBorders>
          </w:tcPr>
          <w:p w:rsidR="00C514E7" w:rsidRDefault="00C514E7" w:rsidP="004D24D7">
            <w:pPr>
              <w:pStyle w:val="15"/>
              <w:snapToGrid w:val="0"/>
            </w:pPr>
            <w:r>
              <w:t>1 раз в год</w:t>
            </w:r>
          </w:p>
        </w:tc>
        <w:tc>
          <w:tcPr>
            <w:tcW w:w="2693" w:type="dxa"/>
            <w:tcBorders>
              <w:top w:val="single" w:sz="4" w:space="0" w:color="000000"/>
              <w:left w:val="single" w:sz="4" w:space="0" w:color="000000"/>
              <w:bottom w:val="single" w:sz="4" w:space="0" w:color="000000"/>
            </w:tcBorders>
          </w:tcPr>
          <w:p w:rsidR="00C514E7" w:rsidRDefault="00C514E7" w:rsidP="004D24D7">
            <w:pPr>
              <w:pStyle w:val="15"/>
              <w:snapToGrid w:val="0"/>
            </w:pPr>
            <w:r>
              <w:t>Дерматовенеролог</w:t>
            </w:r>
          </w:p>
          <w:p w:rsidR="00C514E7" w:rsidRDefault="00C514E7" w:rsidP="004D24D7">
            <w:pPr>
              <w:pStyle w:val="15"/>
            </w:pPr>
            <w:r>
              <w:t>Оториноларинголог</w:t>
            </w:r>
          </w:p>
          <w:p w:rsidR="00C514E7" w:rsidRDefault="00C514E7" w:rsidP="004D24D7">
            <w:pPr>
              <w:pStyle w:val="15"/>
            </w:pPr>
            <w:r>
              <w:lastRenderedPageBreak/>
              <w:t>Стоматолог</w:t>
            </w:r>
          </w:p>
          <w:p w:rsidR="00C514E7" w:rsidRDefault="00C514E7" w:rsidP="004D24D7">
            <w:pPr>
              <w:pStyle w:val="15"/>
            </w:pPr>
            <w:r>
              <w:t>*Инфекционист</w:t>
            </w:r>
          </w:p>
        </w:tc>
        <w:tc>
          <w:tcPr>
            <w:tcW w:w="2987" w:type="dxa"/>
            <w:tcBorders>
              <w:top w:val="single" w:sz="4" w:space="0" w:color="000000"/>
              <w:left w:val="single" w:sz="4" w:space="0" w:color="000000"/>
              <w:bottom w:val="single" w:sz="4" w:space="0" w:color="000000"/>
              <w:right w:val="single" w:sz="4" w:space="0" w:color="000000"/>
            </w:tcBorders>
          </w:tcPr>
          <w:p w:rsidR="00C514E7" w:rsidRDefault="00C514E7" w:rsidP="004D24D7">
            <w:pPr>
              <w:pStyle w:val="15"/>
              <w:snapToGrid w:val="0"/>
            </w:pPr>
            <w:r>
              <w:lastRenderedPageBreak/>
              <w:t>Рентгенография грудной клетки</w:t>
            </w:r>
          </w:p>
          <w:p w:rsidR="00C514E7" w:rsidRDefault="00C514E7" w:rsidP="004D24D7">
            <w:pPr>
              <w:pStyle w:val="15"/>
            </w:pPr>
            <w:r>
              <w:lastRenderedPageBreak/>
              <w:t>Исследование крови на сифилис</w:t>
            </w:r>
          </w:p>
          <w:p w:rsidR="00C514E7" w:rsidRDefault="00C514E7" w:rsidP="004D24D7">
            <w:pPr>
              <w:pStyle w:val="15"/>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514E7" w:rsidRDefault="00C514E7" w:rsidP="004D24D7">
            <w:pPr>
              <w:pStyle w:val="15"/>
            </w:pPr>
            <w:r>
              <w:t>Исследования на гельминтозы при поступлении на работу и в дальнейшем - не реже 1 раза в год либо по эпидемиологическим показаниям</w:t>
            </w:r>
          </w:p>
          <w:p w:rsidR="00C514E7" w:rsidRDefault="00C514E7" w:rsidP="004D24D7">
            <w:pPr>
              <w:pStyle w:val="15"/>
            </w:pPr>
            <w:r>
              <w:t>Мазок из зева и носа на наличие патогенного стафилококка при поступлении на работу, в дальнейшем - по медицинским и эпидпоказаниям</w:t>
            </w:r>
          </w:p>
        </w:tc>
      </w:tr>
      <w:tr w:rsidR="00C514E7" w:rsidTr="004D24D7">
        <w:tc>
          <w:tcPr>
            <w:tcW w:w="2802" w:type="dxa"/>
            <w:tcBorders>
              <w:top w:val="single" w:sz="4" w:space="0" w:color="000000"/>
              <w:left w:val="single" w:sz="4" w:space="0" w:color="000000"/>
              <w:bottom w:val="single" w:sz="4" w:space="0" w:color="000000"/>
            </w:tcBorders>
          </w:tcPr>
          <w:p w:rsidR="00C514E7" w:rsidRDefault="00C514E7" w:rsidP="00C514E7">
            <w:pPr>
              <w:pStyle w:val="af8"/>
              <w:snapToGrid w:val="0"/>
              <w:jc w:val="left"/>
              <w:rPr>
                <w:rFonts w:ascii="Times New Roman" w:hAnsi="Times New Roman" w:cs="Times New Roman"/>
              </w:rPr>
            </w:pPr>
            <w:r>
              <w:rPr>
                <w:rFonts w:ascii="Times New Roman" w:hAnsi="Times New Roman" w:cs="Times New Roman"/>
              </w:rPr>
              <w:lastRenderedPageBreak/>
              <w:t>2. Все работники дошкольных образовательных организациях.</w:t>
            </w:r>
          </w:p>
        </w:tc>
        <w:tc>
          <w:tcPr>
            <w:tcW w:w="1559" w:type="dxa"/>
            <w:tcBorders>
              <w:top w:val="single" w:sz="4" w:space="0" w:color="000000"/>
              <w:left w:val="single" w:sz="4" w:space="0" w:color="000000"/>
              <w:bottom w:val="single" w:sz="4" w:space="0" w:color="000000"/>
            </w:tcBorders>
          </w:tcPr>
          <w:p w:rsidR="00C514E7" w:rsidRDefault="00C514E7" w:rsidP="004D24D7">
            <w:pPr>
              <w:pStyle w:val="af8"/>
              <w:snapToGrid w:val="0"/>
              <w:jc w:val="center"/>
              <w:rPr>
                <w:rFonts w:ascii="Times New Roman" w:hAnsi="Times New Roman" w:cs="Times New Roman"/>
              </w:rPr>
            </w:pPr>
            <w:r>
              <w:rPr>
                <w:rFonts w:ascii="Times New Roman" w:hAnsi="Times New Roman" w:cs="Times New Roman"/>
              </w:rPr>
              <w:t>1 раз в год</w:t>
            </w:r>
          </w:p>
        </w:tc>
        <w:tc>
          <w:tcPr>
            <w:tcW w:w="2693" w:type="dxa"/>
            <w:tcBorders>
              <w:top w:val="single" w:sz="4" w:space="0" w:color="000000"/>
              <w:left w:val="single" w:sz="4" w:space="0" w:color="000000"/>
              <w:bottom w:val="single" w:sz="4" w:space="0" w:color="000000"/>
            </w:tcBorders>
          </w:tcPr>
          <w:p w:rsidR="00C514E7" w:rsidRDefault="00C514E7" w:rsidP="004D24D7">
            <w:pPr>
              <w:pStyle w:val="af8"/>
              <w:snapToGrid w:val="0"/>
              <w:rPr>
                <w:rFonts w:ascii="Times New Roman" w:hAnsi="Times New Roman" w:cs="Times New Roman"/>
              </w:rPr>
            </w:pPr>
            <w:r>
              <w:rPr>
                <w:rFonts w:ascii="Times New Roman" w:hAnsi="Times New Roman" w:cs="Times New Roman"/>
              </w:rPr>
              <w:t>Дерматовенеролог</w:t>
            </w:r>
          </w:p>
          <w:p w:rsidR="00C514E7" w:rsidRDefault="00C514E7" w:rsidP="004D24D7">
            <w:pPr>
              <w:pStyle w:val="af8"/>
              <w:rPr>
                <w:rFonts w:ascii="Times New Roman" w:hAnsi="Times New Roman" w:cs="Times New Roman"/>
              </w:rPr>
            </w:pPr>
            <w:r>
              <w:rPr>
                <w:rFonts w:ascii="Times New Roman" w:hAnsi="Times New Roman" w:cs="Times New Roman"/>
              </w:rPr>
              <w:t>Оториноларинголог</w:t>
            </w:r>
          </w:p>
          <w:p w:rsidR="00C514E7" w:rsidRDefault="00C514E7" w:rsidP="004D24D7">
            <w:pPr>
              <w:pStyle w:val="af8"/>
              <w:rPr>
                <w:rFonts w:ascii="Times New Roman" w:hAnsi="Times New Roman" w:cs="Times New Roman"/>
              </w:rPr>
            </w:pPr>
            <w:r>
              <w:rPr>
                <w:rFonts w:ascii="Times New Roman" w:hAnsi="Times New Roman" w:cs="Times New Roman"/>
              </w:rPr>
              <w:t>Стоматолог</w:t>
            </w:r>
          </w:p>
          <w:p w:rsidR="00C514E7" w:rsidRDefault="00C514E7" w:rsidP="004D24D7">
            <w:pPr>
              <w:pStyle w:val="af8"/>
              <w:rPr>
                <w:rFonts w:ascii="Times New Roman" w:hAnsi="Times New Roman" w:cs="Times New Roman"/>
              </w:rPr>
            </w:pPr>
            <w:r>
              <w:rPr>
                <w:rFonts w:ascii="Times New Roman" w:hAnsi="Times New Roman" w:cs="Times New Roman"/>
              </w:rPr>
              <w:t>*Инфекционист</w:t>
            </w:r>
          </w:p>
        </w:tc>
        <w:tc>
          <w:tcPr>
            <w:tcW w:w="2987" w:type="dxa"/>
            <w:tcBorders>
              <w:top w:val="single" w:sz="4" w:space="0" w:color="000000"/>
              <w:left w:val="single" w:sz="4" w:space="0" w:color="000000"/>
              <w:bottom w:val="single" w:sz="4" w:space="0" w:color="000000"/>
              <w:right w:val="single" w:sz="4" w:space="0" w:color="000000"/>
            </w:tcBorders>
          </w:tcPr>
          <w:p w:rsidR="00C514E7" w:rsidRDefault="00C514E7" w:rsidP="004D24D7">
            <w:pPr>
              <w:pStyle w:val="af8"/>
              <w:snapToGrid w:val="0"/>
              <w:rPr>
                <w:rFonts w:ascii="Times New Roman" w:hAnsi="Times New Roman" w:cs="Times New Roman"/>
              </w:rPr>
            </w:pPr>
            <w:r>
              <w:rPr>
                <w:rFonts w:ascii="Times New Roman" w:hAnsi="Times New Roman" w:cs="Times New Roman"/>
              </w:rPr>
              <w:t>Рентгенография грудной клетки</w:t>
            </w:r>
          </w:p>
          <w:p w:rsidR="00C514E7" w:rsidRDefault="00C514E7" w:rsidP="004D24D7">
            <w:pPr>
              <w:pStyle w:val="af8"/>
              <w:rPr>
                <w:rFonts w:ascii="Times New Roman" w:hAnsi="Times New Roman" w:cs="Times New Roman"/>
              </w:rPr>
            </w:pPr>
            <w:r>
              <w:rPr>
                <w:rFonts w:ascii="Times New Roman" w:hAnsi="Times New Roman" w:cs="Times New Roman"/>
              </w:rPr>
              <w:t>Исследование крови на сифилис</w:t>
            </w:r>
          </w:p>
          <w:p w:rsidR="00C514E7" w:rsidRDefault="00C514E7" w:rsidP="004D24D7">
            <w:pPr>
              <w:pStyle w:val="af8"/>
              <w:rPr>
                <w:rFonts w:ascii="Times New Roman" w:hAnsi="Times New Roman" w:cs="Times New Roman"/>
              </w:rPr>
            </w:pPr>
            <w:r>
              <w:rPr>
                <w:rFonts w:ascii="Times New Roman" w:hAnsi="Times New Roman" w:cs="Times New Roman"/>
              </w:rPr>
              <w:t>Мазки на гонорею</w:t>
            </w:r>
          </w:p>
          <w:p w:rsidR="00C514E7" w:rsidRDefault="00C514E7" w:rsidP="004D24D7">
            <w:pPr>
              <w:pStyle w:val="af8"/>
              <w:rPr>
                <w:rFonts w:ascii="Times New Roman" w:hAnsi="Times New Roman" w:cs="Times New Roman"/>
              </w:rPr>
            </w:pPr>
            <w:r>
              <w:rPr>
                <w:rFonts w:ascii="Times New Roman" w:hAnsi="Times New Roman" w:cs="Times New Roman"/>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514E7" w:rsidRDefault="00C514E7" w:rsidP="004D24D7">
            <w:pPr>
              <w:pStyle w:val="af8"/>
              <w:rPr>
                <w:rFonts w:ascii="Times New Roman" w:hAnsi="Times New Roman" w:cs="Times New Roman"/>
              </w:rPr>
            </w:pPr>
            <w:r>
              <w:rPr>
                <w:rFonts w:ascii="Times New Roman" w:hAnsi="Times New Roman" w:cs="Times New Roman"/>
              </w:rPr>
              <w:t>Исследования на гельминтозы при поступлении на работу и в дальнейшем - не реже 1 раза в год либо по эпидпоказаниям</w:t>
            </w:r>
          </w:p>
          <w:p w:rsidR="00C514E7" w:rsidRDefault="00C514E7" w:rsidP="004D24D7"/>
          <w:p w:rsidR="00C514E7" w:rsidRDefault="00C514E7" w:rsidP="004D24D7"/>
          <w:p w:rsidR="00C514E7" w:rsidRDefault="00C514E7" w:rsidP="004D24D7"/>
          <w:p w:rsidR="00C514E7" w:rsidRDefault="00C514E7" w:rsidP="004D24D7"/>
        </w:tc>
      </w:tr>
    </w:tbl>
    <w:p w:rsidR="00C514E7" w:rsidRDefault="00C514E7" w:rsidP="00C514E7">
      <w:pPr>
        <w:pStyle w:val="15"/>
      </w:pPr>
    </w:p>
    <w:p w:rsidR="00C514E7" w:rsidRDefault="00C514E7" w:rsidP="00C514E7">
      <w:pPr>
        <w:pStyle w:val="15"/>
      </w:pPr>
    </w:p>
    <w:p w:rsidR="00C514E7" w:rsidRDefault="00C514E7" w:rsidP="00C514E7">
      <w:pPr>
        <w:pStyle w:val="15"/>
      </w:pPr>
    </w:p>
    <w:p w:rsidR="00C514E7" w:rsidRDefault="00C514E7" w:rsidP="00C514E7">
      <w:pPr>
        <w:pStyle w:val="15"/>
      </w:pPr>
    </w:p>
    <w:p w:rsidR="00C514E7" w:rsidRDefault="00C514E7" w:rsidP="00C514E7">
      <w:pPr>
        <w:pStyle w:val="15"/>
      </w:pPr>
    </w:p>
    <w:p w:rsidR="00C514E7" w:rsidRPr="00C514E7" w:rsidRDefault="00C514E7" w:rsidP="00C514E7">
      <w:pPr>
        <w:pStyle w:val="15"/>
        <w:ind w:firstLine="708"/>
        <w:rPr>
          <w:sz w:val="28"/>
          <w:szCs w:val="28"/>
        </w:rPr>
      </w:pPr>
      <w:r w:rsidRPr="00C514E7">
        <w:rPr>
          <w:sz w:val="28"/>
          <w:szCs w:val="28"/>
        </w:rPr>
        <w:lastRenderedPageBreak/>
        <w:t>Работники образовательных учреждений обязаны проходить медицинские осмотры, даже если при выполнении работ отсутствуют вредные и опасные производственные факторы.</w:t>
      </w:r>
    </w:p>
    <w:p w:rsidR="00C514E7" w:rsidRPr="00C514E7" w:rsidRDefault="00C514E7" w:rsidP="00C514E7">
      <w:pPr>
        <w:pStyle w:val="15"/>
        <w:ind w:firstLine="708"/>
        <w:rPr>
          <w:sz w:val="28"/>
          <w:szCs w:val="28"/>
        </w:rPr>
      </w:pPr>
      <w:r w:rsidRPr="00C514E7">
        <w:rPr>
          <w:sz w:val="28"/>
          <w:szCs w:val="28"/>
        </w:rPr>
        <w:t>Мероприятия по предупреждению заболеваемости должны включаться в коллективные договора, а также в соглашения по охране труда.</w:t>
      </w:r>
    </w:p>
    <w:p w:rsidR="00C514E7" w:rsidRPr="00C514E7" w:rsidRDefault="00C514E7" w:rsidP="00C514E7">
      <w:pPr>
        <w:pStyle w:val="15"/>
        <w:rPr>
          <w:sz w:val="28"/>
          <w:szCs w:val="28"/>
        </w:rPr>
      </w:pPr>
      <w:r w:rsidRPr="00C514E7">
        <w:rPr>
          <w:sz w:val="28"/>
          <w:szCs w:val="28"/>
        </w:rPr>
        <w:t>Медицинские книжки хранятся у медицинского работника образовательного учреждения  и действительны, пока не заполнена будет последняя страничка медкнижки.</w:t>
      </w:r>
    </w:p>
    <w:p w:rsidR="00C514E7" w:rsidRPr="00C514E7" w:rsidRDefault="00C514E7" w:rsidP="00C514E7">
      <w:pPr>
        <w:pStyle w:val="15"/>
        <w:rPr>
          <w:sz w:val="28"/>
          <w:szCs w:val="28"/>
        </w:rPr>
      </w:pPr>
    </w:p>
    <w:p w:rsidR="004D24D7" w:rsidRDefault="004D24D7" w:rsidP="004D24D7">
      <w:pPr>
        <w:rPr>
          <w:rFonts w:eastAsia="Calibri"/>
          <w:sz w:val="28"/>
          <w:szCs w:val="28"/>
          <w:lang w:eastAsia="ar-SA"/>
        </w:rPr>
      </w:pPr>
    </w:p>
    <w:p w:rsidR="002C2E05" w:rsidRDefault="002C2E05" w:rsidP="004D24D7">
      <w:pPr>
        <w:jc w:val="right"/>
        <w:rPr>
          <w:b/>
          <w:sz w:val="28"/>
          <w:szCs w:val="28"/>
        </w:rPr>
      </w:pPr>
    </w:p>
    <w:p w:rsidR="002C2E05" w:rsidRDefault="002C2E05" w:rsidP="004D24D7">
      <w:pPr>
        <w:jc w:val="right"/>
        <w:rPr>
          <w:b/>
          <w:sz w:val="28"/>
          <w:szCs w:val="28"/>
        </w:rPr>
      </w:pPr>
    </w:p>
    <w:p w:rsidR="002C2E05" w:rsidRDefault="002C2E05" w:rsidP="004D24D7">
      <w:pPr>
        <w:jc w:val="right"/>
        <w:rPr>
          <w:b/>
          <w:sz w:val="28"/>
          <w:szCs w:val="28"/>
        </w:rPr>
      </w:pPr>
    </w:p>
    <w:p w:rsidR="002C2E05" w:rsidRDefault="002C2E05" w:rsidP="004D24D7">
      <w:pPr>
        <w:jc w:val="right"/>
        <w:rPr>
          <w:b/>
          <w:sz w:val="28"/>
          <w:szCs w:val="28"/>
        </w:rPr>
      </w:pPr>
    </w:p>
    <w:p w:rsidR="002C2E05" w:rsidRDefault="002C2E05" w:rsidP="004D24D7">
      <w:pPr>
        <w:jc w:val="right"/>
        <w:rPr>
          <w:b/>
          <w:sz w:val="28"/>
          <w:szCs w:val="28"/>
        </w:rPr>
      </w:pPr>
    </w:p>
    <w:p w:rsidR="002C2E05" w:rsidRDefault="002C2E05" w:rsidP="004D24D7">
      <w:pPr>
        <w:jc w:val="right"/>
        <w:rPr>
          <w:b/>
          <w:sz w:val="28"/>
          <w:szCs w:val="28"/>
        </w:rPr>
      </w:pPr>
    </w:p>
    <w:p w:rsidR="004D24D7" w:rsidRPr="004D24D7" w:rsidRDefault="008E4328" w:rsidP="004D24D7">
      <w:pPr>
        <w:jc w:val="right"/>
        <w:rPr>
          <w:b/>
          <w:sz w:val="28"/>
          <w:szCs w:val="28"/>
        </w:rPr>
      </w:pPr>
      <w:r>
        <w:rPr>
          <w:b/>
          <w:sz w:val="28"/>
          <w:szCs w:val="28"/>
        </w:rPr>
        <w:t>Приложение № 8</w:t>
      </w:r>
    </w:p>
    <w:p w:rsidR="004D24D7" w:rsidRDefault="004D24D7" w:rsidP="004D24D7">
      <w:pPr>
        <w:jc w:val="right"/>
        <w:rPr>
          <w:b/>
          <w:color w:val="000000"/>
        </w:rPr>
      </w:pPr>
    </w:p>
    <w:tbl>
      <w:tblPr>
        <w:tblW w:w="0" w:type="auto"/>
        <w:tblInd w:w="108" w:type="dxa"/>
        <w:tblLayout w:type="fixed"/>
        <w:tblLook w:val="0000" w:firstRow="0" w:lastRow="0" w:firstColumn="0" w:lastColumn="0" w:noHBand="0" w:noVBand="0"/>
      </w:tblPr>
      <w:tblGrid>
        <w:gridCol w:w="4663"/>
        <w:gridCol w:w="4663"/>
      </w:tblGrid>
      <w:tr w:rsidR="004D24D7" w:rsidTr="004D24D7">
        <w:tc>
          <w:tcPr>
            <w:tcW w:w="4663" w:type="dxa"/>
          </w:tcPr>
          <w:p w:rsidR="00FC3A14" w:rsidRPr="004D24D7" w:rsidRDefault="00682814" w:rsidP="00FC3A14">
            <w:pPr>
              <w:snapToGrid w:val="0"/>
              <w:spacing w:before="194"/>
              <w:rPr>
                <w:color w:val="000000"/>
                <w:sz w:val="28"/>
                <w:szCs w:val="28"/>
              </w:rPr>
            </w:pPr>
            <w:r>
              <w:rPr>
                <w:sz w:val="28"/>
                <w:szCs w:val="28"/>
              </w:rPr>
              <w:t>/</w:t>
            </w:r>
            <w:r w:rsidR="00FC3A14" w:rsidRPr="004D24D7">
              <w:rPr>
                <w:b/>
                <w:color w:val="000000"/>
                <w:sz w:val="28"/>
                <w:szCs w:val="28"/>
              </w:rPr>
              <w:t xml:space="preserve"> Согласовано с профсоюзным комитетом </w:t>
            </w:r>
            <w:r w:rsidR="00FC3A14" w:rsidRPr="004D24D7">
              <w:rPr>
                <w:color w:val="000000"/>
                <w:sz w:val="28"/>
                <w:szCs w:val="28"/>
              </w:rPr>
              <w:t xml:space="preserve">(протокол от  «__»_____20__ г. №__)    </w:t>
            </w:r>
          </w:p>
          <w:p w:rsidR="00FC3A14" w:rsidRPr="00C514E7" w:rsidRDefault="00FC3A14" w:rsidP="00FC3A14">
            <w:pPr>
              <w:ind w:left="4956" w:hanging="4956"/>
              <w:rPr>
                <w:sz w:val="28"/>
                <w:szCs w:val="28"/>
              </w:rPr>
            </w:pPr>
            <w:r w:rsidRPr="00C514E7">
              <w:rPr>
                <w:sz w:val="28"/>
                <w:szCs w:val="28"/>
              </w:rPr>
              <w:t>Председатель первичной</w:t>
            </w:r>
          </w:p>
          <w:p w:rsidR="00FC3A14" w:rsidRPr="00C514E7" w:rsidRDefault="00FC3A14" w:rsidP="00FC3A14">
            <w:pPr>
              <w:ind w:left="4956" w:hanging="4956"/>
              <w:rPr>
                <w:sz w:val="28"/>
                <w:szCs w:val="28"/>
              </w:rPr>
            </w:pPr>
            <w:r w:rsidRPr="00C514E7">
              <w:rPr>
                <w:sz w:val="28"/>
                <w:szCs w:val="28"/>
              </w:rPr>
              <w:t xml:space="preserve">профсоюзной организации </w:t>
            </w:r>
          </w:p>
          <w:p w:rsidR="00682814" w:rsidRPr="00C514E7" w:rsidRDefault="00FC3A14" w:rsidP="00FC3A14">
            <w:pPr>
              <w:ind w:left="4956" w:hanging="4956"/>
              <w:rPr>
                <w:sz w:val="28"/>
                <w:szCs w:val="28"/>
              </w:rPr>
            </w:pPr>
            <w:r w:rsidRPr="00C514E7">
              <w:rPr>
                <w:sz w:val="28"/>
                <w:szCs w:val="28"/>
              </w:rPr>
              <w:t>________    /</w:t>
            </w:r>
            <w:r>
              <w:rPr>
                <w:sz w:val="28"/>
                <w:szCs w:val="28"/>
              </w:rPr>
              <w:t>Г.А. Лобынцева</w:t>
            </w:r>
          </w:p>
          <w:p w:rsidR="004D24D7" w:rsidRPr="004D24D7" w:rsidRDefault="004D24D7" w:rsidP="004D24D7">
            <w:pPr>
              <w:rPr>
                <w:color w:val="000000"/>
                <w:sz w:val="28"/>
                <w:szCs w:val="28"/>
              </w:rPr>
            </w:pPr>
          </w:p>
        </w:tc>
        <w:tc>
          <w:tcPr>
            <w:tcW w:w="4663" w:type="dxa"/>
          </w:tcPr>
          <w:p w:rsidR="004D24D7" w:rsidRPr="004D24D7" w:rsidRDefault="004D24D7" w:rsidP="004D24D7">
            <w:pPr>
              <w:snapToGrid w:val="0"/>
              <w:rPr>
                <w:b/>
                <w:color w:val="000000"/>
                <w:sz w:val="28"/>
                <w:szCs w:val="28"/>
              </w:rPr>
            </w:pPr>
          </w:p>
          <w:p w:rsidR="004D24D7" w:rsidRPr="004D24D7" w:rsidRDefault="004D24D7" w:rsidP="004D24D7">
            <w:pPr>
              <w:jc w:val="right"/>
              <w:rPr>
                <w:b/>
                <w:color w:val="000000"/>
                <w:sz w:val="28"/>
                <w:szCs w:val="28"/>
              </w:rPr>
            </w:pPr>
            <w:r w:rsidRPr="004D24D7">
              <w:rPr>
                <w:b/>
                <w:color w:val="000000"/>
                <w:sz w:val="28"/>
                <w:szCs w:val="28"/>
              </w:rPr>
              <w:t>Утверждаю:</w:t>
            </w:r>
          </w:p>
          <w:p w:rsidR="004D24D7" w:rsidRPr="004D24D7" w:rsidRDefault="004D24D7" w:rsidP="004D24D7">
            <w:pPr>
              <w:jc w:val="right"/>
              <w:rPr>
                <w:color w:val="000000"/>
                <w:sz w:val="28"/>
                <w:szCs w:val="28"/>
              </w:rPr>
            </w:pPr>
            <w:r w:rsidRPr="004D24D7">
              <w:rPr>
                <w:color w:val="000000"/>
                <w:sz w:val="28"/>
                <w:szCs w:val="28"/>
              </w:rPr>
              <w:t>Заведующий МБДОУ «Детский сад</w:t>
            </w:r>
          </w:p>
          <w:p w:rsidR="004D24D7" w:rsidRPr="004D24D7" w:rsidRDefault="00682814" w:rsidP="004D24D7">
            <w:pPr>
              <w:rPr>
                <w:color w:val="000000"/>
                <w:sz w:val="28"/>
                <w:szCs w:val="28"/>
              </w:rPr>
            </w:pPr>
            <w:r>
              <w:rPr>
                <w:color w:val="000000"/>
                <w:sz w:val="28"/>
                <w:szCs w:val="28"/>
              </w:rPr>
              <w:t>комбинированного вида № 110</w:t>
            </w:r>
            <w:r w:rsidR="004D24D7" w:rsidRPr="004D24D7">
              <w:rPr>
                <w:color w:val="000000"/>
                <w:sz w:val="28"/>
                <w:szCs w:val="28"/>
              </w:rPr>
              <w:t>»</w:t>
            </w:r>
          </w:p>
          <w:p w:rsidR="004D24D7" w:rsidRPr="004D24D7" w:rsidRDefault="004D24D7" w:rsidP="004D24D7">
            <w:pPr>
              <w:rPr>
                <w:color w:val="000000"/>
                <w:sz w:val="28"/>
                <w:szCs w:val="28"/>
              </w:rPr>
            </w:pPr>
            <w:r w:rsidRPr="004D24D7">
              <w:rPr>
                <w:color w:val="000000"/>
                <w:sz w:val="28"/>
                <w:szCs w:val="28"/>
              </w:rPr>
              <w:t>__________    /</w:t>
            </w:r>
            <w:r w:rsidR="00682814">
              <w:rPr>
                <w:color w:val="000000"/>
                <w:sz w:val="28"/>
                <w:szCs w:val="28"/>
              </w:rPr>
              <w:t>Т.И. Подтуркина/</w:t>
            </w:r>
          </w:p>
          <w:p w:rsidR="004D24D7" w:rsidRPr="004D24D7" w:rsidRDefault="004D24D7" w:rsidP="004D24D7">
            <w:pPr>
              <w:rPr>
                <w:color w:val="000000"/>
                <w:sz w:val="28"/>
                <w:szCs w:val="28"/>
              </w:rPr>
            </w:pPr>
            <w:r w:rsidRPr="004D24D7">
              <w:rPr>
                <w:color w:val="000000"/>
                <w:sz w:val="28"/>
                <w:szCs w:val="28"/>
              </w:rPr>
              <w:t>«____»_________20__ г.</w:t>
            </w:r>
          </w:p>
          <w:p w:rsidR="004D24D7" w:rsidRPr="004D24D7" w:rsidRDefault="004D24D7" w:rsidP="004D24D7">
            <w:pPr>
              <w:rPr>
                <w:b/>
                <w:color w:val="000000"/>
                <w:sz w:val="28"/>
                <w:szCs w:val="28"/>
              </w:rPr>
            </w:pPr>
          </w:p>
        </w:tc>
      </w:tr>
    </w:tbl>
    <w:p w:rsidR="004D24D7" w:rsidRDefault="004D24D7" w:rsidP="004D24D7">
      <w:pPr>
        <w:rPr>
          <w:b/>
          <w:bCs/>
          <w:i/>
          <w:iCs/>
          <w:sz w:val="26"/>
          <w:szCs w:val="26"/>
        </w:rPr>
      </w:pPr>
    </w:p>
    <w:p w:rsidR="004D24D7" w:rsidRDefault="004D24D7" w:rsidP="004D24D7">
      <w:pPr>
        <w:jc w:val="center"/>
        <w:rPr>
          <w:b/>
          <w:sz w:val="28"/>
          <w:szCs w:val="28"/>
        </w:rPr>
      </w:pPr>
      <w:r>
        <w:rPr>
          <w:b/>
          <w:sz w:val="28"/>
          <w:szCs w:val="28"/>
        </w:rPr>
        <w:t>СОГЛАСОВАНИЕ (УЧЁТ МНЕНИЯ)</w:t>
      </w:r>
    </w:p>
    <w:p w:rsidR="004D24D7" w:rsidRDefault="004D24D7" w:rsidP="004D24D7">
      <w:pPr>
        <w:jc w:val="center"/>
        <w:rPr>
          <w:b/>
          <w:iCs/>
          <w:sz w:val="28"/>
          <w:szCs w:val="28"/>
        </w:rPr>
      </w:pPr>
      <w:r>
        <w:rPr>
          <w:b/>
          <w:iCs/>
          <w:sz w:val="28"/>
          <w:szCs w:val="28"/>
        </w:rPr>
        <w:t>ПРЕДСТАВИТЕЛЬНОГО ОРГАНА РАБОТНИКОВ</w:t>
      </w:r>
    </w:p>
    <w:p w:rsidR="004D24D7" w:rsidRDefault="004D24D7" w:rsidP="004D24D7">
      <w:pPr>
        <w:jc w:val="center"/>
        <w:rPr>
          <w:sz w:val="28"/>
          <w:szCs w:val="28"/>
        </w:rPr>
      </w:pPr>
    </w:p>
    <w:p w:rsidR="004D24D7" w:rsidRDefault="004D24D7" w:rsidP="004D24D7">
      <w:pPr>
        <w:ind w:firstLine="360"/>
        <w:rPr>
          <w:i/>
          <w:sz w:val="28"/>
          <w:szCs w:val="28"/>
        </w:rPr>
      </w:pPr>
      <w:r>
        <w:rPr>
          <w:i/>
          <w:sz w:val="28"/>
          <w:szCs w:val="28"/>
        </w:rPr>
        <w:t>Работодатель принимает локальные нормативные акты  в соответствии  с коллективным договором по согласованию (с учётом мнения)  профсоюзного комитета в следующих случаях:</w:t>
      </w:r>
    </w:p>
    <w:p w:rsidR="004D24D7" w:rsidRDefault="004D24D7" w:rsidP="004D24D7">
      <w:pPr>
        <w:tabs>
          <w:tab w:val="left" w:pos="2400"/>
        </w:tabs>
        <w:rPr>
          <w:sz w:val="28"/>
          <w:szCs w:val="28"/>
        </w:rPr>
      </w:pPr>
      <w:r>
        <w:rPr>
          <w:sz w:val="28"/>
          <w:szCs w:val="28"/>
        </w:rPr>
        <w:tab/>
      </w:r>
    </w:p>
    <w:p w:rsidR="004D24D7" w:rsidRDefault="004D24D7" w:rsidP="004D24D7">
      <w:pPr>
        <w:numPr>
          <w:ilvl w:val="0"/>
          <w:numId w:val="12"/>
        </w:numPr>
        <w:suppressAutoHyphens/>
        <w:jc w:val="both"/>
        <w:rPr>
          <w:sz w:val="28"/>
          <w:szCs w:val="28"/>
        </w:rPr>
      </w:pPr>
      <w:r>
        <w:rPr>
          <w:sz w:val="28"/>
          <w:szCs w:val="28"/>
        </w:rPr>
        <w:t>При установлении конкретных размеров оплаты труда за сверхурочную работу (ст.147 ТК РФ).</w:t>
      </w:r>
    </w:p>
    <w:p w:rsidR="004D24D7" w:rsidRDefault="004D24D7" w:rsidP="004D24D7">
      <w:pPr>
        <w:numPr>
          <w:ilvl w:val="0"/>
          <w:numId w:val="12"/>
        </w:numPr>
        <w:suppressAutoHyphens/>
        <w:jc w:val="both"/>
        <w:rPr>
          <w:sz w:val="28"/>
          <w:szCs w:val="28"/>
        </w:rPr>
      </w:pPr>
      <w:r>
        <w:rPr>
          <w:sz w:val="28"/>
          <w:szCs w:val="28"/>
        </w:rPr>
        <w:t>При привлечении работников к сверхурочной работе в случаях, не предусмотренных пп.1-3 ст.99 ТК РФ.</w:t>
      </w:r>
    </w:p>
    <w:p w:rsidR="004D24D7" w:rsidRPr="004D24D7" w:rsidRDefault="004D24D7" w:rsidP="004D24D7">
      <w:pPr>
        <w:pStyle w:val="aff"/>
        <w:numPr>
          <w:ilvl w:val="0"/>
          <w:numId w:val="12"/>
        </w:numPr>
        <w:suppressAutoHyphens/>
        <w:jc w:val="both"/>
        <w:rPr>
          <w:sz w:val="28"/>
          <w:szCs w:val="28"/>
        </w:rPr>
      </w:pPr>
      <w:r w:rsidRPr="004D24D7">
        <w:rPr>
          <w:sz w:val="28"/>
          <w:szCs w:val="28"/>
        </w:rPr>
        <w:t>При составлении графиков работы, расписаний учебных занятий в соответствии со ст.103 ТК РФ.</w:t>
      </w:r>
    </w:p>
    <w:p w:rsidR="004D24D7" w:rsidRDefault="004D24D7" w:rsidP="004D24D7">
      <w:pPr>
        <w:numPr>
          <w:ilvl w:val="0"/>
          <w:numId w:val="12"/>
        </w:numPr>
        <w:suppressAutoHyphens/>
        <w:jc w:val="both"/>
        <w:rPr>
          <w:sz w:val="28"/>
          <w:szCs w:val="28"/>
        </w:rPr>
      </w:pPr>
      <w:r>
        <w:rPr>
          <w:sz w:val="28"/>
          <w:szCs w:val="28"/>
        </w:rPr>
        <w:t>При принятии работодателем локального нормативного акта о разделении рабочего дня на части (ст.105 ТК РФ).</w:t>
      </w:r>
    </w:p>
    <w:p w:rsidR="004D24D7" w:rsidRDefault="004D24D7" w:rsidP="004D24D7">
      <w:pPr>
        <w:numPr>
          <w:ilvl w:val="0"/>
          <w:numId w:val="12"/>
        </w:numPr>
        <w:suppressAutoHyphens/>
        <w:jc w:val="both"/>
        <w:rPr>
          <w:sz w:val="28"/>
          <w:szCs w:val="28"/>
        </w:rPr>
      </w:pPr>
      <w:r>
        <w:rPr>
          <w:sz w:val="28"/>
          <w:szCs w:val="28"/>
        </w:rPr>
        <w:t>При привлечении работников к работе в выходные и нерабочие праздничные дни в случаях, не отнесенных к абзацам 1-3 ст.113 ТК РФ.</w:t>
      </w:r>
    </w:p>
    <w:p w:rsidR="004D24D7" w:rsidRDefault="004D24D7" w:rsidP="004D24D7">
      <w:pPr>
        <w:numPr>
          <w:ilvl w:val="0"/>
          <w:numId w:val="12"/>
        </w:numPr>
        <w:suppressAutoHyphens/>
        <w:jc w:val="both"/>
        <w:rPr>
          <w:sz w:val="28"/>
          <w:szCs w:val="28"/>
        </w:rPr>
      </w:pPr>
      <w:r>
        <w:rPr>
          <w:sz w:val="28"/>
          <w:szCs w:val="28"/>
        </w:rPr>
        <w:t>При составлении графиков отпусков (ст.123 ТК РФ).</w:t>
      </w:r>
    </w:p>
    <w:p w:rsidR="004D24D7" w:rsidRDefault="004D24D7" w:rsidP="004D24D7">
      <w:pPr>
        <w:numPr>
          <w:ilvl w:val="0"/>
          <w:numId w:val="12"/>
        </w:numPr>
        <w:suppressAutoHyphens/>
        <w:jc w:val="both"/>
        <w:rPr>
          <w:sz w:val="28"/>
          <w:szCs w:val="28"/>
        </w:rPr>
      </w:pPr>
      <w:r>
        <w:rPr>
          <w:sz w:val="28"/>
          <w:szCs w:val="28"/>
        </w:rPr>
        <w:t xml:space="preserve">При установлении системы оплаты и стимулирования труда, в том числе повышения оплаты за работу в ночное время, выходные и нерабочие </w:t>
      </w:r>
      <w:r>
        <w:rPr>
          <w:sz w:val="28"/>
          <w:szCs w:val="28"/>
        </w:rPr>
        <w:lastRenderedPageBreak/>
        <w:t>праздничные дни, сверхурочную работу и в других случаях в соответствии со ст.135 ТК РФ.</w:t>
      </w:r>
    </w:p>
    <w:p w:rsidR="004D24D7" w:rsidRDefault="004D24D7" w:rsidP="004D24D7">
      <w:pPr>
        <w:numPr>
          <w:ilvl w:val="0"/>
          <w:numId w:val="12"/>
        </w:numPr>
        <w:suppressAutoHyphens/>
        <w:jc w:val="both"/>
        <w:rPr>
          <w:sz w:val="28"/>
          <w:szCs w:val="28"/>
        </w:rPr>
      </w:pPr>
      <w:r>
        <w:rPr>
          <w:sz w:val="28"/>
          <w:szCs w:val="28"/>
        </w:rPr>
        <w:t>При установлении системы оплаты труда (ст.144 ТК РФ): - при исчислении средней заработной платы при оплате отпускных и компенсации за неиспользованный отпуск помимо установленных 12-ти календарных месяцев могут браться иные периоды (ст.139 ТК РФ).</w:t>
      </w:r>
    </w:p>
    <w:p w:rsidR="004D24D7" w:rsidRDefault="004D24D7" w:rsidP="004D24D7">
      <w:pPr>
        <w:numPr>
          <w:ilvl w:val="0"/>
          <w:numId w:val="12"/>
        </w:numPr>
        <w:suppressAutoHyphens/>
        <w:jc w:val="both"/>
        <w:rPr>
          <w:sz w:val="28"/>
          <w:szCs w:val="28"/>
        </w:rPr>
      </w:pPr>
      <w:r>
        <w:rPr>
          <w:sz w:val="28"/>
          <w:szCs w:val="28"/>
        </w:rPr>
        <w:t>При утверждении формы расчётного листка (ст.136 ТК РФ).</w:t>
      </w:r>
    </w:p>
    <w:p w:rsidR="004D24D7" w:rsidRDefault="004D24D7" w:rsidP="004D24D7">
      <w:pPr>
        <w:numPr>
          <w:ilvl w:val="0"/>
          <w:numId w:val="12"/>
        </w:numPr>
        <w:suppressAutoHyphens/>
        <w:jc w:val="both"/>
        <w:rPr>
          <w:sz w:val="28"/>
          <w:szCs w:val="28"/>
        </w:rPr>
      </w:pPr>
      <w:r>
        <w:rPr>
          <w:sz w:val="28"/>
          <w:szCs w:val="28"/>
        </w:rPr>
        <w:t>При установлении порядка  и условий  предоставления  дополнительных отпусков (ст.116 ТК РФ).</w:t>
      </w:r>
    </w:p>
    <w:p w:rsidR="004D24D7" w:rsidRDefault="004D24D7" w:rsidP="004D24D7">
      <w:pPr>
        <w:numPr>
          <w:ilvl w:val="0"/>
          <w:numId w:val="12"/>
        </w:numPr>
        <w:suppressAutoHyphens/>
        <w:jc w:val="both"/>
        <w:rPr>
          <w:sz w:val="28"/>
          <w:szCs w:val="28"/>
        </w:rPr>
      </w:pPr>
      <w:r>
        <w:rPr>
          <w:sz w:val="28"/>
          <w:szCs w:val="28"/>
        </w:rPr>
        <w:t>При определении Перечня  должностей работников с ненормированным рабочим днём (ст.101 ТК РФ).</w:t>
      </w:r>
    </w:p>
    <w:p w:rsidR="004D24D7" w:rsidRDefault="004D24D7" w:rsidP="004D24D7">
      <w:pPr>
        <w:numPr>
          <w:ilvl w:val="0"/>
          <w:numId w:val="12"/>
        </w:numPr>
        <w:suppressAutoHyphens/>
        <w:jc w:val="both"/>
        <w:rPr>
          <w:sz w:val="28"/>
          <w:szCs w:val="28"/>
        </w:rPr>
      </w:pPr>
      <w:r>
        <w:rPr>
          <w:sz w:val="28"/>
          <w:szCs w:val="28"/>
        </w:rPr>
        <w:t>При предоставлении работникам с ненормированным рабочим днём ежегодного дополнительного отпуска и определении его продолжительности (ст.119 ТК РФ).</w:t>
      </w:r>
    </w:p>
    <w:p w:rsidR="004D24D7" w:rsidRDefault="004D24D7" w:rsidP="004D24D7">
      <w:pPr>
        <w:numPr>
          <w:ilvl w:val="0"/>
          <w:numId w:val="12"/>
        </w:numPr>
        <w:suppressAutoHyphens/>
        <w:jc w:val="both"/>
        <w:rPr>
          <w:sz w:val="28"/>
          <w:szCs w:val="28"/>
        </w:rPr>
      </w:pPr>
      <w:r>
        <w:rPr>
          <w:sz w:val="28"/>
          <w:szCs w:val="28"/>
        </w:rPr>
        <w:t>При  установлении различных систем премирования, стимулирующих доплат и надбавок (ст.144 ТК РФ).</w:t>
      </w:r>
    </w:p>
    <w:p w:rsidR="004D24D7" w:rsidRDefault="004D24D7" w:rsidP="004D24D7">
      <w:pPr>
        <w:numPr>
          <w:ilvl w:val="0"/>
          <w:numId w:val="12"/>
        </w:numPr>
        <w:suppressAutoHyphens/>
        <w:jc w:val="both"/>
        <w:rPr>
          <w:sz w:val="28"/>
          <w:szCs w:val="28"/>
        </w:rPr>
      </w:pPr>
      <w:r>
        <w:rPr>
          <w:sz w:val="28"/>
          <w:szCs w:val="28"/>
        </w:rPr>
        <w:t>При установлении конкретных размеров повышения заработной платы работников, занятых на тяжелых работах, работах с вредными и (или) опасными и иными особыми условиями труда (ст.147 ТК РФ).</w:t>
      </w:r>
    </w:p>
    <w:p w:rsidR="004D24D7" w:rsidRDefault="004D24D7" w:rsidP="004D24D7">
      <w:pPr>
        <w:numPr>
          <w:ilvl w:val="0"/>
          <w:numId w:val="12"/>
        </w:numPr>
        <w:suppressAutoHyphens/>
        <w:jc w:val="both"/>
        <w:rPr>
          <w:sz w:val="28"/>
          <w:szCs w:val="28"/>
        </w:rPr>
      </w:pPr>
      <w:r>
        <w:rPr>
          <w:sz w:val="28"/>
          <w:szCs w:val="28"/>
        </w:rPr>
        <w:t>При установлении конкретных размеров повышенной оплаты за работу в ночное время (ст.154 ТК РФ).</w:t>
      </w:r>
    </w:p>
    <w:p w:rsidR="004D24D7" w:rsidRDefault="004D24D7" w:rsidP="004D24D7">
      <w:pPr>
        <w:numPr>
          <w:ilvl w:val="0"/>
          <w:numId w:val="12"/>
        </w:numPr>
        <w:suppressAutoHyphens/>
        <w:jc w:val="both"/>
        <w:rPr>
          <w:sz w:val="28"/>
          <w:szCs w:val="28"/>
        </w:rPr>
      </w:pPr>
      <w:r>
        <w:rPr>
          <w:sz w:val="28"/>
          <w:szCs w:val="28"/>
        </w:rPr>
        <w:t>При определении систем нормирования труда (ст.159 ТК РФ).</w:t>
      </w:r>
    </w:p>
    <w:p w:rsidR="004D24D7" w:rsidRDefault="004D24D7" w:rsidP="004D24D7">
      <w:pPr>
        <w:numPr>
          <w:ilvl w:val="0"/>
          <w:numId w:val="12"/>
        </w:numPr>
        <w:suppressAutoHyphens/>
        <w:jc w:val="both"/>
        <w:rPr>
          <w:sz w:val="28"/>
          <w:szCs w:val="28"/>
        </w:rPr>
      </w:pPr>
      <w:r>
        <w:rPr>
          <w:sz w:val="28"/>
          <w:szCs w:val="28"/>
        </w:rPr>
        <w:t>При  принятии локальных нормативных актов, предусматривающих введение, замену  и пересмотр  норм труда (ст.162 ТК РФ).</w:t>
      </w:r>
    </w:p>
    <w:p w:rsidR="004D24D7" w:rsidRDefault="004D24D7" w:rsidP="004D24D7">
      <w:pPr>
        <w:numPr>
          <w:ilvl w:val="0"/>
          <w:numId w:val="12"/>
        </w:numPr>
        <w:suppressAutoHyphens/>
        <w:jc w:val="both"/>
        <w:rPr>
          <w:sz w:val="28"/>
          <w:szCs w:val="28"/>
        </w:rPr>
      </w:pPr>
      <w:r>
        <w:rPr>
          <w:sz w:val="28"/>
          <w:szCs w:val="28"/>
        </w:rPr>
        <w:t>При утверждении Правил внутреннего трудового распорядка (ст.190 ТК РФ).</w:t>
      </w:r>
    </w:p>
    <w:p w:rsidR="004D24D7" w:rsidRDefault="004D24D7" w:rsidP="004D24D7">
      <w:pPr>
        <w:numPr>
          <w:ilvl w:val="0"/>
          <w:numId w:val="12"/>
        </w:numPr>
        <w:suppressAutoHyphens/>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по просьбе работника, ходатайству его непосредственного руководителя или представительного органа работников (ст.194 ТК РФ).</w:t>
      </w:r>
    </w:p>
    <w:p w:rsidR="004D24D7" w:rsidRDefault="004D24D7" w:rsidP="004D24D7">
      <w:pPr>
        <w:numPr>
          <w:ilvl w:val="0"/>
          <w:numId w:val="12"/>
        </w:numPr>
        <w:suppressAutoHyphens/>
        <w:jc w:val="both"/>
        <w:rPr>
          <w:sz w:val="28"/>
          <w:szCs w:val="28"/>
        </w:rPr>
      </w:pPr>
      <w:r>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(ст.195 ТК РФ).</w:t>
      </w:r>
    </w:p>
    <w:p w:rsidR="004D24D7" w:rsidRDefault="004D24D7" w:rsidP="004D24D7">
      <w:pPr>
        <w:numPr>
          <w:ilvl w:val="0"/>
          <w:numId w:val="12"/>
        </w:numPr>
        <w:suppressAutoHyphens/>
        <w:jc w:val="both"/>
        <w:rPr>
          <w:sz w:val="28"/>
          <w:szCs w:val="28"/>
        </w:rPr>
      </w:pPr>
      <w:r>
        <w:rPr>
          <w:sz w:val="28"/>
          <w:szCs w:val="28"/>
        </w:rPr>
        <w:t>При определении формы профессиональной подготовки, переподготовки и повышения квалификации работников, перечней необходимых профессий и специальностей (ст.196 ТК РФ).</w:t>
      </w:r>
    </w:p>
    <w:p w:rsidR="004D24D7" w:rsidRDefault="004D24D7" w:rsidP="004D24D7">
      <w:pPr>
        <w:numPr>
          <w:ilvl w:val="0"/>
          <w:numId w:val="12"/>
        </w:numPr>
        <w:suppressAutoHyphens/>
        <w:jc w:val="both"/>
        <w:rPr>
          <w:sz w:val="28"/>
          <w:szCs w:val="28"/>
        </w:rPr>
      </w:pPr>
      <w:r>
        <w:rPr>
          <w:sz w:val="28"/>
          <w:szCs w:val="28"/>
        </w:rPr>
        <w:t>При разработке и утверждении инструкции по охране труда (ст.212 ТК РФ).</w:t>
      </w:r>
    </w:p>
    <w:p w:rsidR="004D24D7" w:rsidRDefault="004D1B69" w:rsidP="004D1B69">
      <w:pPr>
        <w:suppressAutoHyphens/>
        <w:jc w:val="both"/>
        <w:rPr>
          <w:sz w:val="28"/>
          <w:szCs w:val="28"/>
        </w:rPr>
      </w:pPr>
      <w:r>
        <w:rPr>
          <w:sz w:val="28"/>
          <w:szCs w:val="28"/>
        </w:rPr>
        <w:t>23.</w:t>
      </w:r>
      <w:r w:rsidR="004D24D7">
        <w:rPr>
          <w:sz w:val="28"/>
          <w:szCs w:val="28"/>
        </w:rPr>
        <w:t>При увольнении работников, являющихся членами профсоюза, по пункту 2, пункту 3 и пункту 5 ст.81 Трудового Кодекса РФ (ст.82 ТК РФ).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(ст.82 ТК РФ).</w:t>
      </w:r>
    </w:p>
    <w:p w:rsidR="004D24D7" w:rsidRDefault="004D24D7" w:rsidP="004D24D7">
      <w:pPr>
        <w:pStyle w:val="34"/>
        <w:shd w:val="clear" w:color="auto" w:fill="auto"/>
        <w:spacing w:line="326" w:lineRule="exact"/>
        <w:ind w:left="80" w:right="40" w:firstLine="360"/>
        <w:jc w:val="both"/>
        <w:rPr>
          <w:sz w:val="28"/>
          <w:szCs w:val="28"/>
        </w:rPr>
      </w:pPr>
      <w:r>
        <w:rPr>
          <w:sz w:val="28"/>
          <w:szCs w:val="28"/>
        </w:rPr>
        <w:t xml:space="preserve">При проведении аттестации, которая может послужить основанием для увольнения работников в связи с п.3 статьи 81 ТК РФ, в состав аттестационной </w:t>
      </w:r>
      <w:r>
        <w:rPr>
          <w:sz w:val="28"/>
          <w:szCs w:val="28"/>
        </w:rPr>
        <w:lastRenderedPageBreak/>
        <w:t>комиссии в обязательном порядке включается член комиссии от соответствующего выборного профсоюзного органа.</w:t>
      </w:r>
    </w:p>
    <w:p w:rsidR="004D24D7" w:rsidRDefault="004D24D7" w:rsidP="004D24D7">
      <w:pPr>
        <w:pStyle w:val="34"/>
        <w:shd w:val="clear" w:color="auto" w:fill="auto"/>
        <w:spacing w:line="326" w:lineRule="exact"/>
        <w:ind w:left="80" w:right="40" w:firstLine="360"/>
        <w:jc w:val="both"/>
        <w:rPr>
          <w:sz w:val="28"/>
          <w:szCs w:val="28"/>
        </w:rPr>
      </w:pPr>
      <w:r>
        <w:rPr>
          <w:sz w:val="28"/>
          <w:szCs w:val="28"/>
        </w:rPr>
        <w:t>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w:t>
      </w:r>
      <w:r>
        <w:rPr>
          <w:rStyle w:val="13"/>
          <w:sz w:val="28"/>
          <w:szCs w:val="28"/>
        </w:rPr>
        <w:t xml:space="preserve"> с</w:t>
      </w:r>
      <w:r>
        <w:rPr>
          <w:sz w:val="28"/>
          <w:szCs w:val="28"/>
        </w:rPr>
        <w:t xml:space="preserve"> п.2 ст. 81 ТК РФ работодатель обязан в письменной форме сообщить об этом выборному профсоюзному органу данной организации</w:t>
      </w:r>
      <w:r>
        <w:rPr>
          <w:rStyle w:val="13"/>
          <w:sz w:val="28"/>
          <w:szCs w:val="28"/>
        </w:rPr>
        <w:t xml:space="preserve"> не </w:t>
      </w:r>
      <w:r>
        <w:rPr>
          <w:sz w:val="28"/>
          <w:szCs w:val="28"/>
        </w:rPr>
        <w:t>позднее, чем за 2 месяца, а о массовом увольнении - не позднее,</w:t>
      </w:r>
      <w:r>
        <w:rPr>
          <w:rStyle w:val="13"/>
          <w:sz w:val="28"/>
          <w:szCs w:val="28"/>
        </w:rPr>
        <w:t xml:space="preserve"> чем за 3 месяца</w:t>
      </w:r>
      <w:r>
        <w:rPr>
          <w:sz w:val="28"/>
          <w:szCs w:val="28"/>
        </w:rPr>
        <w:t xml:space="preserve"> (ст. 82 ТК РФ).</w:t>
      </w:r>
    </w:p>
    <w:p w:rsidR="004D24D7" w:rsidRDefault="004D24D7" w:rsidP="004D24D7">
      <w:pPr>
        <w:ind w:firstLine="440"/>
        <w:jc w:val="both"/>
        <w:rPr>
          <w:sz w:val="28"/>
          <w:szCs w:val="28"/>
        </w:rPr>
      </w:pPr>
      <w:r>
        <w:rPr>
          <w:sz w:val="28"/>
          <w:szCs w:val="28"/>
        </w:rPr>
        <w:t>Критерии массового увольнения определяются в отраслевых</w:t>
      </w:r>
      <w:r>
        <w:rPr>
          <w:rStyle w:val="13"/>
          <w:sz w:val="28"/>
          <w:szCs w:val="28"/>
        </w:rPr>
        <w:t xml:space="preserve"> и</w:t>
      </w:r>
      <w:r>
        <w:rPr>
          <w:sz w:val="28"/>
          <w:szCs w:val="28"/>
        </w:rPr>
        <w:t xml:space="preserve"> (или) территориальных соглашениях.</w:t>
      </w:r>
    </w:p>
    <w:p w:rsidR="004D24D7" w:rsidRDefault="004D24D7" w:rsidP="004D24D7">
      <w:pPr>
        <w:ind w:firstLine="440"/>
        <w:jc w:val="both"/>
        <w:rPr>
          <w:sz w:val="28"/>
          <w:szCs w:val="28"/>
        </w:rPr>
      </w:pPr>
      <w:r>
        <w:rPr>
          <w:sz w:val="28"/>
          <w:szCs w:val="28"/>
        </w:rPr>
        <w:t>Профсоюзы имеют право вносить на рассмотрение органов местного самоуправления предложения о перенесении сроков или временного прекращения реализации мероприятий, связанных с массовым высвобождением работников (п.3 ст.12 Закона РФ «О профессиональных союзах, их правах и гарантиях деятельности»).</w:t>
      </w:r>
    </w:p>
    <w:p w:rsidR="004D24D7" w:rsidRDefault="004D24D7" w:rsidP="004D24D7">
      <w:pPr>
        <w:ind w:firstLine="440"/>
        <w:jc w:val="both"/>
        <w:rPr>
          <w:sz w:val="28"/>
          <w:szCs w:val="28"/>
        </w:rPr>
      </w:pPr>
      <w:r>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заместителем трудового законодательства и иных нормативных правовых актов о труде, условий коллективного договора, соглашения и сообщить о результатах рассмотрения представительного органа работников.</w:t>
      </w:r>
    </w:p>
    <w:p w:rsidR="004D24D7" w:rsidRDefault="004D24D7" w:rsidP="004D24D7">
      <w:pPr>
        <w:rPr>
          <w:sz w:val="28"/>
          <w:szCs w:val="28"/>
        </w:rPr>
      </w:pPr>
      <w:r>
        <w:rPr>
          <w:sz w:val="28"/>
          <w:szCs w:val="28"/>
        </w:rPr>
        <w:tab/>
        <w:t>В случае если факты нарушений подтвердились, работодатель обязан к руководителю организации, его заместителю применить дисциплинарное взыскание вплоть до увольнения (ст.195 ТК РФ).</w:t>
      </w:r>
    </w:p>
    <w:p w:rsidR="004D24D7" w:rsidRDefault="004D24D7" w:rsidP="004D24D7"/>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Pr="006646BC" w:rsidRDefault="006912D6" w:rsidP="00334D46">
      <w:pPr>
        <w:jc w:val="right"/>
        <w:rPr>
          <w:sz w:val="28"/>
          <w:szCs w:val="28"/>
        </w:rPr>
      </w:pPr>
    </w:p>
    <w:p w:rsidR="006912D6" w:rsidRDefault="006912D6" w:rsidP="00334D46">
      <w:pPr>
        <w:jc w:val="right"/>
        <w:rPr>
          <w:sz w:val="16"/>
          <w:szCs w:val="16"/>
        </w:rPr>
      </w:pPr>
    </w:p>
    <w:p w:rsidR="006912D6" w:rsidRDefault="006912D6" w:rsidP="00334D46">
      <w:pPr>
        <w:jc w:val="right"/>
        <w:rPr>
          <w:sz w:val="16"/>
          <w:szCs w:val="16"/>
        </w:rPr>
      </w:pPr>
    </w:p>
    <w:p w:rsidR="002C3517" w:rsidRDefault="002C3517" w:rsidP="002C3517">
      <w:pPr>
        <w:rPr>
          <w:sz w:val="16"/>
          <w:szCs w:val="16"/>
        </w:rPr>
      </w:pPr>
    </w:p>
    <w:p w:rsidR="00334D46" w:rsidRDefault="00334D46" w:rsidP="00334D46">
      <w:pPr>
        <w:rPr>
          <w:sz w:val="28"/>
          <w:szCs w:val="28"/>
        </w:rPr>
      </w:pPr>
    </w:p>
    <w:p w:rsidR="00334D46" w:rsidRDefault="00334D46"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8648FD" w:rsidRDefault="008648FD" w:rsidP="00334D46">
      <w:pPr>
        <w:rPr>
          <w:sz w:val="28"/>
          <w:szCs w:val="28"/>
        </w:rPr>
      </w:pPr>
    </w:p>
    <w:p w:rsidR="002C2E05" w:rsidRDefault="002C2E05" w:rsidP="00334D46">
      <w:pPr>
        <w:ind w:left="6372" w:firstLine="708"/>
        <w:rPr>
          <w:b/>
          <w:sz w:val="28"/>
          <w:szCs w:val="28"/>
        </w:rPr>
      </w:pPr>
      <w:bookmarkStart w:id="0" w:name="_GoBack"/>
      <w:bookmarkEnd w:id="0"/>
    </w:p>
    <w:p w:rsidR="008648FD" w:rsidRDefault="008648FD" w:rsidP="00334D46">
      <w:pPr>
        <w:ind w:left="6372" w:firstLine="708"/>
        <w:rPr>
          <w:b/>
          <w:sz w:val="28"/>
          <w:szCs w:val="28"/>
        </w:rPr>
      </w:pPr>
      <w:r>
        <w:rPr>
          <w:b/>
          <w:sz w:val="28"/>
          <w:szCs w:val="28"/>
        </w:rPr>
        <w:lastRenderedPageBreak/>
        <w:t>Приложение № 9</w:t>
      </w:r>
    </w:p>
    <w:tbl>
      <w:tblPr>
        <w:tblW w:w="10186" w:type="dxa"/>
        <w:tblInd w:w="93" w:type="dxa"/>
        <w:tblLayout w:type="fixed"/>
        <w:tblLook w:val="0000" w:firstRow="0" w:lastRow="0" w:firstColumn="0" w:lastColumn="0" w:noHBand="0" w:noVBand="0"/>
      </w:tblPr>
      <w:tblGrid>
        <w:gridCol w:w="15"/>
        <w:gridCol w:w="3013"/>
        <w:gridCol w:w="1240"/>
        <w:gridCol w:w="410"/>
        <w:gridCol w:w="582"/>
        <w:gridCol w:w="3486"/>
        <w:gridCol w:w="595"/>
        <w:gridCol w:w="845"/>
      </w:tblGrid>
      <w:tr w:rsidR="00FC3A14" w:rsidTr="00FC3A14">
        <w:trPr>
          <w:gridBefore w:val="1"/>
          <w:gridAfter w:val="1"/>
          <w:wBefore w:w="15" w:type="dxa"/>
          <w:wAfter w:w="845" w:type="dxa"/>
        </w:trPr>
        <w:tc>
          <w:tcPr>
            <w:tcW w:w="4663" w:type="dxa"/>
            <w:gridSpan w:val="3"/>
          </w:tcPr>
          <w:p w:rsidR="00FC3A14" w:rsidRPr="004D24D7" w:rsidRDefault="00FC3A14" w:rsidP="00646A28">
            <w:pPr>
              <w:snapToGrid w:val="0"/>
              <w:spacing w:before="194"/>
              <w:rPr>
                <w:color w:val="000000"/>
                <w:sz w:val="28"/>
                <w:szCs w:val="28"/>
              </w:rPr>
            </w:pPr>
            <w:r>
              <w:rPr>
                <w:sz w:val="28"/>
                <w:szCs w:val="28"/>
              </w:rPr>
              <w:t>/</w:t>
            </w:r>
            <w:r w:rsidRPr="004D24D7">
              <w:rPr>
                <w:b/>
                <w:color w:val="000000"/>
                <w:sz w:val="28"/>
                <w:szCs w:val="28"/>
              </w:rPr>
              <w:t xml:space="preserve"> Согласовано с профсоюзным комитетом </w:t>
            </w:r>
            <w:r w:rsidRPr="004D24D7">
              <w:rPr>
                <w:color w:val="000000"/>
                <w:sz w:val="28"/>
                <w:szCs w:val="28"/>
              </w:rPr>
              <w:t xml:space="preserve">(протокол от  «__»_____20__ г. №__)    </w:t>
            </w:r>
          </w:p>
          <w:p w:rsidR="00FC3A14" w:rsidRPr="00C514E7" w:rsidRDefault="00FC3A14" w:rsidP="00646A28">
            <w:pPr>
              <w:ind w:left="4956" w:hanging="4956"/>
              <w:rPr>
                <w:sz w:val="28"/>
                <w:szCs w:val="28"/>
              </w:rPr>
            </w:pPr>
            <w:r w:rsidRPr="00C514E7">
              <w:rPr>
                <w:sz w:val="28"/>
                <w:szCs w:val="28"/>
              </w:rPr>
              <w:t>Председатель первичной</w:t>
            </w:r>
          </w:p>
          <w:p w:rsidR="00FC3A14" w:rsidRPr="00C514E7" w:rsidRDefault="00FC3A14" w:rsidP="00646A28">
            <w:pPr>
              <w:ind w:left="4956" w:hanging="4956"/>
              <w:rPr>
                <w:sz w:val="28"/>
                <w:szCs w:val="28"/>
              </w:rPr>
            </w:pPr>
            <w:r w:rsidRPr="00C514E7">
              <w:rPr>
                <w:sz w:val="28"/>
                <w:szCs w:val="28"/>
              </w:rPr>
              <w:t xml:space="preserve">профсоюзной организации </w:t>
            </w:r>
          </w:p>
          <w:p w:rsidR="00FC3A14" w:rsidRPr="00C514E7" w:rsidRDefault="00FC3A14" w:rsidP="00646A28">
            <w:pPr>
              <w:ind w:left="4956" w:hanging="4956"/>
              <w:rPr>
                <w:sz w:val="28"/>
                <w:szCs w:val="28"/>
              </w:rPr>
            </w:pPr>
            <w:r w:rsidRPr="00C514E7">
              <w:rPr>
                <w:sz w:val="28"/>
                <w:szCs w:val="28"/>
              </w:rPr>
              <w:t>________    /</w:t>
            </w:r>
            <w:r>
              <w:rPr>
                <w:sz w:val="28"/>
                <w:szCs w:val="28"/>
              </w:rPr>
              <w:t>Г.А. Лобынцева</w:t>
            </w:r>
          </w:p>
          <w:p w:rsidR="00FC3A14" w:rsidRPr="004D24D7" w:rsidRDefault="00FC3A14" w:rsidP="00646A28">
            <w:pPr>
              <w:rPr>
                <w:color w:val="000000"/>
                <w:sz w:val="28"/>
                <w:szCs w:val="28"/>
              </w:rPr>
            </w:pPr>
          </w:p>
        </w:tc>
        <w:tc>
          <w:tcPr>
            <w:tcW w:w="4663" w:type="dxa"/>
            <w:gridSpan w:val="3"/>
          </w:tcPr>
          <w:p w:rsidR="00FC3A14" w:rsidRDefault="00FC3A14" w:rsidP="00FC3A14">
            <w:pPr>
              <w:rPr>
                <w:b/>
                <w:color w:val="000000"/>
                <w:sz w:val="28"/>
                <w:szCs w:val="28"/>
              </w:rPr>
            </w:pPr>
          </w:p>
          <w:p w:rsidR="00FC3A14" w:rsidRPr="004D24D7" w:rsidRDefault="00FC3A14" w:rsidP="00646A28">
            <w:pPr>
              <w:jc w:val="right"/>
              <w:rPr>
                <w:b/>
                <w:color w:val="000000"/>
                <w:sz w:val="28"/>
                <w:szCs w:val="28"/>
              </w:rPr>
            </w:pPr>
            <w:r w:rsidRPr="004D24D7">
              <w:rPr>
                <w:b/>
                <w:color w:val="000000"/>
                <w:sz w:val="28"/>
                <w:szCs w:val="28"/>
              </w:rPr>
              <w:t>Утверждаю:</w:t>
            </w:r>
          </w:p>
          <w:p w:rsidR="00FC3A14" w:rsidRPr="004D24D7" w:rsidRDefault="00FC3A14" w:rsidP="00646A28">
            <w:pPr>
              <w:jc w:val="right"/>
              <w:rPr>
                <w:color w:val="000000"/>
                <w:sz w:val="28"/>
                <w:szCs w:val="28"/>
              </w:rPr>
            </w:pPr>
            <w:r w:rsidRPr="004D24D7">
              <w:rPr>
                <w:color w:val="000000"/>
                <w:sz w:val="28"/>
                <w:szCs w:val="28"/>
              </w:rPr>
              <w:t>Заведующий МБДОУ «Детский сад</w:t>
            </w:r>
          </w:p>
          <w:p w:rsidR="00FC3A14" w:rsidRPr="004D24D7" w:rsidRDefault="00FC3A14" w:rsidP="00646A28">
            <w:pPr>
              <w:rPr>
                <w:color w:val="000000"/>
                <w:sz w:val="28"/>
                <w:szCs w:val="28"/>
              </w:rPr>
            </w:pPr>
            <w:r>
              <w:rPr>
                <w:color w:val="000000"/>
                <w:sz w:val="28"/>
                <w:szCs w:val="28"/>
              </w:rPr>
              <w:t>комбинированного вида № 110</w:t>
            </w:r>
            <w:r w:rsidRPr="004D24D7">
              <w:rPr>
                <w:color w:val="000000"/>
                <w:sz w:val="28"/>
                <w:szCs w:val="28"/>
              </w:rPr>
              <w:t>»</w:t>
            </w:r>
          </w:p>
          <w:p w:rsidR="00FC3A14" w:rsidRPr="004D24D7" w:rsidRDefault="00FC3A14" w:rsidP="00646A28">
            <w:pPr>
              <w:rPr>
                <w:color w:val="000000"/>
                <w:sz w:val="28"/>
                <w:szCs w:val="28"/>
              </w:rPr>
            </w:pPr>
            <w:r w:rsidRPr="004D24D7">
              <w:rPr>
                <w:color w:val="000000"/>
                <w:sz w:val="28"/>
                <w:szCs w:val="28"/>
              </w:rPr>
              <w:t>__________    /</w:t>
            </w:r>
            <w:r>
              <w:rPr>
                <w:color w:val="000000"/>
                <w:sz w:val="28"/>
                <w:szCs w:val="28"/>
              </w:rPr>
              <w:t>Т.И. Подтуркина/</w:t>
            </w:r>
          </w:p>
          <w:p w:rsidR="00FC3A14" w:rsidRPr="004D24D7" w:rsidRDefault="00FC3A14" w:rsidP="00646A28">
            <w:pPr>
              <w:rPr>
                <w:color w:val="000000"/>
                <w:sz w:val="28"/>
                <w:szCs w:val="28"/>
              </w:rPr>
            </w:pPr>
            <w:r w:rsidRPr="004D24D7">
              <w:rPr>
                <w:color w:val="000000"/>
                <w:sz w:val="28"/>
                <w:szCs w:val="28"/>
              </w:rPr>
              <w:t>«____»_________20__ г.</w:t>
            </w:r>
          </w:p>
          <w:p w:rsidR="00FC3A14" w:rsidRPr="004D24D7" w:rsidRDefault="00FC3A14" w:rsidP="00646A28">
            <w:pPr>
              <w:rPr>
                <w:b/>
                <w:color w:val="000000"/>
                <w:sz w:val="28"/>
                <w:szCs w:val="28"/>
              </w:rPr>
            </w:pPr>
          </w:p>
        </w:tc>
      </w:tr>
      <w:tr w:rsidR="004240B8" w:rsidRPr="00241C02" w:rsidTr="00FC3A14">
        <w:tblPrEx>
          <w:tblLook w:val="04A0" w:firstRow="1" w:lastRow="0" w:firstColumn="1" w:lastColumn="0" w:noHBand="0" w:noVBand="1"/>
        </w:tblPrEx>
        <w:trPr>
          <w:trHeight w:val="240"/>
        </w:trPr>
        <w:tc>
          <w:tcPr>
            <w:tcW w:w="8746" w:type="dxa"/>
            <w:gridSpan w:val="6"/>
            <w:tcBorders>
              <w:top w:val="single" w:sz="8" w:space="0" w:color="auto"/>
              <w:left w:val="single" w:sz="8" w:space="0" w:color="auto"/>
              <w:bottom w:val="single" w:sz="8" w:space="0" w:color="auto"/>
              <w:right w:val="nil"/>
            </w:tcBorders>
            <w:shd w:val="clear" w:color="auto" w:fill="FFFFFF" w:themeFill="background1"/>
            <w:noWrap/>
            <w:vAlign w:val="bottom"/>
            <w:hideMark/>
          </w:tcPr>
          <w:p w:rsidR="004240B8" w:rsidRPr="004240B8" w:rsidRDefault="004240B8" w:rsidP="00682814">
            <w:pPr>
              <w:jc w:val="center"/>
              <w:rPr>
                <w:rFonts w:ascii="Arial" w:hAnsi="Arial" w:cs="Arial"/>
                <w:b/>
                <w:bCs/>
                <w:sz w:val="16"/>
                <w:szCs w:val="16"/>
              </w:rPr>
            </w:pPr>
            <w:r w:rsidRPr="004240B8">
              <w:rPr>
                <w:rFonts w:ascii="Arial" w:hAnsi="Arial" w:cs="Arial"/>
                <w:b/>
                <w:bCs/>
                <w:sz w:val="16"/>
                <w:szCs w:val="16"/>
              </w:rPr>
              <w:t>РАСЧЕТНЫЙ ЛИСТОК</w:t>
            </w:r>
            <w:r w:rsidR="00682814">
              <w:rPr>
                <w:rFonts w:ascii="Arial" w:hAnsi="Arial" w:cs="Arial"/>
                <w:b/>
                <w:bCs/>
                <w:sz w:val="16"/>
                <w:szCs w:val="16"/>
              </w:rPr>
              <w:t xml:space="preserve"> ЗА месяц  2018 ГОДА   МБДОУ №110</w:t>
            </w:r>
            <w:r w:rsidRPr="004240B8">
              <w:rPr>
                <w:rFonts w:ascii="Arial" w:hAnsi="Arial" w:cs="Arial"/>
                <w:b/>
                <w:bCs/>
                <w:sz w:val="16"/>
                <w:szCs w:val="16"/>
              </w:rPr>
              <w:t xml:space="preserve"> ГОРОДА КУРСКА</w:t>
            </w:r>
          </w:p>
        </w:tc>
        <w:tc>
          <w:tcPr>
            <w:tcW w:w="1440" w:type="dxa"/>
            <w:gridSpan w:val="2"/>
            <w:tcBorders>
              <w:top w:val="single" w:sz="8" w:space="0" w:color="auto"/>
              <w:left w:val="nil"/>
              <w:bottom w:val="nil"/>
              <w:right w:val="single" w:sz="8" w:space="0" w:color="auto"/>
            </w:tcBorders>
            <w:shd w:val="clear" w:color="auto" w:fill="FFFFFF" w:themeFill="background1"/>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40"/>
        </w:trPr>
        <w:tc>
          <w:tcPr>
            <w:tcW w:w="3028" w:type="dxa"/>
            <w:gridSpan w:val="2"/>
            <w:tcBorders>
              <w:top w:val="nil"/>
              <w:left w:val="single" w:sz="8" w:space="0" w:color="auto"/>
              <w:bottom w:val="single" w:sz="8" w:space="0" w:color="auto"/>
              <w:right w:val="nil"/>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Ф. И. О. работника</w:t>
            </w:r>
          </w:p>
        </w:tc>
        <w:tc>
          <w:tcPr>
            <w:tcW w:w="1240" w:type="dxa"/>
            <w:tcBorders>
              <w:top w:val="nil"/>
              <w:left w:val="single" w:sz="8" w:space="0" w:color="auto"/>
              <w:bottom w:val="single" w:sz="8" w:space="0" w:color="auto"/>
              <w:right w:val="nil"/>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должность</w:t>
            </w:r>
          </w:p>
        </w:tc>
        <w:tc>
          <w:tcPr>
            <w:tcW w:w="992" w:type="dxa"/>
            <w:gridSpan w:val="2"/>
            <w:tcBorders>
              <w:top w:val="nil"/>
              <w:left w:val="single" w:sz="4" w:space="0" w:color="auto"/>
              <w:bottom w:val="single" w:sz="8"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b/>
                <w:bCs/>
                <w:sz w:val="16"/>
                <w:szCs w:val="16"/>
              </w:rPr>
            </w:pPr>
          </w:p>
        </w:tc>
        <w:tc>
          <w:tcPr>
            <w:tcW w:w="3486" w:type="dxa"/>
            <w:tcBorders>
              <w:top w:val="nil"/>
              <w:left w:val="nil"/>
              <w:bottom w:val="single" w:sz="8" w:space="0" w:color="auto"/>
              <w:right w:val="nil"/>
            </w:tcBorders>
            <w:shd w:val="clear" w:color="auto" w:fill="auto"/>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 xml:space="preserve">отработано дней </w:t>
            </w:r>
          </w:p>
        </w:tc>
        <w:tc>
          <w:tcPr>
            <w:tcW w:w="1440"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w:t>
            </w:r>
          </w:p>
        </w:tc>
      </w:tr>
      <w:tr w:rsidR="004240B8" w:rsidRPr="00241C02" w:rsidTr="00FC3A14">
        <w:tblPrEx>
          <w:tblLook w:val="04A0" w:firstRow="1" w:lastRow="0" w:firstColumn="1" w:lastColumn="0" w:noHBand="0" w:noVBand="1"/>
        </w:tblPrEx>
        <w:trPr>
          <w:trHeight w:val="240"/>
        </w:trPr>
        <w:tc>
          <w:tcPr>
            <w:tcW w:w="3028" w:type="dxa"/>
            <w:gridSpan w:val="2"/>
            <w:tcBorders>
              <w:top w:val="nil"/>
              <w:left w:val="single" w:sz="8" w:space="0" w:color="auto"/>
              <w:bottom w:val="nil"/>
              <w:right w:val="nil"/>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 </w:t>
            </w:r>
          </w:p>
        </w:tc>
        <w:tc>
          <w:tcPr>
            <w:tcW w:w="1240" w:type="dxa"/>
            <w:tcBorders>
              <w:top w:val="nil"/>
              <w:left w:val="nil"/>
              <w:bottom w:val="nil"/>
              <w:right w:val="nil"/>
            </w:tcBorders>
            <w:shd w:val="clear" w:color="auto" w:fill="auto"/>
            <w:noWrap/>
            <w:vAlign w:val="bottom"/>
            <w:hideMark/>
          </w:tcPr>
          <w:p w:rsidR="004240B8" w:rsidRPr="004240B8" w:rsidRDefault="004240B8" w:rsidP="004F3BAF">
            <w:pPr>
              <w:jc w:val="center"/>
              <w:rPr>
                <w:rFonts w:ascii="Arial" w:hAnsi="Arial" w:cs="Arial"/>
                <w:sz w:val="16"/>
                <w:szCs w:val="16"/>
              </w:rPr>
            </w:pPr>
          </w:p>
        </w:tc>
        <w:tc>
          <w:tcPr>
            <w:tcW w:w="992" w:type="dxa"/>
            <w:gridSpan w:val="2"/>
            <w:tcBorders>
              <w:top w:val="nil"/>
              <w:left w:val="nil"/>
              <w:bottom w:val="nil"/>
              <w:right w:val="nil"/>
            </w:tcBorders>
            <w:shd w:val="clear" w:color="auto" w:fill="auto"/>
            <w:noWrap/>
            <w:vAlign w:val="center"/>
            <w:hideMark/>
          </w:tcPr>
          <w:p w:rsidR="004240B8" w:rsidRPr="004240B8" w:rsidRDefault="004240B8" w:rsidP="004F3BAF">
            <w:pPr>
              <w:jc w:val="center"/>
              <w:rPr>
                <w:rFonts w:ascii="Arial" w:hAnsi="Arial" w:cs="Arial"/>
                <w:sz w:val="16"/>
                <w:szCs w:val="16"/>
              </w:rPr>
            </w:pPr>
          </w:p>
        </w:tc>
        <w:tc>
          <w:tcPr>
            <w:tcW w:w="3486" w:type="dxa"/>
            <w:tcBorders>
              <w:top w:val="nil"/>
              <w:left w:val="nil"/>
              <w:bottom w:val="nil"/>
              <w:right w:val="nil"/>
            </w:tcBorders>
            <w:shd w:val="clear" w:color="auto" w:fill="auto"/>
            <w:noWrap/>
            <w:vAlign w:val="center"/>
            <w:hideMark/>
          </w:tcPr>
          <w:p w:rsidR="004240B8" w:rsidRPr="004240B8" w:rsidRDefault="004240B8" w:rsidP="004F3BAF">
            <w:pPr>
              <w:jc w:val="cente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single" w:sz="8" w:space="0" w:color="auto"/>
              <w:left w:val="single" w:sz="8" w:space="0" w:color="auto"/>
              <w:bottom w:val="single" w:sz="4" w:space="0" w:color="auto"/>
              <w:right w:val="nil"/>
            </w:tcBorders>
            <w:shd w:val="clear" w:color="auto" w:fill="auto"/>
            <w:vAlign w:val="center"/>
            <w:hideMark/>
          </w:tcPr>
          <w:p w:rsidR="004240B8" w:rsidRPr="004240B8" w:rsidRDefault="004240B8" w:rsidP="004F3BAF">
            <w:pPr>
              <w:rPr>
                <w:rFonts w:ascii="Arial" w:hAnsi="Arial" w:cs="Arial"/>
                <w:sz w:val="16"/>
                <w:szCs w:val="16"/>
              </w:rPr>
            </w:pPr>
            <w:r w:rsidRPr="004240B8">
              <w:rPr>
                <w:rFonts w:ascii="Arial" w:hAnsi="Arial" w:cs="Arial"/>
                <w:sz w:val="16"/>
                <w:szCs w:val="16"/>
              </w:rPr>
              <w:t>Оплата труда по должностному окладу</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single" w:sz="8" w:space="0" w:color="auto"/>
              <w:left w:val="single" w:sz="8" w:space="0" w:color="auto"/>
              <w:bottom w:val="single" w:sz="4" w:space="0" w:color="auto"/>
              <w:right w:val="nil"/>
            </w:tcBorders>
            <w:shd w:val="clear" w:color="auto" w:fill="auto"/>
            <w:noWrap/>
            <w:vAlign w:val="center"/>
            <w:hideMark/>
          </w:tcPr>
          <w:p w:rsidR="004240B8" w:rsidRPr="004240B8" w:rsidRDefault="004240B8" w:rsidP="004F3BAF">
            <w:pPr>
              <w:rPr>
                <w:rFonts w:ascii="Arial" w:hAnsi="Arial" w:cs="Arial"/>
                <w:sz w:val="16"/>
                <w:szCs w:val="16"/>
              </w:rPr>
            </w:pPr>
            <w:r w:rsidRPr="004240B8">
              <w:rPr>
                <w:rFonts w:ascii="Arial" w:hAnsi="Arial" w:cs="Arial"/>
                <w:sz w:val="16"/>
                <w:szCs w:val="16"/>
              </w:rPr>
              <w:t>Заработная плата за I пол.месяца, аванс</w:t>
            </w:r>
          </w:p>
        </w:tc>
        <w:tc>
          <w:tcPr>
            <w:tcW w:w="144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Надбавка за вредные условия труда</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noWrap/>
            <w:vAlign w:val="center"/>
            <w:hideMark/>
          </w:tcPr>
          <w:p w:rsidR="004240B8" w:rsidRPr="004240B8" w:rsidRDefault="004240B8" w:rsidP="004F3BAF">
            <w:pPr>
              <w:rPr>
                <w:rFonts w:ascii="Arial" w:hAnsi="Arial" w:cs="Arial"/>
                <w:sz w:val="16"/>
                <w:szCs w:val="16"/>
              </w:rPr>
            </w:pPr>
            <w:r w:rsidRPr="004240B8">
              <w:rPr>
                <w:rFonts w:ascii="Arial" w:hAnsi="Arial" w:cs="Arial"/>
                <w:sz w:val="16"/>
                <w:szCs w:val="16"/>
              </w:rPr>
              <w:t>Налог на доходы физических лиц</w:t>
            </w:r>
          </w:p>
        </w:tc>
        <w:tc>
          <w:tcPr>
            <w:tcW w:w="1440" w:type="dxa"/>
            <w:gridSpan w:val="2"/>
            <w:tcBorders>
              <w:top w:val="nil"/>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Повышающий коэффициент</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Профсоюзные взносы</w:t>
            </w:r>
          </w:p>
        </w:tc>
        <w:tc>
          <w:tcPr>
            <w:tcW w:w="1440" w:type="dxa"/>
            <w:gridSpan w:val="2"/>
            <w:tcBorders>
              <w:top w:val="nil"/>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67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Оплата труда за работу по совместительству</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Пособия по временной нетрудоспособности за счет ФСС</w:t>
            </w:r>
          </w:p>
        </w:tc>
        <w:tc>
          <w:tcPr>
            <w:tcW w:w="1440" w:type="dxa"/>
            <w:gridSpan w:val="2"/>
            <w:tcBorders>
              <w:top w:val="nil"/>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450"/>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Выплата компенсационного характера: совмещение,увел.объем работы</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НПФ</w:t>
            </w:r>
          </w:p>
        </w:tc>
        <w:tc>
          <w:tcPr>
            <w:tcW w:w="1440" w:type="dxa"/>
            <w:gridSpan w:val="2"/>
            <w:tcBorders>
              <w:top w:val="nil"/>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Долг за прошлый месяц</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Исполнительный лист</w:t>
            </w:r>
          </w:p>
        </w:tc>
        <w:tc>
          <w:tcPr>
            <w:tcW w:w="1440" w:type="dxa"/>
            <w:gridSpan w:val="2"/>
            <w:tcBorders>
              <w:top w:val="nil"/>
              <w:left w:val="single" w:sz="8" w:space="0" w:color="auto"/>
              <w:bottom w:val="single" w:sz="4" w:space="0" w:color="auto"/>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 xml:space="preserve">Выплата стимулирующего характера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single" w:sz="4"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 xml:space="preserve">Прочие удержания </w:t>
            </w:r>
          </w:p>
        </w:tc>
        <w:tc>
          <w:tcPr>
            <w:tcW w:w="1440" w:type="dxa"/>
            <w:gridSpan w:val="2"/>
            <w:tcBorders>
              <w:top w:val="nil"/>
              <w:left w:val="single" w:sz="8" w:space="0" w:color="auto"/>
              <w:bottom w:val="single" w:sz="4" w:space="0" w:color="auto"/>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240"/>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Выплата стимулирующего характера (26,5%)</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single" w:sz="8" w:space="0" w:color="auto"/>
              <w:bottom w:val="nil"/>
              <w:right w:val="nil"/>
            </w:tcBorders>
            <w:shd w:val="clear" w:color="auto" w:fill="auto"/>
            <w:noWrap/>
            <w:vAlign w:val="bottom"/>
            <w:hideMark/>
          </w:tcPr>
          <w:p w:rsidR="004240B8" w:rsidRPr="004240B8" w:rsidRDefault="004240B8" w:rsidP="004F3BAF">
            <w:pPr>
              <w:rPr>
                <w:rFonts w:ascii="Arial" w:hAnsi="Arial" w:cs="Arial"/>
                <w:b/>
                <w:bCs/>
                <w:sz w:val="16"/>
                <w:szCs w:val="16"/>
              </w:rPr>
            </w:pPr>
            <w:r w:rsidRPr="004240B8">
              <w:rPr>
                <w:rFonts w:ascii="Arial" w:hAnsi="Arial" w:cs="Arial"/>
                <w:b/>
                <w:bCs/>
                <w:sz w:val="16"/>
                <w:szCs w:val="16"/>
              </w:rPr>
              <w:t>Заработная плата за II пол.месяца</w:t>
            </w:r>
          </w:p>
        </w:tc>
        <w:tc>
          <w:tcPr>
            <w:tcW w:w="1440" w:type="dxa"/>
            <w:gridSpan w:val="2"/>
            <w:tcBorders>
              <w:top w:val="nil"/>
              <w:left w:val="single" w:sz="8" w:space="0" w:color="auto"/>
              <w:bottom w:val="nil"/>
              <w:right w:val="single" w:sz="8" w:space="0" w:color="auto"/>
            </w:tcBorders>
            <w:shd w:val="clear" w:color="auto" w:fill="auto"/>
            <w:noWrap/>
            <w:vAlign w:val="center"/>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46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Стимулирующие выплаты за стабильную посещаемость (не более 12%)</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single" w:sz="8" w:space="0" w:color="auto"/>
              <w:left w:val="single" w:sz="8" w:space="0" w:color="auto"/>
              <w:bottom w:val="single" w:sz="8"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ВСЕГО удержано</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0,00</w:t>
            </w:r>
          </w:p>
        </w:tc>
      </w:tr>
      <w:tr w:rsidR="004240B8" w:rsidRPr="00241C02" w:rsidTr="00FC3A14">
        <w:tblPrEx>
          <w:tblLook w:val="04A0" w:firstRow="1" w:lastRow="0" w:firstColumn="1" w:lastColumn="0" w:noHBand="0" w:noVBand="1"/>
        </w:tblPrEx>
        <w:trPr>
          <w:trHeight w:val="450"/>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Стимулирующие выплаты за наличие почетного звания</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Стимулирующая надбавка</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Премия</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450"/>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Ежегодные основные, дополнительные отпуска; учебные отпуска</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Компенсация при увольнении</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450"/>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Единовременное пособие в связи с выходом на пенсию</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single" w:sz="4"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Надбавка за стаж  работникам</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nil"/>
              <w:left w:val="single" w:sz="8" w:space="0" w:color="auto"/>
              <w:bottom w:val="nil"/>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 xml:space="preserve">Иные выплаты </w:t>
            </w:r>
          </w:p>
        </w:tc>
        <w:tc>
          <w:tcPr>
            <w:tcW w:w="1240" w:type="dxa"/>
            <w:tcBorders>
              <w:top w:val="nil"/>
              <w:left w:val="single" w:sz="8" w:space="0" w:color="auto"/>
              <w:bottom w:val="nil"/>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single" w:sz="4" w:space="0" w:color="auto"/>
              <w:left w:val="single" w:sz="8" w:space="0" w:color="auto"/>
              <w:bottom w:val="nil"/>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Пособия по уходу за ребенком до 1,5 лет</w:t>
            </w:r>
          </w:p>
        </w:tc>
        <w:tc>
          <w:tcPr>
            <w:tcW w:w="1240" w:type="dxa"/>
            <w:tcBorders>
              <w:top w:val="single" w:sz="4" w:space="0" w:color="auto"/>
              <w:left w:val="single" w:sz="8" w:space="0" w:color="auto"/>
              <w:bottom w:val="nil"/>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single" w:sz="4" w:space="0" w:color="auto"/>
              <w:left w:val="single" w:sz="8" w:space="0" w:color="auto"/>
              <w:bottom w:val="nil"/>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сумма за счет ФСС</w:t>
            </w:r>
          </w:p>
        </w:tc>
        <w:tc>
          <w:tcPr>
            <w:tcW w:w="1240" w:type="dxa"/>
            <w:tcBorders>
              <w:top w:val="single" w:sz="4" w:space="0" w:color="auto"/>
              <w:left w:val="single" w:sz="8" w:space="0" w:color="auto"/>
              <w:bottom w:val="nil"/>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25"/>
        </w:trPr>
        <w:tc>
          <w:tcPr>
            <w:tcW w:w="3028" w:type="dxa"/>
            <w:gridSpan w:val="2"/>
            <w:tcBorders>
              <w:top w:val="single" w:sz="4" w:space="0" w:color="auto"/>
              <w:left w:val="single" w:sz="8" w:space="0" w:color="auto"/>
              <w:bottom w:val="nil"/>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сумма за счет работадателя</w:t>
            </w:r>
          </w:p>
        </w:tc>
        <w:tc>
          <w:tcPr>
            <w:tcW w:w="1240" w:type="dxa"/>
            <w:tcBorders>
              <w:top w:val="single" w:sz="4" w:space="0" w:color="auto"/>
              <w:left w:val="single" w:sz="8" w:space="0" w:color="auto"/>
              <w:bottom w:val="nil"/>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40"/>
        </w:trPr>
        <w:tc>
          <w:tcPr>
            <w:tcW w:w="3028" w:type="dxa"/>
            <w:gridSpan w:val="2"/>
            <w:tcBorders>
              <w:top w:val="single" w:sz="4" w:space="0" w:color="auto"/>
              <w:left w:val="single" w:sz="8" w:space="0" w:color="auto"/>
              <w:bottom w:val="single" w:sz="8" w:space="0" w:color="auto"/>
              <w:right w:val="nil"/>
            </w:tcBorders>
            <w:shd w:val="clear" w:color="auto" w:fill="auto"/>
            <w:hideMark/>
          </w:tcPr>
          <w:p w:rsidR="004240B8" w:rsidRPr="004240B8" w:rsidRDefault="004240B8" w:rsidP="004F3BAF">
            <w:pPr>
              <w:rPr>
                <w:rFonts w:ascii="Arial" w:hAnsi="Arial" w:cs="Arial"/>
                <w:sz w:val="16"/>
                <w:szCs w:val="16"/>
              </w:rPr>
            </w:pPr>
            <w:r w:rsidRPr="004240B8">
              <w:rPr>
                <w:rFonts w:ascii="Arial" w:hAnsi="Arial" w:cs="Arial"/>
                <w:sz w:val="16"/>
                <w:szCs w:val="16"/>
              </w:rPr>
              <w:t> </w:t>
            </w:r>
          </w:p>
        </w:tc>
        <w:tc>
          <w:tcPr>
            <w:tcW w:w="12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 </w:t>
            </w:r>
          </w:p>
        </w:tc>
        <w:tc>
          <w:tcPr>
            <w:tcW w:w="992" w:type="dxa"/>
            <w:gridSpan w:val="2"/>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4240B8" w:rsidRDefault="004240B8" w:rsidP="004F3BAF">
            <w:pPr>
              <w:rPr>
                <w:rFonts w:ascii="Arial" w:hAnsi="Arial" w:cs="Arial"/>
                <w:sz w:val="16"/>
                <w:szCs w:val="16"/>
              </w:rPr>
            </w:pPr>
          </w:p>
        </w:tc>
        <w:tc>
          <w:tcPr>
            <w:tcW w:w="1440" w:type="dxa"/>
            <w:gridSpan w:val="2"/>
            <w:tcBorders>
              <w:top w:val="nil"/>
              <w:left w:val="nil"/>
              <w:bottom w:val="nil"/>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40"/>
        </w:trPr>
        <w:tc>
          <w:tcPr>
            <w:tcW w:w="3028" w:type="dxa"/>
            <w:gridSpan w:val="2"/>
            <w:tcBorders>
              <w:top w:val="nil"/>
              <w:left w:val="single" w:sz="8" w:space="0" w:color="auto"/>
              <w:bottom w:val="single" w:sz="8" w:space="0" w:color="auto"/>
              <w:right w:val="nil"/>
            </w:tcBorders>
            <w:shd w:val="clear" w:color="auto" w:fill="auto"/>
            <w:hideMark/>
          </w:tcPr>
          <w:p w:rsidR="004240B8" w:rsidRPr="004240B8" w:rsidRDefault="004240B8" w:rsidP="004F3BAF">
            <w:pPr>
              <w:jc w:val="center"/>
              <w:rPr>
                <w:rFonts w:ascii="Arial" w:hAnsi="Arial" w:cs="Arial"/>
                <w:b/>
                <w:bCs/>
                <w:sz w:val="16"/>
                <w:szCs w:val="16"/>
              </w:rPr>
            </w:pPr>
            <w:r w:rsidRPr="004240B8">
              <w:rPr>
                <w:rFonts w:ascii="Arial" w:hAnsi="Arial" w:cs="Arial"/>
                <w:b/>
                <w:bCs/>
                <w:sz w:val="16"/>
                <w:szCs w:val="16"/>
              </w:rPr>
              <w:t>ВСЕГО начислено</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4240B8" w:rsidRPr="004240B8" w:rsidRDefault="004240B8" w:rsidP="004F3BAF">
            <w:pPr>
              <w:jc w:val="center"/>
              <w:rPr>
                <w:rFonts w:ascii="Arial" w:hAnsi="Arial" w:cs="Arial"/>
                <w:sz w:val="16"/>
                <w:szCs w:val="16"/>
              </w:rPr>
            </w:pPr>
            <w:r w:rsidRPr="004240B8">
              <w:rPr>
                <w:rFonts w:ascii="Arial" w:hAnsi="Arial" w:cs="Arial"/>
                <w:sz w:val="16"/>
                <w:szCs w:val="16"/>
              </w:rPr>
              <w:t>0,00</w:t>
            </w:r>
          </w:p>
        </w:tc>
        <w:tc>
          <w:tcPr>
            <w:tcW w:w="992" w:type="dxa"/>
            <w:gridSpan w:val="2"/>
            <w:tcBorders>
              <w:top w:val="nil"/>
              <w:left w:val="nil"/>
              <w:bottom w:val="single" w:sz="8"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 </w:t>
            </w:r>
          </w:p>
        </w:tc>
        <w:tc>
          <w:tcPr>
            <w:tcW w:w="3486" w:type="dxa"/>
            <w:tcBorders>
              <w:top w:val="nil"/>
              <w:left w:val="nil"/>
              <w:bottom w:val="single" w:sz="8" w:space="0" w:color="auto"/>
              <w:right w:val="nil"/>
            </w:tcBorders>
            <w:shd w:val="clear" w:color="auto" w:fill="auto"/>
            <w:noWrap/>
            <w:vAlign w:val="bottom"/>
            <w:hideMark/>
          </w:tcPr>
          <w:p w:rsidR="004240B8" w:rsidRPr="004240B8" w:rsidRDefault="004240B8" w:rsidP="004F3BAF">
            <w:pPr>
              <w:rPr>
                <w:rFonts w:ascii="Arial" w:hAnsi="Arial" w:cs="Arial"/>
                <w:sz w:val="16"/>
                <w:szCs w:val="16"/>
              </w:rPr>
            </w:pPr>
            <w:r w:rsidRPr="004240B8">
              <w:rPr>
                <w:rFonts w:ascii="Arial" w:hAnsi="Arial" w:cs="Arial"/>
                <w:sz w:val="16"/>
                <w:szCs w:val="16"/>
              </w:rPr>
              <w:t> </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4240B8" w:rsidRPr="00241C02" w:rsidRDefault="004240B8" w:rsidP="004F3BAF">
            <w:pPr>
              <w:jc w:val="center"/>
              <w:rPr>
                <w:rFonts w:ascii="Arial" w:hAnsi="Arial" w:cs="Arial"/>
                <w:sz w:val="16"/>
                <w:szCs w:val="16"/>
              </w:rPr>
            </w:pPr>
            <w:r w:rsidRPr="00241C02">
              <w:rPr>
                <w:rFonts w:ascii="Arial" w:hAnsi="Arial" w:cs="Arial"/>
                <w:sz w:val="16"/>
                <w:szCs w:val="16"/>
              </w:rPr>
              <w:t> </w:t>
            </w:r>
          </w:p>
        </w:tc>
      </w:tr>
      <w:tr w:rsidR="004240B8" w:rsidRPr="00241C02" w:rsidTr="00FC3A14">
        <w:tblPrEx>
          <w:tblLook w:val="04A0" w:firstRow="1" w:lastRow="0" w:firstColumn="1" w:lastColumn="0" w:noHBand="0" w:noVBand="1"/>
        </w:tblPrEx>
        <w:trPr>
          <w:trHeight w:val="240"/>
        </w:trPr>
        <w:tc>
          <w:tcPr>
            <w:tcW w:w="3028" w:type="dxa"/>
            <w:gridSpan w:val="2"/>
            <w:tcBorders>
              <w:top w:val="nil"/>
              <w:left w:val="nil"/>
              <w:bottom w:val="nil"/>
              <w:right w:val="nil"/>
            </w:tcBorders>
            <w:shd w:val="clear" w:color="auto" w:fill="auto"/>
            <w:noWrap/>
            <w:vAlign w:val="bottom"/>
            <w:hideMark/>
          </w:tcPr>
          <w:p w:rsidR="004240B8" w:rsidRPr="00241C02" w:rsidRDefault="004240B8" w:rsidP="004F3BAF">
            <w:pPr>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4240B8" w:rsidRPr="00241C02" w:rsidRDefault="004240B8" w:rsidP="004F3BAF">
            <w:pPr>
              <w:jc w:val="center"/>
              <w:rPr>
                <w:rFonts w:ascii="Arial" w:hAnsi="Arial" w:cs="Arial"/>
                <w:sz w:val="16"/>
                <w:szCs w:val="16"/>
              </w:rPr>
            </w:pPr>
          </w:p>
        </w:tc>
        <w:tc>
          <w:tcPr>
            <w:tcW w:w="992" w:type="dxa"/>
            <w:gridSpan w:val="2"/>
            <w:tcBorders>
              <w:top w:val="nil"/>
              <w:left w:val="nil"/>
              <w:bottom w:val="nil"/>
              <w:right w:val="nil"/>
            </w:tcBorders>
            <w:shd w:val="clear" w:color="auto" w:fill="auto"/>
            <w:noWrap/>
            <w:vAlign w:val="bottom"/>
            <w:hideMark/>
          </w:tcPr>
          <w:p w:rsidR="004240B8" w:rsidRPr="00241C02" w:rsidRDefault="004240B8" w:rsidP="004F3BAF">
            <w:pPr>
              <w:rPr>
                <w:rFonts w:ascii="Arial" w:hAnsi="Arial" w:cs="Arial"/>
                <w:sz w:val="16"/>
                <w:szCs w:val="16"/>
              </w:rPr>
            </w:pPr>
          </w:p>
        </w:tc>
        <w:tc>
          <w:tcPr>
            <w:tcW w:w="3486" w:type="dxa"/>
            <w:tcBorders>
              <w:top w:val="nil"/>
              <w:left w:val="nil"/>
              <w:bottom w:val="nil"/>
              <w:right w:val="nil"/>
            </w:tcBorders>
            <w:shd w:val="clear" w:color="auto" w:fill="auto"/>
            <w:noWrap/>
            <w:vAlign w:val="bottom"/>
            <w:hideMark/>
          </w:tcPr>
          <w:p w:rsidR="004240B8" w:rsidRPr="00241C02" w:rsidRDefault="004240B8" w:rsidP="004F3BAF">
            <w:pPr>
              <w:rPr>
                <w:rFonts w:ascii="Arial" w:hAnsi="Arial" w:cs="Arial"/>
                <w:sz w:val="16"/>
                <w:szCs w:val="16"/>
              </w:rPr>
            </w:pPr>
          </w:p>
        </w:tc>
        <w:tc>
          <w:tcPr>
            <w:tcW w:w="1440" w:type="dxa"/>
            <w:gridSpan w:val="2"/>
            <w:tcBorders>
              <w:top w:val="nil"/>
              <w:left w:val="nil"/>
              <w:bottom w:val="nil"/>
              <w:right w:val="nil"/>
            </w:tcBorders>
            <w:shd w:val="clear" w:color="auto" w:fill="auto"/>
            <w:noWrap/>
            <w:vAlign w:val="bottom"/>
            <w:hideMark/>
          </w:tcPr>
          <w:p w:rsidR="004240B8" w:rsidRPr="00241C02" w:rsidRDefault="004240B8" w:rsidP="004F3BAF">
            <w:pPr>
              <w:jc w:val="center"/>
              <w:rPr>
                <w:rFonts w:ascii="Arial" w:hAnsi="Arial" w:cs="Arial"/>
                <w:sz w:val="16"/>
                <w:szCs w:val="16"/>
              </w:rPr>
            </w:pPr>
          </w:p>
        </w:tc>
      </w:tr>
    </w:tbl>
    <w:p w:rsidR="004240B8" w:rsidRDefault="004240B8" w:rsidP="004240B8"/>
    <w:p w:rsidR="00334D46" w:rsidRDefault="00334D46" w:rsidP="00334D46">
      <w:pPr>
        <w:ind w:left="6372" w:firstLine="708"/>
        <w:rPr>
          <w:b/>
          <w:sz w:val="28"/>
          <w:szCs w:val="28"/>
        </w:rPr>
      </w:pPr>
    </w:p>
    <w:p w:rsidR="00334D46" w:rsidRDefault="00334D46" w:rsidP="00334D46">
      <w:pPr>
        <w:ind w:left="6372" w:firstLine="708"/>
        <w:rPr>
          <w:b/>
          <w:sz w:val="28"/>
          <w:szCs w:val="28"/>
        </w:rPr>
      </w:pPr>
    </w:p>
    <w:p w:rsidR="00334D46" w:rsidRDefault="00334D46" w:rsidP="00334D46">
      <w:pPr>
        <w:ind w:left="6372" w:firstLine="708"/>
        <w:rPr>
          <w:b/>
          <w:sz w:val="28"/>
          <w:szCs w:val="28"/>
        </w:rPr>
      </w:pPr>
    </w:p>
    <w:p w:rsidR="00816825" w:rsidRDefault="00816825"/>
    <w:sectPr w:rsidR="00816825" w:rsidSect="00265DF8">
      <w:footerReference w:type="default" r:id="rId11"/>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05" w:rsidRDefault="002C2E05" w:rsidP="00334D46">
      <w:r>
        <w:separator/>
      </w:r>
    </w:p>
  </w:endnote>
  <w:endnote w:type="continuationSeparator" w:id="0">
    <w:p w:rsidR="002C2E05" w:rsidRDefault="002C2E05" w:rsidP="0033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88566"/>
      <w:docPartObj>
        <w:docPartGallery w:val="Page Numbers (Bottom of Page)"/>
        <w:docPartUnique/>
      </w:docPartObj>
    </w:sdtPr>
    <w:sdtEndPr/>
    <w:sdtContent>
      <w:p w:rsidR="002C2E05" w:rsidRDefault="002C2E05">
        <w:pPr>
          <w:pStyle w:val="ae"/>
          <w:jc w:val="right"/>
        </w:pPr>
        <w:r>
          <w:fldChar w:fldCharType="begin"/>
        </w:r>
        <w:r>
          <w:instrText>PAGE   \* MERGEFORMAT</w:instrText>
        </w:r>
        <w:r>
          <w:fldChar w:fldCharType="separate"/>
        </w:r>
        <w:r w:rsidR="000315C3">
          <w:rPr>
            <w:noProof/>
          </w:rPr>
          <w:t>49</w:t>
        </w:r>
        <w:r>
          <w:fldChar w:fldCharType="end"/>
        </w:r>
      </w:p>
    </w:sdtContent>
  </w:sdt>
  <w:p w:rsidR="002C2E05" w:rsidRDefault="002C2E05" w:rsidP="00735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05" w:rsidRDefault="002C2E05" w:rsidP="00334D46">
      <w:r>
        <w:separator/>
      </w:r>
    </w:p>
  </w:footnote>
  <w:footnote w:type="continuationSeparator" w:id="0">
    <w:p w:rsidR="002C2E05" w:rsidRDefault="002C2E05" w:rsidP="00334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ECEECC"/>
    <w:lvl w:ilvl="0">
      <w:numFmt w:val="bullet"/>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0" w:firstLine="0"/>
      </w:pPr>
      <w:rPr>
        <w:rFonts w:ascii="Symbol" w:hAnsi="Symbol"/>
      </w:rPr>
    </w:lvl>
  </w:abstractNum>
  <w:abstractNum w:abstractNumId="2" w15:restartNumberingAfterBreak="0">
    <w:nsid w:val="00000004"/>
    <w:multiLevelType w:val="multilevel"/>
    <w:tmpl w:val="00000004"/>
    <w:name w:val="WW8Num3"/>
    <w:lvl w:ilvl="0">
      <w:start w:val="3"/>
      <w:numFmt w:val="decimal"/>
      <w:lvlText w:val="%1."/>
      <w:lvlJc w:val="left"/>
      <w:pPr>
        <w:tabs>
          <w:tab w:val="num" w:pos="0"/>
        </w:tabs>
        <w:ind w:left="450" w:hanging="450"/>
      </w:pPr>
      <w:rPr>
        <w:rFonts w:ascii="Symbol" w:hAnsi="Symbol"/>
      </w:rPr>
    </w:lvl>
    <w:lvl w:ilvl="1">
      <w:start w:val="3"/>
      <w:numFmt w:val="decimal"/>
      <w:lvlText w:val="%1.%2."/>
      <w:lvlJc w:val="left"/>
      <w:pPr>
        <w:tabs>
          <w:tab w:val="num" w:pos="0"/>
        </w:tabs>
        <w:ind w:left="720" w:hanging="72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1080" w:hanging="108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440" w:hanging="1440"/>
      </w:pPr>
      <w:rPr>
        <w:rFonts w:ascii="Symbol" w:hAnsi="Symbol"/>
      </w:rPr>
    </w:lvl>
    <w:lvl w:ilvl="6">
      <w:start w:val="1"/>
      <w:numFmt w:val="decimal"/>
      <w:lvlText w:val="%1.%2.%3.%4.%5.%6.%7."/>
      <w:lvlJc w:val="left"/>
      <w:pPr>
        <w:tabs>
          <w:tab w:val="num" w:pos="0"/>
        </w:tabs>
        <w:ind w:left="1800" w:hanging="1800"/>
      </w:pPr>
      <w:rPr>
        <w:rFonts w:ascii="Symbol" w:hAnsi="Symbol"/>
      </w:rPr>
    </w:lvl>
    <w:lvl w:ilvl="7">
      <w:start w:val="1"/>
      <w:numFmt w:val="decimal"/>
      <w:lvlText w:val="%1.%2.%3.%4.%5.%6.%7.%8."/>
      <w:lvlJc w:val="left"/>
      <w:pPr>
        <w:tabs>
          <w:tab w:val="num" w:pos="0"/>
        </w:tabs>
        <w:ind w:left="1800" w:hanging="1800"/>
      </w:pPr>
      <w:rPr>
        <w:rFonts w:ascii="Symbol" w:hAnsi="Symbol"/>
      </w:rPr>
    </w:lvl>
    <w:lvl w:ilvl="8">
      <w:start w:val="1"/>
      <w:numFmt w:val="decimal"/>
      <w:lvlText w:val="%1.%2.%3.%4.%5.%6.%7.%8.%9."/>
      <w:lvlJc w:val="left"/>
      <w:pPr>
        <w:tabs>
          <w:tab w:val="num" w:pos="0"/>
        </w:tabs>
        <w:ind w:left="2160" w:hanging="2160"/>
      </w:pPr>
      <w:rPr>
        <w:rFonts w:ascii="Symbol" w:hAnsi="Symbol"/>
      </w:rPr>
    </w:lvl>
  </w:abstractNum>
  <w:abstractNum w:abstractNumId="3" w15:restartNumberingAfterBreak="0">
    <w:nsid w:val="00000005"/>
    <w:multiLevelType w:val="singleLevel"/>
    <w:tmpl w:val="00000005"/>
    <w:name w:val="WW8Num4"/>
    <w:lvl w:ilvl="0">
      <w:start w:val="6"/>
      <w:numFmt w:val="decimal"/>
      <w:lvlText w:val="%1."/>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00000007"/>
    <w:multiLevelType w:val="multilevel"/>
    <w:tmpl w:val="00000007"/>
    <w:name w:val="WW8Num6"/>
    <w:lvl w:ilvl="0">
      <w:start w:val="4"/>
      <w:numFmt w:val="decimal"/>
      <w:lvlText w:val="%1."/>
      <w:lvlJc w:val="left"/>
      <w:pPr>
        <w:tabs>
          <w:tab w:val="num" w:pos="1065"/>
        </w:tabs>
        <w:ind w:left="1065" w:hanging="1065"/>
      </w:pPr>
    </w:lvl>
    <w:lvl w:ilvl="1">
      <w:start w:val="1"/>
      <w:numFmt w:val="decimal"/>
      <w:lvlText w:val="%1.%2."/>
      <w:lvlJc w:val="left"/>
      <w:pPr>
        <w:tabs>
          <w:tab w:val="num" w:pos="1419"/>
        </w:tabs>
        <w:ind w:left="1419" w:hanging="1065"/>
      </w:pPr>
    </w:lvl>
    <w:lvl w:ilvl="2">
      <w:start w:val="18"/>
      <w:numFmt w:val="decimal"/>
      <w:lvlText w:val="%1.%2.%3."/>
      <w:lvlJc w:val="left"/>
      <w:pPr>
        <w:tabs>
          <w:tab w:val="num" w:pos="1785"/>
        </w:tabs>
        <w:ind w:left="1785" w:hanging="1065"/>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15:restartNumberingAfterBreak="0">
    <w:nsid w:val="00000008"/>
    <w:multiLevelType w:val="multilevel"/>
    <w:tmpl w:val="00000008"/>
    <w:name w:val="WW8Num9"/>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3"/>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3"/>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15:restartNumberingAfterBreak="0">
    <w:nsid w:val="0000000B"/>
    <w:multiLevelType w:val="multilevel"/>
    <w:tmpl w:val="0000000B"/>
    <w:name w:val="WW8Num12"/>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3"/>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15:restartNumberingAfterBreak="0">
    <w:nsid w:val="0000000C"/>
    <w:multiLevelType w:val="multilevel"/>
    <w:tmpl w:val="000000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15:restartNumberingAfterBreak="0">
    <w:nsid w:val="02C90AF9"/>
    <w:multiLevelType w:val="singleLevel"/>
    <w:tmpl w:val="57C0E27E"/>
    <w:lvl w:ilvl="0">
      <w:start w:val="4"/>
      <w:numFmt w:val="decimal"/>
      <w:lvlText w:val="6.%1."/>
      <w:legacy w:legacy="1" w:legacySpace="0" w:legacyIndent="408"/>
      <w:lvlJc w:val="left"/>
      <w:rPr>
        <w:rFonts w:ascii="Arial" w:hAnsi="Arial" w:cs="Arial" w:hint="default"/>
      </w:rPr>
    </w:lvl>
  </w:abstractNum>
  <w:abstractNum w:abstractNumId="11" w15:restartNumberingAfterBreak="0">
    <w:nsid w:val="09D56C31"/>
    <w:multiLevelType w:val="multilevel"/>
    <w:tmpl w:val="C3760118"/>
    <w:lvl w:ilvl="0">
      <w:start w:val="7"/>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0D291B16"/>
    <w:multiLevelType w:val="hybridMultilevel"/>
    <w:tmpl w:val="5D68C926"/>
    <w:lvl w:ilvl="0" w:tplc="E4260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E696093"/>
    <w:multiLevelType w:val="multilevel"/>
    <w:tmpl w:val="ABA8F2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525AE1"/>
    <w:multiLevelType w:val="singleLevel"/>
    <w:tmpl w:val="61741D7C"/>
    <w:lvl w:ilvl="0">
      <w:start w:val="8"/>
      <w:numFmt w:val="decimal"/>
      <w:lvlText w:val="7.%1."/>
      <w:legacy w:legacy="1" w:legacySpace="0" w:legacyIndent="403"/>
      <w:lvlJc w:val="left"/>
      <w:rPr>
        <w:rFonts w:ascii="Arial" w:hAnsi="Arial" w:cs="Arial" w:hint="default"/>
      </w:rPr>
    </w:lvl>
  </w:abstractNum>
  <w:abstractNum w:abstractNumId="15" w15:restartNumberingAfterBreak="0">
    <w:nsid w:val="288942E7"/>
    <w:multiLevelType w:val="hybridMultilevel"/>
    <w:tmpl w:val="9730A1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96D76EF"/>
    <w:multiLevelType w:val="hybridMultilevel"/>
    <w:tmpl w:val="F2066C30"/>
    <w:lvl w:ilvl="0" w:tplc="A518FA04">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940D73"/>
    <w:multiLevelType w:val="singleLevel"/>
    <w:tmpl w:val="59B855D0"/>
    <w:lvl w:ilvl="0">
      <w:start w:val="1"/>
      <w:numFmt w:val="decimal"/>
      <w:lvlText w:val="8.%1."/>
      <w:legacy w:legacy="1" w:legacySpace="0" w:legacyIndent="369"/>
      <w:lvlJc w:val="left"/>
      <w:rPr>
        <w:rFonts w:ascii="Arial" w:hAnsi="Arial" w:cs="Arial" w:hint="default"/>
      </w:rPr>
    </w:lvl>
  </w:abstractNum>
  <w:abstractNum w:abstractNumId="18" w15:restartNumberingAfterBreak="0">
    <w:nsid w:val="35C21727"/>
    <w:multiLevelType w:val="hybridMultilevel"/>
    <w:tmpl w:val="BD9E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A3DE8"/>
    <w:multiLevelType w:val="multilevel"/>
    <w:tmpl w:val="54860F80"/>
    <w:lvl w:ilvl="0">
      <w:start w:val="7"/>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3EDA75E6"/>
    <w:multiLevelType w:val="singleLevel"/>
    <w:tmpl w:val="BA3047AC"/>
    <w:lvl w:ilvl="0">
      <w:start w:val="2"/>
      <w:numFmt w:val="decimal"/>
      <w:lvlText w:val="7.%1."/>
      <w:legacy w:legacy="1" w:legacySpace="0" w:legacyIndent="398"/>
      <w:lvlJc w:val="left"/>
      <w:rPr>
        <w:rFonts w:ascii="Arial" w:hAnsi="Arial" w:cs="Arial" w:hint="default"/>
      </w:rPr>
    </w:lvl>
  </w:abstractNum>
  <w:abstractNum w:abstractNumId="21" w15:restartNumberingAfterBreak="0">
    <w:nsid w:val="3F34614C"/>
    <w:multiLevelType w:val="singleLevel"/>
    <w:tmpl w:val="E0AA8F60"/>
    <w:lvl w:ilvl="0">
      <w:start w:val="2"/>
      <w:numFmt w:val="decimal"/>
      <w:lvlText w:val="6.%1."/>
      <w:legacy w:legacy="1" w:legacySpace="0" w:legacyIndent="408"/>
      <w:lvlJc w:val="left"/>
      <w:rPr>
        <w:rFonts w:ascii="Arial" w:hAnsi="Arial" w:cs="Arial" w:hint="default"/>
      </w:rPr>
    </w:lvl>
  </w:abstractNum>
  <w:abstractNum w:abstractNumId="22" w15:restartNumberingAfterBreak="0">
    <w:nsid w:val="406A58F8"/>
    <w:multiLevelType w:val="singleLevel"/>
    <w:tmpl w:val="F75C18E6"/>
    <w:lvl w:ilvl="0">
      <w:start w:val="1"/>
      <w:numFmt w:val="decimal"/>
      <w:lvlText w:val="1.%1."/>
      <w:legacy w:legacy="1" w:legacySpace="0" w:legacyIndent="389"/>
      <w:lvlJc w:val="left"/>
      <w:rPr>
        <w:rFonts w:ascii="Arial" w:hAnsi="Arial" w:cs="Arial" w:hint="default"/>
      </w:rPr>
    </w:lvl>
  </w:abstractNum>
  <w:abstractNum w:abstractNumId="23" w15:restartNumberingAfterBreak="0">
    <w:nsid w:val="444A1AEB"/>
    <w:multiLevelType w:val="hybridMultilevel"/>
    <w:tmpl w:val="984ACEAE"/>
    <w:lvl w:ilvl="0" w:tplc="EB6AF968">
      <w:start w:val="2"/>
      <w:numFmt w:val="bullet"/>
      <w:lvlText w:val="-"/>
      <w:lvlJc w:val="left"/>
      <w:pPr>
        <w:tabs>
          <w:tab w:val="num" w:pos="910"/>
        </w:tabs>
        <w:ind w:left="9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658677E"/>
    <w:multiLevelType w:val="singleLevel"/>
    <w:tmpl w:val="3ED6F998"/>
    <w:lvl w:ilvl="0">
      <w:start w:val="5"/>
      <w:numFmt w:val="decimal"/>
      <w:lvlText w:val="1.%1."/>
      <w:legacy w:legacy="1" w:legacySpace="0" w:legacyIndent="394"/>
      <w:lvlJc w:val="left"/>
      <w:rPr>
        <w:rFonts w:ascii="Arial" w:hAnsi="Arial" w:cs="Arial" w:hint="default"/>
      </w:rPr>
    </w:lvl>
  </w:abstractNum>
  <w:abstractNum w:abstractNumId="25" w15:restartNumberingAfterBreak="0">
    <w:nsid w:val="4AAB51B4"/>
    <w:multiLevelType w:val="singleLevel"/>
    <w:tmpl w:val="4E8A71EC"/>
    <w:lvl w:ilvl="0">
      <w:start w:val="6"/>
      <w:numFmt w:val="decimal"/>
      <w:lvlText w:val="5.%1."/>
      <w:legacy w:legacy="1" w:legacySpace="0" w:legacyIndent="383"/>
      <w:lvlJc w:val="left"/>
      <w:rPr>
        <w:rFonts w:ascii="Arial" w:hAnsi="Arial" w:cs="Arial" w:hint="default"/>
      </w:rPr>
    </w:lvl>
  </w:abstractNum>
  <w:abstractNum w:abstractNumId="26" w15:restartNumberingAfterBreak="0">
    <w:nsid w:val="4DC6643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DFF785C"/>
    <w:multiLevelType w:val="hybridMultilevel"/>
    <w:tmpl w:val="0866916C"/>
    <w:lvl w:ilvl="0" w:tplc="42287D72">
      <w:start w:val="1"/>
      <w:numFmt w:val="decimal"/>
      <w:lvlText w:val="%1."/>
      <w:lvlJc w:val="left"/>
      <w:pPr>
        <w:tabs>
          <w:tab w:val="num" w:pos="720"/>
        </w:tabs>
        <w:ind w:left="720" w:hanging="360"/>
      </w:pPr>
      <w:rPr>
        <w:rFonts w:hint="default"/>
      </w:rPr>
    </w:lvl>
    <w:lvl w:ilvl="1" w:tplc="1624BBC6">
      <w:numFmt w:val="none"/>
      <w:lvlText w:val=""/>
      <w:lvlJc w:val="left"/>
      <w:pPr>
        <w:tabs>
          <w:tab w:val="num" w:pos="360"/>
        </w:tabs>
      </w:pPr>
    </w:lvl>
    <w:lvl w:ilvl="2" w:tplc="0E30896A">
      <w:numFmt w:val="none"/>
      <w:lvlText w:val=""/>
      <w:lvlJc w:val="left"/>
      <w:pPr>
        <w:tabs>
          <w:tab w:val="num" w:pos="360"/>
        </w:tabs>
      </w:pPr>
    </w:lvl>
    <w:lvl w:ilvl="3" w:tplc="2AA8DE08">
      <w:numFmt w:val="none"/>
      <w:lvlText w:val=""/>
      <w:lvlJc w:val="left"/>
      <w:pPr>
        <w:tabs>
          <w:tab w:val="num" w:pos="360"/>
        </w:tabs>
      </w:pPr>
    </w:lvl>
    <w:lvl w:ilvl="4" w:tplc="60DE7EFE">
      <w:numFmt w:val="none"/>
      <w:lvlText w:val=""/>
      <w:lvlJc w:val="left"/>
      <w:pPr>
        <w:tabs>
          <w:tab w:val="num" w:pos="360"/>
        </w:tabs>
      </w:pPr>
    </w:lvl>
    <w:lvl w:ilvl="5" w:tplc="5E60EEFC">
      <w:numFmt w:val="none"/>
      <w:lvlText w:val=""/>
      <w:lvlJc w:val="left"/>
      <w:pPr>
        <w:tabs>
          <w:tab w:val="num" w:pos="360"/>
        </w:tabs>
      </w:pPr>
    </w:lvl>
    <w:lvl w:ilvl="6" w:tplc="FE68913E">
      <w:numFmt w:val="none"/>
      <w:lvlText w:val=""/>
      <w:lvlJc w:val="left"/>
      <w:pPr>
        <w:tabs>
          <w:tab w:val="num" w:pos="360"/>
        </w:tabs>
      </w:pPr>
    </w:lvl>
    <w:lvl w:ilvl="7" w:tplc="6800545A">
      <w:numFmt w:val="none"/>
      <w:lvlText w:val=""/>
      <w:lvlJc w:val="left"/>
      <w:pPr>
        <w:tabs>
          <w:tab w:val="num" w:pos="360"/>
        </w:tabs>
      </w:pPr>
    </w:lvl>
    <w:lvl w:ilvl="8" w:tplc="5FE2D682">
      <w:numFmt w:val="none"/>
      <w:lvlText w:val=""/>
      <w:lvlJc w:val="left"/>
      <w:pPr>
        <w:tabs>
          <w:tab w:val="num" w:pos="360"/>
        </w:tabs>
      </w:pPr>
    </w:lvl>
  </w:abstractNum>
  <w:abstractNum w:abstractNumId="28" w15:restartNumberingAfterBreak="0">
    <w:nsid w:val="6006211E"/>
    <w:multiLevelType w:val="singleLevel"/>
    <w:tmpl w:val="45CAACDA"/>
    <w:lvl w:ilvl="0">
      <w:start w:val="8"/>
      <w:numFmt w:val="decimal"/>
      <w:lvlText w:val="1.%1."/>
      <w:legacy w:legacy="1" w:legacySpace="0" w:legacyIndent="432"/>
      <w:lvlJc w:val="left"/>
      <w:rPr>
        <w:rFonts w:ascii="Arial" w:hAnsi="Arial" w:cs="Arial" w:hint="default"/>
      </w:rPr>
    </w:lvl>
  </w:abstractNum>
  <w:abstractNum w:abstractNumId="29" w15:restartNumberingAfterBreak="0">
    <w:nsid w:val="618A474F"/>
    <w:multiLevelType w:val="singleLevel"/>
    <w:tmpl w:val="C7C457D8"/>
    <w:lvl w:ilvl="0">
      <w:start w:val="1"/>
      <w:numFmt w:val="decimal"/>
      <w:lvlText w:val="6.1.%1."/>
      <w:legacy w:legacy="1" w:legacySpace="0" w:legacyIndent="600"/>
      <w:lvlJc w:val="left"/>
      <w:rPr>
        <w:rFonts w:ascii="Arial" w:hAnsi="Arial" w:cs="Arial" w:hint="default"/>
      </w:rPr>
    </w:lvl>
  </w:abstractNum>
  <w:abstractNum w:abstractNumId="30" w15:restartNumberingAfterBreak="0">
    <w:nsid w:val="64BB15BC"/>
    <w:multiLevelType w:val="singleLevel"/>
    <w:tmpl w:val="26F4DBE8"/>
    <w:lvl w:ilvl="0">
      <w:start w:val="3"/>
      <w:numFmt w:val="decimal"/>
      <w:lvlText w:val="4.%1."/>
      <w:legacy w:legacy="1" w:legacySpace="0" w:legacyIndent="388"/>
      <w:lvlJc w:val="left"/>
      <w:rPr>
        <w:rFonts w:ascii="Arial" w:hAnsi="Arial" w:cs="Arial" w:hint="default"/>
      </w:rPr>
    </w:lvl>
  </w:abstractNum>
  <w:abstractNum w:abstractNumId="31" w15:restartNumberingAfterBreak="0">
    <w:nsid w:val="681422BC"/>
    <w:multiLevelType w:val="singleLevel"/>
    <w:tmpl w:val="598E2F80"/>
    <w:lvl w:ilvl="0">
      <w:start w:val="1"/>
      <w:numFmt w:val="decimal"/>
      <w:lvlText w:val="5.%1."/>
      <w:legacy w:legacy="1" w:legacySpace="0" w:legacyIndent="384"/>
      <w:lvlJc w:val="left"/>
      <w:rPr>
        <w:rFonts w:ascii="Arial" w:hAnsi="Arial" w:cs="Arial" w:hint="default"/>
      </w:rPr>
    </w:lvl>
  </w:abstractNum>
  <w:abstractNum w:abstractNumId="32" w15:restartNumberingAfterBreak="0">
    <w:nsid w:val="6E337CDC"/>
    <w:multiLevelType w:val="singleLevel"/>
    <w:tmpl w:val="9E9A17B0"/>
    <w:lvl w:ilvl="0">
      <w:start w:val="1"/>
      <w:numFmt w:val="decimal"/>
      <w:lvlText w:val="6.3.%1."/>
      <w:legacy w:legacy="1" w:legacySpace="0" w:legacyIndent="591"/>
      <w:lvlJc w:val="left"/>
      <w:rPr>
        <w:rFonts w:ascii="Arial" w:hAnsi="Arial" w:cs="Arial" w:hint="default"/>
      </w:rPr>
    </w:lvl>
  </w:abstractNum>
  <w:abstractNum w:abstractNumId="33" w15:restartNumberingAfterBreak="0">
    <w:nsid w:val="707B0130"/>
    <w:multiLevelType w:val="singleLevel"/>
    <w:tmpl w:val="78969DCC"/>
    <w:lvl w:ilvl="0">
      <w:start w:val="4"/>
      <w:numFmt w:val="decimal"/>
      <w:lvlText w:val="7.%1."/>
      <w:legacy w:legacy="1" w:legacySpace="0" w:legacyIndent="398"/>
      <w:lvlJc w:val="left"/>
      <w:rPr>
        <w:rFonts w:ascii="Arial" w:hAnsi="Arial" w:cs="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1"/>
  </w:num>
  <w:num w:numId="5">
    <w:abstractNumId w:val="19"/>
  </w:num>
  <w:num w:numId="6">
    <w:abstractNumId w:val="26"/>
  </w:num>
  <w:num w:numId="7">
    <w:abstractNumId w:val="1"/>
  </w:num>
  <w:num w:numId="8">
    <w:abstractNumId w:val="4"/>
  </w:num>
  <w:num w:numId="9">
    <w:abstractNumId w:val="6"/>
  </w:num>
  <w:num w:numId="10">
    <w:abstractNumId w:val="7"/>
  </w:num>
  <w:num w:numId="11">
    <w:abstractNumId w:val="8"/>
  </w:num>
  <w:num w:numId="12">
    <w:abstractNumId w:val="9"/>
  </w:num>
  <w:num w:numId="13">
    <w:abstractNumId w:val="12"/>
  </w:num>
  <w:num w:numId="14">
    <w:abstractNumId w:val="27"/>
  </w:num>
  <w:num w:numId="15">
    <w:abstractNumId w:val="22"/>
  </w:num>
  <w:num w:numId="16">
    <w:abstractNumId w:val="24"/>
  </w:num>
  <w:num w:numId="17">
    <w:abstractNumId w:val="28"/>
  </w:num>
  <w:num w:numId="18">
    <w:abstractNumId w:val="0"/>
    <w:lvlOverride w:ilvl="0">
      <w:lvl w:ilvl="0">
        <w:start w:val="65535"/>
        <w:numFmt w:val="bullet"/>
        <w:lvlText w:val="•"/>
        <w:legacy w:legacy="1" w:legacySpace="0" w:legacyIndent="293"/>
        <w:lvlJc w:val="left"/>
        <w:rPr>
          <w:rFonts w:ascii="Arial" w:hAnsi="Arial" w:cs="Arial" w:hint="default"/>
        </w:rPr>
      </w:lvl>
    </w:lvlOverride>
  </w:num>
  <w:num w:numId="19">
    <w:abstractNumId w:val="0"/>
    <w:lvlOverride w:ilvl="0">
      <w:lvl w:ilvl="0">
        <w:start w:val="65535"/>
        <w:numFmt w:val="bullet"/>
        <w:lvlText w:val="•"/>
        <w:legacy w:legacy="1" w:legacySpace="0" w:legacyIndent="288"/>
        <w:lvlJc w:val="left"/>
        <w:rPr>
          <w:rFonts w:ascii="Arial" w:hAnsi="Arial" w:cs="Arial" w:hint="default"/>
        </w:rPr>
      </w:lvl>
    </w:lvlOverride>
  </w:num>
  <w:num w:numId="20">
    <w:abstractNumId w:val="30"/>
  </w:num>
  <w:num w:numId="21">
    <w:abstractNumId w:val="31"/>
  </w:num>
  <w:num w:numId="22">
    <w:abstractNumId w:val="31"/>
    <w:lvlOverride w:ilvl="0">
      <w:lvl w:ilvl="0">
        <w:start w:val="1"/>
        <w:numFmt w:val="decimal"/>
        <w:lvlText w:val="5.%1."/>
        <w:legacy w:legacy="1" w:legacySpace="0" w:legacyIndent="383"/>
        <w:lvlJc w:val="left"/>
        <w:rPr>
          <w:rFonts w:ascii="Arial" w:hAnsi="Arial" w:cs="Arial" w:hint="default"/>
        </w:rPr>
      </w:lvl>
    </w:lvlOverride>
  </w:num>
  <w:num w:numId="23">
    <w:abstractNumId w:val="25"/>
  </w:num>
  <w:num w:numId="24">
    <w:abstractNumId w:val="29"/>
  </w:num>
  <w:num w:numId="25">
    <w:abstractNumId w:val="21"/>
  </w:num>
  <w:num w:numId="26">
    <w:abstractNumId w:val="32"/>
  </w:num>
  <w:num w:numId="27">
    <w:abstractNumId w:val="0"/>
    <w:lvlOverride w:ilvl="0">
      <w:lvl w:ilvl="0">
        <w:start w:val="65535"/>
        <w:numFmt w:val="bullet"/>
        <w:lvlText w:val="•"/>
        <w:lvlJc w:val="left"/>
        <w:pPr>
          <w:ind w:left="720" w:hanging="360"/>
        </w:pPr>
        <w:rPr>
          <w:rFonts w:ascii="Arial" w:hAnsi="Arial" w:cs="Arial" w:hint="default"/>
        </w:rPr>
      </w:lvl>
    </w:lvlOverride>
  </w:num>
  <w:num w:numId="28">
    <w:abstractNumId w:val="10"/>
  </w:num>
  <w:num w:numId="29">
    <w:abstractNumId w:val="20"/>
  </w:num>
  <w:num w:numId="30">
    <w:abstractNumId w:val="33"/>
  </w:num>
  <w:num w:numId="31">
    <w:abstractNumId w:val="14"/>
  </w:num>
  <w:num w:numId="32">
    <w:abstractNumId w:val="17"/>
  </w:num>
  <w:num w:numId="33">
    <w:abstractNumId w:val="16"/>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46"/>
    <w:rsid w:val="000255F1"/>
    <w:rsid w:val="000315C3"/>
    <w:rsid w:val="00040C62"/>
    <w:rsid w:val="00050B17"/>
    <w:rsid w:val="00051EA2"/>
    <w:rsid w:val="00052FE3"/>
    <w:rsid w:val="00057BC2"/>
    <w:rsid w:val="00073A89"/>
    <w:rsid w:val="0008313B"/>
    <w:rsid w:val="00085066"/>
    <w:rsid w:val="000877D8"/>
    <w:rsid w:val="000A54AF"/>
    <w:rsid w:val="000D5D60"/>
    <w:rsid w:val="000F7565"/>
    <w:rsid w:val="00103C84"/>
    <w:rsid w:val="00144DB3"/>
    <w:rsid w:val="0016693A"/>
    <w:rsid w:val="001729AA"/>
    <w:rsid w:val="00174F35"/>
    <w:rsid w:val="00185273"/>
    <w:rsid w:val="00190EC8"/>
    <w:rsid w:val="00192C0B"/>
    <w:rsid w:val="00196602"/>
    <w:rsid w:val="001C4666"/>
    <w:rsid w:val="001F5963"/>
    <w:rsid w:val="00204605"/>
    <w:rsid w:val="00207D64"/>
    <w:rsid w:val="0025572A"/>
    <w:rsid w:val="00265DF8"/>
    <w:rsid w:val="00287640"/>
    <w:rsid w:val="00296660"/>
    <w:rsid w:val="002A4300"/>
    <w:rsid w:val="002B3486"/>
    <w:rsid w:val="002B3A15"/>
    <w:rsid w:val="002C2E05"/>
    <w:rsid w:val="002C3517"/>
    <w:rsid w:val="002C50ED"/>
    <w:rsid w:val="002C7D0F"/>
    <w:rsid w:val="002D1E37"/>
    <w:rsid w:val="002E36FC"/>
    <w:rsid w:val="002F1542"/>
    <w:rsid w:val="00332F9C"/>
    <w:rsid w:val="00334D46"/>
    <w:rsid w:val="00350961"/>
    <w:rsid w:val="00351232"/>
    <w:rsid w:val="00365055"/>
    <w:rsid w:val="00367AB5"/>
    <w:rsid w:val="00373090"/>
    <w:rsid w:val="00380E5A"/>
    <w:rsid w:val="00381CFC"/>
    <w:rsid w:val="003858DE"/>
    <w:rsid w:val="00386844"/>
    <w:rsid w:val="0039001F"/>
    <w:rsid w:val="003C710D"/>
    <w:rsid w:val="003D40D8"/>
    <w:rsid w:val="003F573B"/>
    <w:rsid w:val="003F59A3"/>
    <w:rsid w:val="00401AC5"/>
    <w:rsid w:val="004151F7"/>
    <w:rsid w:val="0041793F"/>
    <w:rsid w:val="004240B8"/>
    <w:rsid w:val="00430CD7"/>
    <w:rsid w:val="004340E1"/>
    <w:rsid w:val="0043485A"/>
    <w:rsid w:val="00442C0C"/>
    <w:rsid w:val="00451062"/>
    <w:rsid w:val="00451FA3"/>
    <w:rsid w:val="0045735D"/>
    <w:rsid w:val="0046787A"/>
    <w:rsid w:val="00467B45"/>
    <w:rsid w:val="004910CA"/>
    <w:rsid w:val="004B4430"/>
    <w:rsid w:val="004D1B69"/>
    <w:rsid w:val="004D24D7"/>
    <w:rsid w:val="004D3116"/>
    <w:rsid w:val="004E5FE8"/>
    <w:rsid w:val="004F2124"/>
    <w:rsid w:val="004F2230"/>
    <w:rsid w:val="004F3BAF"/>
    <w:rsid w:val="00507C82"/>
    <w:rsid w:val="00515D76"/>
    <w:rsid w:val="005408F8"/>
    <w:rsid w:val="00545870"/>
    <w:rsid w:val="005508E2"/>
    <w:rsid w:val="00551238"/>
    <w:rsid w:val="00562E17"/>
    <w:rsid w:val="00572AB1"/>
    <w:rsid w:val="0058030F"/>
    <w:rsid w:val="005A4C18"/>
    <w:rsid w:val="005B17E2"/>
    <w:rsid w:val="005B4C1A"/>
    <w:rsid w:val="005B5042"/>
    <w:rsid w:val="005B53C2"/>
    <w:rsid w:val="005E5262"/>
    <w:rsid w:val="00600D53"/>
    <w:rsid w:val="00630011"/>
    <w:rsid w:val="00633BD8"/>
    <w:rsid w:val="00646A28"/>
    <w:rsid w:val="00653490"/>
    <w:rsid w:val="0065536C"/>
    <w:rsid w:val="00662CCE"/>
    <w:rsid w:val="006646BC"/>
    <w:rsid w:val="00682814"/>
    <w:rsid w:val="00685F8D"/>
    <w:rsid w:val="006912D6"/>
    <w:rsid w:val="00697B65"/>
    <w:rsid w:val="006A594F"/>
    <w:rsid w:val="006D3DF8"/>
    <w:rsid w:val="006D6234"/>
    <w:rsid w:val="006E30AD"/>
    <w:rsid w:val="007011EF"/>
    <w:rsid w:val="007064FB"/>
    <w:rsid w:val="007251D2"/>
    <w:rsid w:val="00735D9F"/>
    <w:rsid w:val="0076093A"/>
    <w:rsid w:val="007663B9"/>
    <w:rsid w:val="00790E2F"/>
    <w:rsid w:val="0079742A"/>
    <w:rsid w:val="007A5136"/>
    <w:rsid w:val="007B50AF"/>
    <w:rsid w:val="007B6D9F"/>
    <w:rsid w:val="007C5A30"/>
    <w:rsid w:val="007C6F3D"/>
    <w:rsid w:val="007E1511"/>
    <w:rsid w:val="007E3B64"/>
    <w:rsid w:val="007E4FAB"/>
    <w:rsid w:val="00816825"/>
    <w:rsid w:val="00817FEB"/>
    <w:rsid w:val="00842F33"/>
    <w:rsid w:val="008648FD"/>
    <w:rsid w:val="00885AA8"/>
    <w:rsid w:val="008B018A"/>
    <w:rsid w:val="008C2CFE"/>
    <w:rsid w:val="008D322A"/>
    <w:rsid w:val="008E4328"/>
    <w:rsid w:val="008E74A4"/>
    <w:rsid w:val="008F0824"/>
    <w:rsid w:val="008F75EB"/>
    <w:rsid w:val="00906340"/>
    <w:rsid w:val="009167B0"/>
    <w:rsid w:val="00951E24"/>
    <w:rsid w:val="00956D26"/>
    <w:rsid w:val="00962D16"/>
    <w:rsid w:val="00973FE6"/>
    <w:rsid w:val="00975395"/>
    <w:rsid w:val="00981846"/>
    <w:rsid w:val="00982A72"/>
    <w:rsid w:val="009A1563"/>
    <w:rsid w:val="009A5B4B"/>
    <w:rsid w:val="009B2DA1"/>
    <w:rsid w:val="009D5BBB"/>
    <w:rsid w:val="00A26EE4"/>
    <w:rsid w:val="00A30BE6"/>
    <w:rsid w:val="00A51EFF"/>
    <w:rsid w:val="00A636A6"/>
    <w:rsid w:val="00A64945"/>
    <w:rsid w:val="00A859E1"/>
    <w:rsid w:val="00AC08AA"/>
    <w:rsid w:val="00AC2315"/>
    <w:rsid w:val="00AC2334"/>
    <w:rsid w:val="00AD4FD8"/>
    <w:rsid w:val="00AD61B4"/>
    <w:rsid w:val="00AE2B86"/>
    <w:rsid w:val="00AE6DFB"/>
    <w:rsid w:val="00AF6894"/>
    <w:rsid w:val="00B02286"/>
    <w:rsid w:val="00B50AA0"/>
    <w:rsid w:val="00B608D4"/>
    <w:rsid w:val="00B6343D"/>
    <w:rsid w:val="00B85D27"/>
    <w:rsid w:val="00BA2A67"/>
    <w:rsid w:val="00BA6291"/>
    <w:rsid w:val="00BC2F0B"/>
    <w:rsid w:val="00BD613B"/>
    <w:rsid w:val="00BE6E93"/>
    <w:rsid w:val="00C039BB"/>
    <w:rsid w:val="00C04962"/>
    <w:rsid w:val="00C11F87"/>
    <w:rsid w:val="00C22002"/>
    <w:rsid w:val="00C36587"/>
    <w:rsid w:val="00C4100A"/>
    <w:rsid w:val="00C44389"/>
    <w:rsid w:val="00C514E7"/>
    <w:rsid w:val="00C55337"/>
    <w:rsid w:val="00C625E1"/>
    <w:rsid w:val="00C67810"/>
    <w:rsid w:val="00C75316"/>
    <w:rsid w:val="00C86E6F"/>
    <w:rsid w:val="00C91CE2"/>
    <w:rsid w:val="00CB0FD3"/>
    <w:rsid w:val="00CB1195"/>
    <w:rsid w:val="00CC18C7"/>
    <w:rsid w:val="00CE3D98"/>
    <w:rsid w:val="00CF0667"/>
    <w:rsid w:val="00CF7313"/>
    <w:rsid w:val="00D000DA"/>
    <w:rsid w:val="00D02289"/>
    <w:rsid w:val="00D17FBE"/>
    <w:rsid w:val="00D356D1"/>
    <w:rsid w:val="00D50DF6"/>
    <w:rsid w:val="00D52201"/>
    <w:rsid w:val="00D52431"/>
    <w:rsid w:val="00D54401"/>
    <w:rsid w:val="00D5570B"/>
    <w:rsid w:val="00D5612D"/>
    <w:rsid w:val="00D63416"/>
    <w:rsid w:val="00D708C2"/>
    <w:rsid w:val="00D94FB5"/>
    <w:rsid w:val="00DA6C11"/>
    <w:rsid w:val="00DB14C4"/>
    <w:rsid w:val="00DF02B4"/>
    <w:rsid w:val="00DF6695"/>
    <w:rsid w:val="00DF7CB5"/>
    <w:rsid w:val="00E1687B"/>
    <w:rsid w:val="00E227AE"/>
    <w:rsid w:val="00E35DDB"/>
    <w:rsid w:val="00E405C3"/>
    <w:rsid w:val="00E546AF"/>
    <w:rsid w:val="00E553F9"/>
    <w:rsid w:val="00E61013"/>
    <w:rsid w:val="00E615E4"/>
    <w:rsid w:val="00E66A1A"/>
    <w:rsid w:val="00E706EB"/>
    <w:rsid w:val="00E72E1F"/>
    <w:rsid w:val="00E82F9A"/>
    <w:rsid w:val="00E90B72"/>
    <w:rsid w:val="00E92A92"/>
    <w:rsid w:val="00ED5931"/>
    <w:rsid w:val="00EF0A8F"/>
    <w:rsid w:val="00F0208A"/>
    <w:rsid w:val="00F02336"/>
    <w:rsid w:val="00F0249B"/>
    <w:rsid w:val="00F12C7E"/>
    <w:rsid w:val="00F12ED1"/>
    <w:rsid w:val="00F16F55"/>
    <w:rsid w:val="00F25D46"/>
    <w:rsid w:val="00F32822"/>
    <w:rsid w:val="00F62049"/>
    <w:rsid w:val="00F73460"/>
    <w:rsid w:val="00F8198B"/>
    <w:rsid w:val="00F9551C"/>
    <w:rsid w:val="00FC3A14"/>
    <w:rsid w:val="00FD1047"/>
    <w:rsid w:val="00FD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FC9D2009-9068-4818-9976-923910B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4D4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34D4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4D46"/>
    <w:pPr>
      <w:keepNext/>
      <w:ind w:firstLine="709"/>
      <w:outlineLvl w:val="2"/>
    </w:pPr>
    <w:rPr>
      <w:b/>
      <w:bCs/>
      <w:sz w:val="28"/>
    </w:rPr>
  </w:style>
  <w:style w:type="paragraph" w:styleId="6">
    <w:name w:val="heading 6"/>
    <w:basedOn w:val="a"/>
    <w:next w:val="a"/>
    <w:link w:val="60"/>
    <w:qFormat/>
    <w:rsid w:val="00334D46"/>
    <w:pPr>
      <w:keepNext/>
      <w:jc w:val="center"/>
      <w:outlineLvl w:val="5"/>
    </w:pPr>
    <w:rPr>
      <w:b/>
      <w:bCs/>
      <w:sz w:val="36"/>
    </w:rPr>
  </w:style>
  <w:style w:type="paragraph" w:styleId="7">
    <w:name w:val="heading 7"/>
    <w:basedOn w:val="a"/>
    <w:next w:val="a"/>
    <w:link w:val="70"/>
    <w:semiHidden/>
    <w:unhideWhenUsed/>
    <w:qFormat/>
    <w:rsid w:val="00334D46"/>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D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34D46"/>
    <w:rPr>
      <w:rFonts w:ascii="Arial" w:eastAsia="Times New Roman" w:hAnsi="Arial" w:cs="Arial"/>
      <w:b/>
      <w:bCs/>
      <w:i/>
      <w:iCs/>
      <w:sz w:val="28"/>
      <w:szCs w:val="28"/>
      <w:lang w:eastAsia="ru-RU"/>
    </w:rPr>
  </w:style>
  <w:style w:type="character" w:customStyle="1" w:styleId="30">
    <w:name w:val="Заголовок 3 Знак"/>
    <w:basedOn w:val="a0"/>
    <w:link w:val="3"/>
    <w:rsid w:val="00334D4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34D46"/>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semiHidden/>
    <w:rsid w:val="00334D46"/>
    <w:rPr>
      <w:rFonts w:eastAsiaTheme="minorEastAsia"/>
      <w:sz w:val="24"/>
      <w:szCs w:val="24"/>
      <w:lang w:eastAsia="ru-RU"/>
    </w:rPr>
  </w:style>
  <w:style w:type="paragraph" w:styleId="a3">
    <w:name w:val="footnote text"/>
    <w:basedOn w:val="a"/>
    <w:link w:val="a4"/>
    <w:rsid w:val="00334D46"/>
    <w:rPr>
      <w:sz w:val="20"/>
      <w:szCs w:val="20"/>
    </w:rPr>
  </w:style>
  <w:style w:type="character" w:customStyle="1" w:styleId="a4">
    <w:name w:val="Текст сноски Знак"/>
    <w:basedOn w:val="a0"/>
    <w:link w:val="a3"/>
    <w:rsid w:val="00334D46"/>
    <w:rPr>
      <w:rFonts w:ascii="Times New Roman" w:eastAsia="Times New Roman" w:hAnsi="Times New Roman" w:cs="Times New Roman"/>
      <w:sz w:val="20"/>
      <w:szCs w:val="20"/>
      <w:lang w:eastAsia="ru-RU"/>
    </w:rPr>
  </w:style>
  <w:style w:type="paragraph" w:styleId="a5">
    <w:name w:val="Body Text"/>
    <w:basedOn w:val="a"/>
    <w:link w:val="a6"/>
    <w:rsid w:val="00334D46"/>
    <w:pPr>
      <w:spacing w:after="120"/>
    </w:pPr>
  </w:style>
  <w:style w:type="character" w:customStyle="1" w:styleId="a6">
    <w:name w:val="Основной текст Знак"/>
    <w:basedOn w:val="a0"/>
    <w:link w:val="a5"/>
    <w:rsid w:val="00334D46"/>
    <w:rPr>
      <w:rFonts w:ascii="Times New Roman" w:eastAsia="Times New Roman" w:hAnsi="Times New Roman" w:cs="Times New Roman"/>
      <w:sz w:val="24"/>
      <w:szCs w:val="24"/>
      <w:lang w:eastAsia="ru-RU"/>
    </w:rPr>
  </w:style>
  <w:style w:type="paragraph" w:styleId="a7">
    <w:name w:val="Body Text Indent"/>
    <w:basedOn w:val="a"/>
    <w:link w:val="a8"/>
    <w:rsid w:val="00334D46"/>
    <w:pPr>
      <w:ind w:left="1080"/>
    </w:pPr>
    <w:rPr>
      <w:b/>
      <w:bCs/>
    </w:rPr>
  </w:style>
  <w:style w:type="character" w:customStyle="1" w:styleId="a8">
    <w:name w:val="Основной текст с отступом Знак"/>
    <w:basedOn w:val="a0"/>
    <w:link w:val="a7"/>
    <w:rsid w:val="00334D46"/>
    <w:rPr>
      <w:rFonts w:ascii="Times New Roman" w:eastAsia="Times New Roman" w:hAnsi="Times New Roman" w:cs="Times New Roman"/>
      <w:b/>
      <w:bCs/>
      <w:sz w:val="24"/>
      <w:szCs w:val="24"/>
      <w:lang w:eastAsia="ru-RU"/>
    </w:rPr>
  </w:style>
  <w:style w:type="paragraph" w:styleId="21">
    <w:name w:val="Body Text Indent 2"/>
    <w:basedOn w:val="a"/>
    <w:link w:val="22"/>
    <w:rsid w:val="00334D46"/>
    <w:pPr>
      <w:spacing w:after="120" w:line="480" w:lineRule="auto"/>
      <w:ind w:left="283"/>
    </w:pPr>
  </w:style>
  <w:style w:type="character" w:customStyle="1" w:styleId="22">
    <w:name w:val="Основной текст с отступом 2 Знак"/>
    <w:basedOn w:val="a0"/>
    <w:link w:val="21"/>
    <w:rsid w:val="00334D46"/>
    <w:rPr>
      <w:rFonts w:ascii="Times New Roman" w:eastAsia="Times New Roman" w:hAnsi="Times New Roman" w:cs="Times New Roman"/>
      <w:sz w:val="24"/>
      <w:szCs w:val="24"/>
      <w:lang w:eastAsia="ru-RU"/>
    </w:rPr>
  </w:style>
  <w:style w:type="paragraph" w:styleId="31">
    <w:name w:val="Body Text Indent 3"/>
    <w:basedOn w:val="a"/>
    <w:link w:val="32"/>
    <w:rsid w:val="00334D46"/>
    <w:pPr>
      <w:spacing w:after="120"/>
      <w:ind w:left="283"/>
    </w:pPr>
    <w:rPr>
      <w:sz w:val="16"/>
      <w:szCs w:val="16"/>
    </w:rPr>
  </w:style>
  <w:style w:type="character" w:customStyle="1" w:styleId="32">
    <w:name w:val="Основной текст с отступом 3 Знак"/>
    <w:basedOn w:val="a0"/>
    <w:link w:val="31"/>
    <w:rsid w:val="00334D46"/>
    <w:rPr>
      <w:rFonts w:ascii="Times New Roman" w:eastAsia="Times New Roman" w:hAnsi="Times New Roman" w:cs="Times New Roman"/>
      <w:sz w:val="16"/>
      <w:szCs w:val="16"/>
      <w:lang w:eastAsia="ru-RU"/>
    </w:rPr>
  </w:style>
  <w:style w:type="paragraph" w:styleId="a9">
    <w:name w:val="Plain Text"/>
    <w:basedOn w:val="a"/>
    <w:link w:val="aa"/>
    <w:rsid w:val="00334D46"/>
    <w:rPr>
      <w:rFonts w:ascii="Courier New" w:hAnsi="Courier New" w:cs="Courier New"/>
      <w:sz w:val="20"/>
      <w:szCs w:val="20"/>
    </w:rPr>
  </w:style>
  <w:style w:type="character" w:customStyle="1" w:styleId="aa">
    <w:name w:val="Текст Знак"/>
    <w:basedOn w:val="a0"/>
    <w:link w:val="a9"/>
    <w:rsid w:val="00334D46"/>
    <w:rPr>
      <w:rFonts w:ascii="Courier New" w:eastAsia="Times New Roman" w:hAnsi="Courier New" w:cs="Courier New"/>
      <w:sz w:val="20"/>
      <w:szCs w:val="20"/>
      <w:lang w:eastAsia="ru-RU"/>
    </w:rPr>
  </w:style>
  <w:style w:type="paragraph" w:customStyle="1" w:styleId="11">
    <w:name w:val="Текст1"/>
    <w:basedOn w:val="a"/>
    <w:rsid w:val="00334D46"/>
    <w:pPr>
      <w:widowControl w:val="0"/>
      <w:overflowPunct w:val="0"/>
      <w:autoSpaceDE w:val="0"/>
      <w:autoSpaceDN w:val="0"/>
      <w:adjustRightInd w:val="0"/>
      <w:ind w:firstLine="709"/>
      <w:jc w:val="both"/>
    </w:pPr>
    <w:rPr>
      <w:rFonts w:ascii="Courier New" w:hAnsi="Courier New"/>
      <w:sz w:val="20"/>
      <w:szCs w:val="20"/>
    </w:rPr>
  </w:style>
  <w:style w:type="character" w:styleId="ab">
    <w:name w:val="footnote reference"/>
    <w:uiPriority w:val="99"/>
    <w:semiHidden/>
    <w:rsid w:val="00334D46"/>
    <w:rPr>
      <w:vertAlign w:val="superscript"/>
    </w:rPr>
  </w:style>
  <w:style w:type="paragraph" w:styleId="ac">
    <w:name w:val="Normal (Web)"/>
    <w:basedOn w:val="a"/>
    <w:uiPriority w:val="99"/>
    <w:rsid w:val="00334D46"/>
    <w:pPr>
      <w:spacing w:before="100" w:beforeAutospacing="1" w:after="100" w:afterAutospacing="1"/>
    </w:pPr>
  </w:style>
  <w:style w:type="paragraph" w:customStyle="1" w:styleId="ConsPlusTitle">
    <w:name w:val="ConsPlusTitle"/>
    <w:rsid w:val="00334D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lock Text"/>
    <w:basedOn w:val="a"/>
    <w:rsid w:val="00334D46"/>
    <w:pPr>
      <w:widowControl w:val="0"/>
      <w:shd w:val="clear" w:color="auto" w:fill="FFFFFF"/>
      <w:autoSpaceDE w:val="0"/>
      <w:autoSpaceDN w:val="0"/>
      <w:adjustRightInd w:val="0"/>
      <w:spacing w:before="108"/>
      <w:ind w:left="43" w:right="22" w:firstLine="382"/>
      <w:jc w:val="both"/>
    </w:pPr>
    <w:rPr>
      <w:i/>
      <w:color w:val="000000"/>
      <w:sz w:val="26"/>
      <w:szCs w:val="26"/>
    </w:rPr>
  </w:style>
  <w:style w:type="paragraph" w:styleId="ae">
    <w:name w:val="footer"/>
    <w:basedOn w:val="a"/>
    <w:link w:val="af"/>
    <w:uiPriority w:val="99"/>
    <w:rsid w:val="00334D46"/>
    <w:pPr>
      <w:tabs>
        <w:tab w:val="center" w:pos="4677"/>
        <w:tab w:val="right" w:pos="9355"/>
      </w:tabs>
    </w:pPr>
  </w:style>
  <w:style w:type="character" w:customStyle="1" w:styleId="af">
    <w:name w:val="Нижний колонтитул Знак"/>
    <w:basedOn w:val="a0"/>
    <w:link w:val="ae"/>
    <w:uiPriority w:val="99"/>
    <w:rsid w:val="00334D46"/>
    <w:rPr>
      <w:rFonts w:ascii="Times New Roman" w:eastAsia="Times New Roman" w:hAnsi="Times New Roman" w:cs="Times New Roman"/>
      <w:sz w:val="24"/>
      <w:szCs w:val="24"/>
      <w:lang w:eastAsia="ru-RU"/>
    </w:rPr>
  </w:style>
  <w:style w:type="character" w:styleId="af0">
    <w:name w:val="page number"/>
    <w:basedOn w:val="a0"/>
    <w:rsid w:val="00334D46"/>
  </w:style>
  <w:style w:type="character" w:styleId="af1">
    <w:name w:val="Strong"/>
    <w:uiPriority w:val="22"/>
    <w:qFormat/>
    <w:rsid w:val="00334D46"/>
    <w:rPr>
      <w:b/>
      <w:bCs/>
    </w:rPr>
  </w:style>
  <w:style w:type="paragraph" w:styleId="af2">
    <w:name w:val="Balloon Text"/>
    <w:basedOn w:val="a"/>
    <w:link w:val="af3"/>
    <w:rsid w:val="00334D46"/>
    <w:rPr>
      <w:rFonts w:ascii="Tahoma" w:hAnsi="Tahoma"/>
      <w:sz w:val="16"/>
      <w:szCs w:val="16"/>
    </w:rPr>
  </w:style>
  <w:style w:type="character" w:customStyle="1" w:styleId="af3">
    <w:name w:val="Текст выноски Знак"/>
    <w:basedOn w:val="a0"/>
    <w:link w:val="af2"/>
    <w:rsid w:val="00334D46"/>
    <w:rPr>
      <w:rFonts w:ascii="Tahoma" w:eastAsia="Times New Roman" w:hAnsi="Tahoma" w:cs="Times New Roman"/>
      <w:sz w:val="16"/>
      <w:szCs w:val="16"/>
    </w:rPr>
  </w:style>
  <w:style w:type="character" w:customStyle="1" w:styleId="af4">
    <w:name w:val="Символ сноски"/>
    <w:basedOn w:val="a0"/>
    <w:rsid w:val="00334D46"/>
    <w:rPr>
      <w:rFonts w:cs="Times New Roman"/>
      <w:vertAlign w:val="superscript"/>
    </w:rPr>
  </w:style>
  <w:style w:type="paragraph" w:customStyle="1" w:styleId="ConsNormal">
    <w:name w:val="ConsNormal"/>
    <w:rsid w:val="00334D46"/>
    <w:pPr>
      <w:widowControl w:val="0"/>
      <w:suppressAutoHyphens/>
      <w:autoSpaceDE w:val="0"/>
      <w:spacing w:after="0" w:line="240" w:lineRule="auto"/>
      <w:ind w:firstLine="720"/>
    </w:pPr>
    <w:rPr>
      <w:rFonts w:ascii="Arial" w:eastAsia="Calibri" w:hAnsi="Arial" w:cs="Arial"/>
      <w:sz w:val="20"/>
      <w:szCs w:val="20"/>
      <w:lang w:eastAsia="ar-SA"/>
    </w:rPr>
  </w:style>
  <w:style w:type="paragraph" w:styleId="HTML">
    <w:name w:val="HTML Preformatted"/>
    <w:basedOn w:val="a"/>
    <w:link w:val="HTML0"/>
    <w:rsid w:val="00334D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34D46"/>
    <w:rPr>
      <w:rFonts w:ascii="Arial Unicode MS" w:eastAsia="Arial Unicode MS" w:hAnsi="Arial Unicode MS" w:cs="Arial Unicode MS"/>
      <w:kern w:val="1"/>
      <w:sz w:val="20"/>
      <w:szCs w:val="20"/>
      <w:lang w:eastAsia="ar-SA"/>
    </w:rPr>
  </w:style>
  <w:style w:type="paragraph" w:customStyle="1" w:styleId="ConsPlusNormal">
    <w:name w:val="ConsPlusNormal"/>
    <w:rsid w:val="00334D46"/>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f5">
    <w:name w:val="Hyperlink"/>
    <w:rsid w:val="00334D46"/>
    <w:rPr>
      <w:color w:val="000080"/>
      <w:u w:val="single"/>
    </w:rPr>
  </w:style>
  <w:style w:type="paragraph" w:customStyle="1" w:styleId="12">
    <w:name w:val="Обычный1"/>
    <w:rsid w:val="00334D46"/>
    <w:pPr>
      <w:suppressAutoHyphens/>
      <w:spacing w:after="0" w:line="240" w:lineRule="auto"/>
      <w:ind w:firstLine="709"/>
      <w:jc w:val="center"/>
    </w:pPr>
    <w:rPr>
      <w:rFonts w:ascii="Times New Roman" w:eastAsia="ヒラギノ角ゴ Pro W3" w:hAnsi="Times New Roman" w:cs="Times New Roman"/>
      <w:b/>
      <w:sz w:val="28"/>
      <w:szCs w:val="28"/>
      <w:lang w:eastAsia="ar-SA"/>
    </w:rPr>
  </w:style>
  <w:style w:type="paragraph" w:customStyle="1" w:styleId="14">
    <w:name w:val="Обычный+14"/>
    <w:basedOn w:val="12"/>
    <w:rsid w:val="00334D46"/>
  </w:style>
  <w:style w:type="table" w:styleId="af6">
    <w:name w:val="Table Grid"/>
    <w:basedOn w:val="a1"/>
    <w:uiPriority w:val="59"/>
    <w:rsid w:val="00334D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
    <w:name w:val="Основной текст1"/>
    <w:basedOn w:val="a0"/>
    <w:rsid w:val="00334D46"/>
    <w:rPr>
      <w:sz w:val="19"/>
      <w:szCs w:val="19"/>
      <w:shd w:val="clear" w:color="auto" w:fill="FFFFFF"/>
      <w:lang w:eastAsia="ar-SA" w:bidi="ar-SA"/>
    </w:rPr>
  </w:style>
  <w:style w:type="character" w:customStyle="1" w:styleId="af7">
    <w:name w:val="Символы концевой сноски"/>
    <w:rsid w:val="00334D46"/>
    <w:rPr>
      <w:vertAlign w:val="superscript"/>
    </w:rPr>
  </w:style>
  <w:style w:type="character" w:customStyle="1" w:styleId="33">
    <w:name w:val="Знак сноски3"/>
    <w:rsid w:val="00334D46"/>
    <w:rPr>
      <w:vertAlign w:val="superscript"/>
    </w:rPr>
  </w:style>
  <w:style w:type="character" w:customStyle="1" w:styleId="71">
    <w:name w:val="Знак концевой сноски7"/>
    <w:basedOn w:val="a0"/>
    <w:rsid w:val="00334D46"/>
    <w:rPr>
      <w:vertAlign w:val="superscript"/>
    </w:rPr>
  </w:style>
  <w:style w:type="character" w:customStyle="1" w:styleId="-1pt">
    <w:name w:val="Основной текст + Интервал -1 pt"/>
    <w:basedOn w:val="a0"/>
    <w:rsid w:val="00334D46"/>
    <w:rPr>
      <w:spacing w:val="-20"/>
      <w:sz w:val="23"/>
      <w:szCs w:val="23"/>
      <w:shd w:val="clear" w:color="auto" w:fill="FFFFFF"/>
      <w:lang w:val="en-US" w:eastAsia="ar-SA" w:bidi="ar-SA"/>
    </w:rPr>
  </w:style>
  <w:style w:type="character" w:customStyle="1" w:styleId="3pt">
    <w:name w:val="Основной текст + Интервал 3 pt"/>
    <w:basedOn w:val="a0"/>
    <w:rsid w:val="00334D46"/>
    <w:rPr>
      <w:spacing w:val="60"/>
      <w:sz w:val="23"/>
      <w:szCs w:val="23"/>
      <w:shd w:val="clear" w:color="auto" w:fill="FFFFFF"/>
      <w:lang w:val="en-US" w:eastAsia="ar-SA" w:bidi="ar-SA"/>
    </w:rPr>
  </w:style>
  <w:style w:type="paragraph" w:customStyle="1" w:styleId="15">
    <w:name w:val="Без интервала1"/>
    <w:rsid w:val="00334D46"/>
    <w:pPr>
      <w:suppressAutoHyphens/>
      <w:spacing w:after="0" w:line="240" w:lineRule="auto"/>
    </w:pPr>
    <w:rPr>
      <w:rFonts w:ascii="Times New Roman" w:eastAsia="Calibri" w:hAnsi="Times New Roman" w:cs="Times New Roman"/>
      <w:sz w:val="24"/>
      <w:szCs w:val="24"/>
      <w:lang w:eastAsia="ar-SA"/>
    </w:rPr>
  </w:style>
  <w:style w:type="paragraph" w:customStyle="1" w:styleId="16">
    <w:name w:val="Заголовок №1"/>
    <w:basedOn w:val="a"/>
    <w:rsid w:val="00334D46"/>
    <w:pPr>
      <w:shd w:val="clear" w:color="auto" w:fill="FFFFFF"/>
      <w:suppressAutoHyphens/>
      <w:spacing w:before="360" w:line="230" w:lineRule="exact"/>
      <w:ind w:firstLine="780"/>
      <w:jc w:val="both"/>
    </w:pPr>
    <w:rPr>
      <w:sz w:val="19"/>
      <w:szCs w:val="19"/>
      <w:shd w:val="clear" w:color="auto" w:fill="FFFFFF"/>
      <w:lang w:eastAsia="ar-SA"/>
    </w:rPr>
  </w:style>
  <w:style w:type="paragraph" w:customStyle="1" w:styleId="23">
    <w:name w:val="Основной текст2"/>
    <w:basedOn w:val="a"/>
    <w:rsid w:val="00334D46"/>
    <w:pPr>
      <w:shd w:val="clear" w:color="auto" w:fill="FFFFFF"/>
      <w:suppressAutoHyphens/>
      <w:spacing w:line="230" w:lineRule="exact"/>
      <w:ind w:firstLine="480"/>
      <w:jc w:val="both"/>
    </w:pPr>
    <w:rPr>
      <w:sz w:val="19"/>
      <w:szCs w:val="19"/>
      <w:shd w:val="clear" w:color="auto" w:fill="FFFFFF"/>
      <w:lang w:eastAsia="ar-SA"/>
    </w:rPr>
  </w:style>
  <w:style w:type="paragraph" w:customStyle="1" w:styleId="af8">
    <w:name w:val="Нормальный (таблица)"/>
    <w:basedOn w:val="a"/>
    <w:next w:val="a"/>
    <w:rsid w:val="00334D46"/>
    <w:pPr>
      <w:widowControl w:val="0"/>
      <w:suppressAutoHyphens/>
      <w:autoSpaceDE w:val="0"/>
      <w:jc w:val="both"/>
    </w:pPr>
    <w:rPr>
      <w:rFonts w:ascii="Arial" w:eastAsia="Calibri" w:hAnsi="Arial" w:cs="Arial"/>
      <w:lang w:eastAsia="ar-SA"/>
    </w:rPr>
  </w:style>
  <w:style w:type="paragraph" w:customStyle="1" w:styleId="af9">
    <w:name w:val="Прижатый влево"/>
    <w:basedOn w:val="a"/>
    <w:next w:val="a"/>
    <w:rsid w:val="00334D46"/>
    <w:pPr>
      <w:widowControl w:val="0"/>
      <w:suppressAutoHyphens/>
      <w:autoSpaceDE w:val="0"/>
    </w:pPr>
    <w:rPr>
      <w:rFonts w:ascii="Arial" w:eastAsia="Calibri" w:hAnsi="Arial" w:cs="Arial"/>
      <w:lang w:eastAsia="ar-SA"/>
    </w:rPr>
  </w:style>
  <w:style w:type="paragraph" w:customStyle="1" w:styleId="afa">
    <w:name w:val="Таблицы (моноширинный)"/>
    <w:basedOn w:val="a"/>
    <w:next w:val="a"/>
    <w:rsid w:val="00334D46"/>
    <w:pPr>
      <w:widowControl w:val="0"/>
      <w:suppressAutoHyphens/>
      <w:autoSpaceDE w:val="0"/>
      <w:jc w:val="both"/>
    </w:pPr>
    <w:rPr>
      <w:rFonts w:ascii="Courier New" w:eastAsia="Calibri" w:hAnsi="Courier New" w:cs="Courier New"/>
      <w:lang w:eastAsia="ar-SA"/>
    </w:rPr>
  </w:style>
  <w:style w:type="paragraph" w:styleId="afb">
    <w:name w:val="endnote text"/>
    <w:basedOn w:val="a"/>
    <w:link w:val="afc"/>
    <w:rsid w:val="00334D46"/>
    <w:pPr>
      <w:suppressAutoHyphens/>
    </w:pPr>
    <w:rPr>
      <w:rFonts w:ascii="Calibri" w:hAnsi="Calibri"/>
      <w:sz w:val="20"/>
      <w:szCs w:val="20"/>
      <w:lang w:eastAsia="ar-SA"/>
    </w:rPr>
  </w:style>
  <w:style w:type="character" w:customStyle="1" w:styleId="afc">
    <w:name w:val="Текст концевой сноски Знак"/>
    <w:basedOn w:val="a0"/>
    <w:link w:val="afb"/>
    <w:rsid w:val="00334D46"/>
    <w:rPr>
      <w:rFonts w:ascii="Calibri" w:eastAsia="Times New Roman" w:hAnsi="Calibri" w:cs="Times New Roman"/>
      <w:sz w:val="20"/>
      <w:szCs w:val="20"/>
      <w:lang w:eastAsia="ar-SA"/>
    </w:rPr>
  </w:style>
  <w:style w:type="paragraph" w:customStyle="1" w:styleId="34">
    <w:name w:val="Основной текст3"/>
    <w:basedOn w:val="a"/>
    <w:rsid w:val="00334D46"/>
    <w:pPr>
      <w:shd w:val="clear" w:color="auto" w:fill="FFFFFF"/>
      <w:suppressAutoHyphens/>
      <w:spacing w:line="322" w:lineRule="exact"/>
    </w:pPr>
    <w:rPr>
      <w:rFonts w:eastAsia="Calibri"/>
      <w:sz w:val="26"/>
      <w:szCs w:val="26"/>
      <w:lang w:eastAsia="ar-SA"/>
    </w:rPr>
  </w:style>
  <w:style w:type="paragraph" w:styleId="afd">
    <w:name w:val="header"/>
    <w:basedOn w:val="a"/>
    <w:link w:val="afe"/>
    <w:uiPriority w:val="99"/>
    <w:unhideWhenUsed/>
    <w:rsid w:val="00515D76"/>
    <w:pPr>
      <w:tabs>
        <w:tab w:val="center" w:pos="4677"/>
        <w:tab w:val="right" w:pos="9355"/>
      </w:tabs>
    </w:pPr>
  </w:style>
  <w:style w:type="character" w:customStyle="1" w:styleId="afe">
    <w:name w:val="Верхний колонтитул Знак"/>
    <w:basedOn w:val="a0"/>
    <w:link w:val="afd"/>
    <w:uiPriority w:val="99"/>
    <w:rsid w:val="00515D76"/>
    <w:rPr>
      <w:rFonts w:ascii="Times New Roman" w:eastAsia="Times New Roman" w:hAnsi="Times New Roman" w:cs="Times New Roman"/>
      <w:sz w:val="24"/>
      <w:szCs w:val="24"/>
      <w:lang w:eastAsia="ru-RU"/>
    </w:rPr>
  </w:style>
  <w:style w:type="paragraph" w:styleId="aff">
    <w:name w:val="List Paragraph"/>
    <w:basedOn w:val="a"/>
    <w:uiPriority w:val="34"/>
    <w:qFormat/>
    <w:rsid w:val="00AE6DFB"/>
    <w:pPr>
      <w:ind w:left="720"/>
      <w:contextualSpacing/>
    </w:pPr>
  </w:style>
  <w:style w:type="paragraph" w:customStyle="1" w:styleId="Default">
    <w:name w:val="Default"/>
    <w:rsid w:val="002C351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0">
    <w:name w:val="No Spacing"/>
    <w:uiPriority w:val="1"/>
    <w:qFormat/>
    <w:rsid w:val="00D5243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69468">
      <w:bodyDiv w:val="1"/>
      <w:marLeft w:val="0"/>
      <w:marRight w:val="0"/>
      <w:marTop w:val="0"/>
      <w:marBottom w:val="0"/>
      <w:divBdr>
        <w:top w:val="none" w:sz="0" w:space="0" w:color="auto"/>
        <w:left w:val="none" w:sz="0" w:space="0" w:color="auto"/>
        <w:bottom w:val="none" w:sz="0" w:space="0" w:color="auto"/>
        <w:right w:val="none" w:sz="0" w:space="0" w:color="auto"/>
      </w:divBdr>
    </w:div>
    <w:div w:id="1244028933">
      <w:bodyDiv w:val="1"/>
      <w:marLeft w:val="0"/>
      <w:marRight w:val="0"/>
      <w:marTop w:val="0"/>
      <w:marBottom w:val="0"/>
      <w:divBdr>
        <w:top w:val="none" w:sz="0" w:space="0" w:color="auto"/>
        <w:left w:val="none" w:sz="0" w:space="0" w:color="auto"/>
        <w:bottom w:val="none" w:sz="0" w:space="0" w:color="auto"/>
        <w:right w:val="none" w:sz="0" w:space="0" w:color="auto"/>
      </w:divBdr>
    </w:div>
    <w:div w:id="18609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d119kursk.ru/doc/pervichnaja-profsojuznaja-organizacija/236-polozhenie-o-spec-odezhde" TargetMode="External"/><Relationship Id="rId4" Type="http://schemas.openxmlformats.org/officeDocument/2006/relationships/settings" Target="settings.xml"/><Relationship Id="rId9" Type="http://schemas.openxmlformats.org/officeDocument/2006/relationships/hyperlink" Target="http://sad119kursk.ru/doc/pervichnaja-profsojuznaja-organizacija/236-polozhenie-o-spec-odez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35636-6F55-45BC-9A27-2F09BA65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21217</Words>
  <Characters>120942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cp:lastModifiedBy>
  <cp:revision>3</cp:revision>
  <cp:lastPrinted>2018-05-08T06:33:00Z</cp:lastPrinted>
  <dcterms:created xsi:type="dcterms:W3CDTF">2018-09-11T06:38:00Z</dcterms:created>
  <dcterms:modified xsi:type="dcterms:W3CDTF">2018-09-11T06:42:00Z</dcterms:modified>
</cp:coreProperties>
</file>