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3B" w:rsidRDefault="00D2783B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  <w:rPr>
          <w:noProof/>
        </w:rPr>
      </w:pPr>
    </w:p>
    <w:p w:rsidR="00C44781" w:rsidRDefault="00C44781" w:rsidP="007F6D8F">
      <w:pPr>
        <w:ind w:right="-219"/>
        <w:jc w:val="center"/>
      </w:pPr>
      <w:r>
        <w:rPr>
          <w:noProof/>
        </w:rPr>
        <w:lastRenderedPageBreak/>
        <w:drawing>
          <wp:inline distT="0" distB="0" distL="0" distR="0">
            <wp:extent cx="6106160" cy="8404860"/>
            <wp:effectExtent l="19050" t="0" r="8890" b="0"/>
            <wp:docPr id="2" name="Рисунок 1" descr="учебный пл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чик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39" w:rsidRPr="003F2539" w:rsidRDefault="003F2539" w:rsidP="003F2539">
      <w:pPr>
        <w:ind w:right="-219"/>
        <w:jc w:val="center"/>
        <w:rPr>
          <w:b/>
        </w:rPr>
      </w:pPr>
    </w:p>
    <w:p w:rsidR="0097345A" w:rsidRDefault="0097345A"/>
    <w:p w:rsidR="0097345A" w:rsidRDefault="0097345A" w:rsidP="0097345A">
      <w:pPr>
        <w:ind w:right="-219"/>
        <w:jc w:val="center"/>
        <w:rPr>
          <w:rFonts w:eastAsia="Times New Roman"/>
          <w:b/>
          <w:bCs/>
          <w:sz w:val="28"/>
          <w:szCs w:val="28"/>
        </w:rPr>
      </w:pPr>
    </w:p>
    <w:p w:rsidR="00142AB2" w:rsidRDefault="00142AB2" w:rsidP="0097345A">
      <w:pPr>
        <w:ind w:right="-219"/>
        <w:jc w:val="center"/>
        <w:rPr>
          <w:rFonts w:eastAsia="Times New Roman"/>
          <w:b/>
          <w:bCs/>
          <w:sz w:val="28"/>
          <w:szCs w:val="28"/>
        </w:rPr>
      </w:pPr>
    </w:p>
    <w:p w:rsidR="0097345A" w:rsidRDefault="0097345A" w:rsidP="0097345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7345A" w:rsidRDefault="0097345A" w:rsidP="0097345A">
      <w:pPr>
        <w:spacing w:line="274" w:lineRule="exact"/>
        <w:rPr>
          <w:sz w:val="20"/>
          <w:szCs w:val="20"/>
        </w:rPr>
      </w:pPr>
    </w:p>
    <w:p w:rsidR="0097345A" w:rsidRDefault="0097345A" w:rsidP="0097345A">
      <w:pPr>
        <w:spacing w:line="235" w:lineRule="auto"/>
        <w:ind w:left="260" w:right="40" w:firstLine="7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№110» осуществляет образовательную деятельность по основной образовательной программе дошкольного образования (ООП ДО) на 2018-2019 учебный год.</w:t>
      </w:r>
    </w:p>
    <w:p w:rsidR="0097345A" w:rsidRDefault="0097345A" w:rsidP="0097345A">
      <w:pPr>
        <w:spacing w:line="20" w:lineRule="exact"/>
        <w:rPr>
          <w:sz w:val="20"/>
          <w:szCs w:val="20"/>
        </w:rPr>
      </w:pPr>
    </w:p>
    <w:p w:rsidR="0097345A" w:rsidRDefault="0097345A" w:rsidP="0097345A">
      <w:pPr>
        <w:spacing w:line="232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разработан на основании нормативных правовых документов и локальных актов:</w:t>
      </w:r>
    </w:p>
    <w:p w:rsidR="0097345A" w:rsidRDefault="0097345A" w:rsidP="0097345A">
      <w:pPr>
        <w:spacing w:line="15" w:lineRule="exact"/>
        <w:rPr>
          <w:sz w:val="20"/>
          <w:szCs w:val="20"/>
        </w:rPr>
      </w:pPr>
    </w:p>
    <w:p w:rsidR="0097345A" w:rsidRDefault="0034257D" w:rsidP="0034257D">
      <w:pPr>
        <w:tabs>
          <w:tab w:val="left" w:pos="1158"/>
        </w:tabs>
        <w:spacing w:line="23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7345A">
        <w:rPr>
          <w:rFonts w:eastAsia="Times New Roman"/>
          <w:sz w:val="28"/>
          <w:szCs w:val="28"/>
        </w:rPr>
        <w:t>Федеральный Закон РФ от 29.12.2012 № 273-ФЗ «Об образовании в Российской Федерации»;</w:t>
      </w:r>
    </w:p>
    <w:p w:rsidR="0097345A" w:rsidRDefault="0097345A" w:rsidP="0097345A">
      <w:pPr>
        <w:spacing w:line="15" w:lineRule="exact"/>
        <w:rPr>
          <w:rFonts w:eastAsia="Times New Roman"/>
          <w:sz w:val="28"/>
          <w:szCs w:val="28"/>
        </w:rPr>
      </w:pPr>
    </w:p>
    <w:p w:rsidR="0097345A" w:rsidRDefault="0034257D" w:rsidP="0034257D">
      <w:pPr>
        <w:tabs>
          <w:tab w:val="left" w:pos="1153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345A">
        <w:rPr>
          <w:rFonts w:eastAsia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97345A" w:rsidRDefault="0097345A" w:rsidP="0097345A">
      <w:pPr>
        <w:spacing w:line="19" w:lineRule="exact"/>
        <w:rPr>
          <w:rFonts w:eastAsia="Times New Roman"/>
          <w:sz w:val="28"/>
          <w:szCs w:val="28"/>
        </w:rPr>
      </w:pPr>
    </w:p>
    <w:p w:rsidR="0097345A" w:rsidRDefault="0034257D" w:rsidP="0034257D">
      <w:pPr>
        <w:tabs>
          <w:tab w:val="left" w:pos="1470"/>
        </w:tabs>
        <w:spacing w:line="235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345A">
        <w:rPr>
          <w:rFonts w:eastAsia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 2.4.1.3049-13 № 26 от 15.05.2013 (с изменениями и дополнениями);</w:t>
      </w:r>
    </w:p>
    <w:p w:rsidR="0097345A" w:rsidRDefault="0097345A" w:rsidP="0097345A">
      <w:pPr>
        <w:spacing w:line="16" w:lineRule="exact"/>
        <w:rPr>
          <w:rFonts w:eastAsia="Times New Roman"/>
          <w:sz w:val="28"/>
          <w:szCs w:val="28"/>
        </w:rPr>
      </w:pPr>
    </w:p>
    <w:p w:rsidR="0097345A" w:rsidRDefault="0034257D" w:rsidP="0034257D">
      <w:pPr>
        <w:tabs>
          <w:tab w:val="left" w:pos="1144"/>
        </w:tabs>
        <w:spacing w:line="232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345A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97345A" w:rsidRPr="0097345A" w:rsidRDefault="0097345A" w:rsidP="0034257D">
      <w:pPr>
        <w:pStyle w:val="a3"/>
        <w:ind w:left="0"/>
        <w:rPr>
          <w:sz w:val="20"/>
          <w:szCs w:val="20"/>
        </w:rPr>
      </w:pPr>
      <w:r w:rsidRPr="0097345A">
        <w:rPr>
          <w:rFonts w:eastAsia="Times New Roman"/>
          <w:sz w:val="28"/>
          <w:szCs w:val="28"/>
        </w:rPr>
        <w:t>-</w:t>
      </w:r>
      <w:r w:rsidR="0034257D">
        <w:rPr>
          <w:rFonts w:eastAsia="Times New Roman"/>
          <w:sz w:val="28"/>
          <w:szCs w:val="28"/>
        </w:rPr>
        <w:t xml:space="preserve"> </w:t>
      </w:r>
      <w:r w:rsidRPr="0097345A">
        <w:rPr>
          <w:rFonts w:eastAsia="Times New Roman"/>
          <w:sz w:val="28"/>
          <w:szCs w:val="28"/>
        </w:rPr>
        <w:t>Уставом</w:t>
      </w:r>
      <w:r w:rsidRPr="0097345A">
        <w:rPr>
          <w:sz w:val="20"/>
          <w:szCs w:val="20"/>
        </w:rPr>
        <w:tab/>
      </w:r>
      <w:r w:rsidRPr="0097345A">
        <w:rPr>
          <w:rFonts w:eastAsia="Times New Roman"/>
          <w:sz w:val="28"/>
          <w:szCs w:val="28"/>
        </w:rPr>
        <w:t>муниципального</w:t>
      </w:r>
      <w:r w:rsidRPr="0097345A">
        <w:rPr>
          <w:rFonts w:eastAsia="Times New Roman"/>
          <w:sz w:val="28"/>
          <w:szCs w:val="28"/>
        </w:rPr>
        <w:tab/>
        <w:t>бюджетного</w:t>
      </w:r>
      <w:r w:rsidRPr="0097345A">
        <w:rPr>
          <w:rFonts w:eastAsia="Times New Roman"/>
          <w:sz w:val="28"/>
          <w:szCs w:val="28"/>
        </w:rPr>
        <w:tab/>
        <w:t>дошкольного образовательного</w:t>
      </w:r>
      <w:r w:rsidRPr="0097345A">
        <w:rPr>
          <w:sz w:val="20"/>
          <w:szCs w:val="20"/>
        </w:rPr>
        <w:t xml:space="preserve">  </w:t>
      </w:r>
      <w:r w:rsidRPr="0097345A">
        <w:rPr>
          <w:rFonts w:eastAsia="Times New Roman"/>
          <w:sz w:val="28"/>
          <w:szCs w:val="28"/>
        </w:rPr>
        <w:t>учреждения. «Детский</w:t>
      </w:r>
      <w:r w:rsidRPr="0097345A">
        <w:rPr>
          <w:rFonts w:eastAsia="Times New Roman"/>
          <w:sz w:val="28"/>
          <w:szCs w:val="28"/>
        </w:rPr>
        <w:tab/>
        <w:t xml:space="preserve">сад комбинированного вида №110». Утвержден приказом комитета образования г. Курска от </w:t>
      </w:r>
      <w:r w:rsidRPr="0097345A">
        <w:rPr>
          <w:rFonts w:eastAsia="Times New Roman"/>
          <w:color w:val="333333"/>
          <w:sz w:val="28"/>
          <w:szCs w:val="28"/>
        </w:rPr>
        <w:t xml:space="preserve"> 21.12.2015г</w:t>
      </w:r>
      <w:r w:rsidR="0034257D">
        <w:rPr>
          <w:rFonts w:eastAsia="Times New Roman"/>
          <w:color w:val="333333"/>
          <w:sz w:val="28"/>
          <w:szCs w:val="28"/>
        </w:rPr>
        <w:t xml:space="preserve"> </w:t>
      </w:r>
      <w:r w:rsidRPr="0097345A">
        <w:rPr>
          <w:rFonts w:eastAsia="Times New Roman"/>
          <w:color w:val="333333"/>
          <w:sz w:val="28"/>
          <w:szCs w:val="28"/>
        </w:rPr>
        <w:t xml:space="preserve"> № 1211.</w:t>
      </w:r>
    </w:p>
    <w:p w:rsidR="0097345A" w:rsidRPr="0097345A" w:rsidRDefault="0097345A" w:rsidP="0034257D">
      <w:pPr>
        <w:pStyle w:val="a3"/>
        <w:tabs>
          <w:tab w:val="left" w:pos="1230"/>
        </w:tabs>
        <w:spacing w:line="236" w:lineRule="auto"/>
        <w:ind w:left="0" w:right="20"/>
        <w:jc w:val="both"/>
        <w:rPr>
          <w:rFonts w:eastAsia="Times New Roman"/>
          <w:sz w:val="28"/>
          <w:szCs w:val="28"/>
        </w:rPr>
      </w:pPr>
      <w:r w:rsidRPr="0097345A">
        <w:rPr>
          <w:rFonts w:eastAsia="Times New Roman"/>
          <w:sz w:val="28"/>
          <w:szCs w:val="28"/>
        </w:rPr>
        <w:t>-</w:t>
      </w:r>
      <w:r w:rsidR="0034257D">
        <w:rPr>
          <w:rFonts w:eastAsia="Times New Roman"/>
          <w:sz w:val="28"/>
          <w:szCs w:val="28"/>
        </w:rPr>
        <w:t xml:space="preserve"> </w:t>
      </w:r>
      <w:r w:rsidRPr="0097345A">
        <w:rPr>
          <w:rFonts w:eastAsia="Times New Roman"/>
          <w:sz w:val="28"/>
          <w:szCs w:val="28"/>
        </w:rPr>
        <w:t>Лицензия на право осуществления образовательной д</w:t>
      </w:r>
      <w:r>
        <w:rPr>
          <w:rFonts w:eastAsia="Times New Roman"/>
          <w:sz w:val="28"/>
          <w:szCs w:val="28"/>
        </w:rPr>
        <w:t xml:space="preserve">еятельности МБДОУ </w:t>
      </w:r>
      <w:r w:rsidRPr="0097345A">
        <w:rPr>
          <w:rFonts w:eastAsia="Times New Roman"/>
          <w:sz w:val="28"/>
          <w:szCs w:val="28"/>
        </w:rPr>
        <w:t xml:space="preserve"> «Детский сад комбинированного вида №110», выданная комитетом образования и науки Курской области. Регистрационный номер № 2150     от  17.03.2016г.   серия 46 Л01 №0000309. </w:t>
      </w:r>
    </w:p>
    <w:p w:rsidR="0097345A" w:rsidRDefault="0097345A" w:rsidP="0097345A">
      <w:pPr>
        <w:spacing w:line="19" w:lineRule="exact"/>
        <w:rPr>
          <w:rFonts w:eastAsia="Times New Roman"/>
          <w:sz w:val="28"/>
          <w:szCs w:val="28"/>
        </w:rPr>
      </w:pPr>
    </w:p>
    <w:p w:rsidR="0097345A" w:rsidRDefault="0097345A" w:rsidP="0097345A">
      <w:pPr>
        <w:spacing w:line="15" w:lineRule="exact"/>
        <w:rPr>
          <w:rFonts w:eastAsia="Times New Roman"/>
          <w:sz w:val="28"/>
          <w:szCs w:val="28"/>
        </w:rPr>
      </w:pPr>
    </w:p>
    <w:p w:rsidR="0097345A" w:rsidRDefault="0097345A" w:rsidP="0097345A">
      <w:pPr>
        <w:spacing w:line="15" w:lineRule="exact"/>
        <w:rPr>
          <w:sz w:val="20"/>
          <w:szCs w:val="20"/>
        </w:rPr>
      </w:pPr>
    </w:p>
    <w:p w:rsidR="0097345A" w:rsidRDefault="0097345A" w:rsidP="0097345A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МБДОУ «Детский сад комбинированного вида №110» на 2018-2019 учебный год является нормативным актом, устанавливающим объём образовательной нагрузки в разных возрастных группах, продолжительность непрерывной непосредственно образовательной деятельности, которая составляет:</w:t>
      </w:r>
    </w:p>
    <w:p w:rsidR="0097345A" w:rsidRDefault="0097345A" w:rsidP="0097345A">
      <w:pPr>
        <w:spacing w:line="1" w:lineRule="exact"/>
        <w:rPr>
          <w:sz w:val="20"/>
          <w:szCs w:val="20"/>
        </w:rPr>
      </w:pPr>
    </w:p>
    <w:p w:rsidR="0097345A" w:rsidRDefault="0097345A" w:rsidP="0097345A">
      <w:pPr>
        <w:numPr>
          <w:ilvl w:val="0"/>
          <w:numId w:val="2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2 - 3 лет - не более 10 минут;</w:t>
      </w:r>
    </w:p>
    <w:p w:rsidR="0097345A" w:rsidRDefault="0097345A" w:rsidP="0097345A">
      <w:pPr>
        <w:numPr>
          <w:ilvl w:val="0"/>
          <w:numId w:val="2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3 - 4 лет - не более 15 минут;</w:t>
      </w:r>
    </w:p>
    <w:p w:rsidR="0097345A" w:rsidRDefault="0097345A" w:rsidP="0097345A">
      <w:pPr>
        <w:numPr>
          <w:ilvl w:val="0"/>
          <w:numId w:val="2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4 - 5 лет - не более 20 минут;</w:t>
      </w:r>
    </w:p>
    <w:p w:rsidR="0097345A" w:rsidRDefault="0097345A" w:rsidP="0097345A">
      <w:pPr>
        <w:numPr>
          <w:ilvl w:val="0"/>
          <w:numId w:val="2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5 - 6 лет - не более 25 минут;</w:t>
      </w:r>
    </w:p>
    <w:p w:rsidR="0097345A" w:rsidRDefault="0097345A" w:rsidP="0097345A">
      <w:pPr>
        <w:numPr>
          <w:ilvl w:val="0"/>
          <w:numId w:val="2"/>
        </w:numPr>
        <w:tabs>
          <w:tab w:val="left" w:pos="460"/>
        </w:tabs>
        <w:ind w:left="460" w:hanging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детей 6 - 7 лет - не более 30 минут.</w:t>
      </w:r>
    </w:p>
    <w:p w:rsidR="0097345A" w:rsidRDefault="0097345A" w:rsidP="0097345A">
      <w:pPr>
        <w:spacing w:line="15" w:lineRule="exact"/>
        <w:rPr>
          <w:sz w:val="20"/>
          <w:szCs w:val="20"/>
        </w:rPr>
      </w:pPr>
    </w:p>
    <w:p w:rsidR="0097345A" w:rsidRDefault="0097345A" w:rsidP="0097345A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 допустимый объем образовательной нагрузки в первой половине в старшей и подготовительной группах - 45 минут и 1,5 часа соответственно. Образовательная деятельность с детьми старшего дошкольного возраста может осуществляться во второй половине дня. Ее продолжительность должна составлять не более 25-30 минут в день.</w:t>
      </w:r>
    </w:p>
    <w:p w:rsidR="0097345A" w:rsidRDefault="0097345A" w:rsidP="0097345A">
      <w:pPr>
        <w:spacing w:line="19" w:lineRule="exact"/>
        <w:rPr>
          <w:sz w:val="20"/>
          <w:szCs w:val="20"/>
        </w:rPr>
      </w:pPr>
    </w:p>
    <w:p w:rsidR="0097345A" w:rsidRDefault="0097345A" w:rsidP="0097345A">
      <w:pPr>
        <w:numPr>
          <w:ilvl w:val="0"/>
          <w:numId w:val="3"/>
        </w:numPr>
        <w:tabs>
          <w:tab w:val="left" w:pos="1292"/>
        </w:tabs>
        <w:spacing w:line="232" w:lineRule="auto"/>
        <w:ind w:left="26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середине времени, отведенного на непрерывную образовательную деятельность, проводятся физкультурные минутки.</w:t>
      </w:r>
    </w:p>
    <w:p w:rsidR="0097345A" w:rsidRDefault="0097345A" w:rsidP="0097345A">
      <w:pPr>
        <w:spacing w:line="20" w:lineRule="exact"/>
        <w:rPr>
          <w:rFonts w:eastAsia="Times New Roman"/>
          <w:sz w:val="28"/>
          <w:szCs w:val="28"/>
        </w:rPr>
      </w:pPr>
    </w:p>
    <w:p w:rsidR="00F0518A" w:rsidRDefault="0097345A" w:rsidP="00F0518A">
      <w:pPr>
        <w:numPr>
          <w:ilvl w:val="1"/>
          <w:numId w:val="4"/>
        </w:numPr>
        <w:tabs>
          <w:tab w:val="left" w:pos="1345"/>
        </w:tabs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Перерывы между периодами непрерывной образовательной деятельности составляют – </w:t>
      </w:r>
      <w:r w:rsidR="00F0518A">
        <w:rPr>
          <w:rFonts w:eastAsia="Times New Roman"/>
          <w:sz w:val="28"/>
          <w:szCs w:val="28"/>
        </w:rPr>
        <w:t>учебном плане обозначены виды непрерывной непосредственно образовательной деятельности, которые обеспечивают физическое, познавательное, речевое, социально-коммуникативное и художественно-эстетическое развитие дошкольников (образовательные области).</w:t>
      </w:r>
    </w:p>
    <w:p w:rsidR="00F0518A" w:rsidRDefault="00F0518A" w:rsidP="00F0518A">
      <w:pPr>
        <w:spacing w:line="9" w:lineRule="exact"/>
        <w:rPr>
          <w:rFonts w:eastAsia="Times New Roman"/>
          <w:sz w:val="28"/>
          <w:szCs w:val="28"/>
        </w:rPr>
      </w:pPr>
    </w:p>
    <w:p w:rsidR="00F0518A" w:rsidRDefault="00F0518A" w:rsidP="00F0518A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учебного плана предполагает:</w:t>
      </w:r>
    </w:p>
    <w:p w:rsidR="00F0518A" w:rsidRDefault="00F0518A" w:rsidP="00F0518A">
      <w:pPr>
        <w:spacing w:line="15" w:lineRule="exact"/>
        <w:rPr>
          <w:rFonts w:eastAsia="Times New Roman"/>
          <w:sz w:val="28"/>
          <w:szCs w:val="28"/>
        </w:rPr>
      </w:pPr>
    </w:p>
    <w:p w:rsidR="00F0518A" w:rsidRDefault="00F0518A" w:rsidP="00F0518A">
      <w:pPr>
        <w:numPr>
          <w:ilvl w:val="0"/>
          <w:numId w:val="4"/>
        </w:numPr>
        <w:tabs>
          <w:tab w:val="left" w:pos="539"/>
        </w:tabs>
        <w:spacing w:line="23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обязательный учет принципа интеграции образовательных областей в соответствии с возрастными особенностями и возможностями обучающихся (воспитанников);</w:t>
      </w:r>
    </w:p>
    <w:p w:rsidR="00F0518A" w:rsidRDefault="00F0518A" w:rsidP="00F0518A">
      <w:pPr>
        <w:spacing w:line="19" w:lineRule="exact"/>
        <w:rPr>
          <w:rFonts w:eastAsia="Times New Roman"/>
          <w:sz w:val="28"/>
          <w:szCs w:val="28"/>
        </w:rPr>
      </w:pPr>
    </w:p>
    <w:p w:rsidR="00F0518A" w:rsidRDefault="00F0518A" w:rsidP="00F0518A">
      <w:pPr>
        <w:numPr>
          <w:ilvl w:val="0"/>
          <w:numId w:val="4"/>
        </w:numPr>
        <w:tabs>
          <w:tab w:val="left" w:pos="673"/>
        </w:tabs>
        <w:spacing w:line="232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минимального объема непрерывной непосредственно образовательной деятельности на изучение каждой образовательной области.</w:t>
      </w:r>
    </w:p>
    <w:p w:rsidR="00F0518A" w:rsidRDefault="00F0518A" w:rsidP="00F0518A">
      <w:pPr>
        <w:spacing w:line="15" w:lineRule="exact"/>
        <w:rPr>
          <w:rFonts w:eastAsia="Times New Roman"/>
          <w:sz w:val="28"/>
          <w:szCs w:val="28"/>
        </w:rPr>
      </w:pPr>
    </w:p>
    <w:p w:rsidR="00F0518A" w:rsidRDefault="00F0518A" w:rsidP="00F0518A">
      <w:pPr>
        <w:spacing w:line="232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осуществляется в группах следующей направленности:</w:t>
      </w:r>
    </w:p>
    <w:p w:rsidR="00F0518A" w:rsidRDefault="00F0518A" w:rsidP="00F0518A">
      <w:pPr>
        <w:spacing w:line="232" w:lineRule="auto"/>
        <w:ind w:left="260" w:right="20" w:firstLine="706"/>
        <w:rPr>
          <w:rFonts w:eastAsia="Times New Roman"/>
          <w:sz w:val="28"/>
          <w:szCs w:val="28"/>
        </w:rPr>
      </w:pPr>
    </w:p>
    <w:tbl>
      <w:tblPr>
        <w:tblW w:w="8930" w:type="dxa"/>
        <w:tblInd w:w="288" w:type="dxa"/>
        <w:tblCellMar>
          <w:top w:w="10" w:type="dxa"/>
          <w:left w:w="0" w:type="dxa"/>
          <w:right w:w="30" w:type="dxa"/>
        </w:tblCellMar>
        <w:tblLook w:val="04A0"/>
      </w:tblPr>
      <w:tblGrid>
        <w:gridCol w:w="8930"/>
      </w:tblGrid>
      <w:tr w:rsidR="0034257D" w:rsidRPr="00771701" w:rsidTr="005C0778">
        <w:trPr>
          <w:trHeight w:val="648"/>
        </w:trPr>
        <w:tc>
          <w:tcPr>
            <w:tcW w:w="8930" w:type="dxa"/>
            <w:shd w:val="clear" w:color="auto" w:fill="auto"/>
          </w:tcPr>
          <w:p w:rsidR="0034257D" w:rsidRPr="005C0778" w:rsidRDefault="0034257D" w:rsidP="005C0778">
            <w:pPr>
              <w:spacing w:line="259" w:lineRule="auto"/>
              <w:ind w:right="1164"/>
              <w:rPr>
                <w:sz w:val="28"/>
                <w:szCs w:val="28"/>
              </w:rPr>
            </w:pPr>
            <w:r w:rsidRPr="005C0778">
              <w:rPr>
                <w:sz w:val="28"/>
                <w:szCs w:val="28"/>
              </w:rPr>
              <w:t>Группа №1 общеразвивающей направленности для детей 2х-3х лет</w:t>
            </w:r>
          </w:p>
        </w:tc>
      </w:tr>
      <w:tr w:rsidR="0034257D" w:rsidRPr="00771701" w:rsidTr="005C0778">
        <w:trPr>
          <w:trHeight w:val="644"/>
        </w:trPr>
        <w:tc>
          <w:tcPr>
            <w:tcW w:w="8930" w:type="dxa"/>
            <w:shd w:val="clear" w:color="auto" w:fill="auto"/>
          </w:tcPr>
          <w:p w:rsidR="0034257D" w:rsidRPr="005C0778" w:rsidRDefault="0034257D" w:rsidP="005C0778">
            <w:pPr>
              <w:spacing w:line="259" w:lineRule="auto"/>
              <w:ind w:right="1197"/>
              <w:rPr>
                <w:sz w:val="28"/>
                <w:szCs w:val="28"/>
              </w:rPr>
            </w:pPr>
            <w:r w:rsidRPr="005C0778">
              <w:rPr>
                <w:sz w:val="28"/>
                <w:szCs w:val="28"/>
              </w:rPr>
              <w:t>Группа№5 общеразвивающей направленности для детей 3-4 лет</w:t>
            </w:r>
          </w:p>
        </w:tc>
      </w:tr>
      <w:tr w:rsidR="0034257D" w:rsidRPr="00771701" w:rsidTr="005C0778">
        <w:trPr>
          <w:trHeight w:val="644"/>
        </w:trPr>
        <w:tc>
          <w:tcPr>
            <w:tcW w:w="8930" w:type="dxa"/>
            <w:shd w:val="clear" w:color="auto" w:fill="auto"/>
          </w:tcPr>
          <w:p w:rsidR="0034257D" w:rsidRPr="005C0778" w:rsidRDefault="0034257D" w:rsidP="005C0778">
            <w:pPr>
              <w:spacing w:line="259" w:lineRule="auto"/>
              <w:ind w:right="1102"/>
              <w:rPr>
                <w:sz w:val="28"/>
                <w:szCs w:val="28"/>
              </w:rPr>
            </w:pPr>
            <w:r w:rsidRPr="005C0778">
              <w:rPr>
                <w:sz w:val="28"/>
                <w:szCs w:val="28"/>
              </w:rPr>
              <w:t>Группа №4 компенсирующей направленности для детей с нарушениями речи 5-6 лет</w:t>
            </w:r>
          </w:p>
        </w:tc>
      </w:tr>
      <w:tr w:rsidR="0034257D" w:rsidRPr="00771701" w:rsidTr="005C0778">
        <w:trPr>
          <w:trHeight w:val="644"/>
        </w:trPr>
        <w:tc>
          <w:tcPr>
            <w:tcW w:w="8930" w:type="dxa"/>
            <w:shd w:val="clear" w:color="auto" w:fill="auto"/>
          </w:tcPr>
          <w:p w:rsidR="0034257D" w:rsidRPr="005C0778" w:rsidRDefault="0034257D" w:rsidP="005C0778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5C0778">
              <w:rPr>
                <w:sz w:val="28"/>
                <w:szCs w:val="28"/>
              </w:rPr>
              <w:t xml:space="preserve">Группа №3 разновозрастной направленности для детей 4-7 лет </w:t>
            </w:r>
          </w:p>
        </w:tc>
      </w:tr>
      <w:tr w:rsidR="0034257D" w:rsidRPr="00771701" w:rsidTr="005C0778">
        <w:trPr>
          <w:trHeight w:val="648"/>
        </w:trPr>
        <w:tc>
          <w:tcPr>
            <w:tcW w:w="8930" w:type="dxa"/>
            <w:shd w:val="clear" w:color="auto" w:fill="auto"/>
          </w:tcPr>
          <w:p w:rsidR="0034257D" w:rsidRPr="005C0778" w:rsidRDefault="0034257D" w:rsidP="005C0778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5C0778">
              <w:rPr>
                <w:sz w:val="28"/>
                <w:szCs w:val="28"/>
              </w:rPr>
              <w:t xml:space="preserve">Группа №6 общеразвивающей направленности для детей 4-5 лет </w:t>
            </w:r>
          </w:p>
        </w:tc>
      </w:tr>
      <w:tr w:rsidR="0034257D" w:rsidRPr="00771701" w:rsidTr="005C0778">
        <w:trPr>
          <w:trHeight w:val="648"/>
        </w:trPr>
        <w:tc>
          <w:tcPr>
            <w:tcW w:w="8930" w:type="dxa"/>
            <w:shd w:val="clear" w:color="auto" w:fill="auto"/>
          </w:tcPr>
          <w:p w:rsidR="0034257D" w:rsidRPr="005C0778" w:rsidRDefault="0034257D" w:rsidP="005C0778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5C0778">
              <w:rPr>
                <w:sz w:val="28"/>
                <w:szCs w:val="28"/>
              </w:rPr>
              <w:t>Группа №2 компенсирующей направленности для детей 6-7 лет с нарушениями речи</w:t>
            </w:r>
          </w:p>
        </w:tc>
      </w:tr>
    </w:tbl>
    <w:p w:rsidR="00F0518A" w:rsidRDefault="00F0518A" w:rsidP="00F0518A">
      <w:pPr>
        <w:spacing w:line="232" w:lineRule="auto"/>
        <w:ind w:left="260" w:right="20" w:firstLine="706"/>
        <w:rPr>
          <w:rFonts w:eastAsia="Times New Roman"/>
          <w:sz w:val="28"/>
          <w:szCs w:val="28"/>
        </w:rPr>
      </w:pPr>
    </w:p>
    <w:p w:rsidR="00F0518A" w:rsidRDefault="00F0518A" w:rsidP="00F0518A">
      <w:pPr>
        <w:spacing w:line="15" w:lineRule="exact"/>
        <w:rPr>
          <w:sz w:val="20"/>
          <w:szCs w:val="20"/>
        </w:rPr>
      </w:pPr>
    </w:p>
    <w:p w:rsidR="00F0518A" w:rsidRDefault="00F0518A" w:rsidP="00F0518A">
      <w:pPr>
        <w:spacing w:line="235" w:lineRule="auto"/>
        <w:ind w:left="260" w:right="40" w:firstLine="7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обеспечивает реализацию ООП ДО, которая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0518A" w:rsidRDefault="00F0518A" w:rsidP="00F0518A"/>
    <w:p w:rsidR="0097345A" w:rsidRDefault="0097345A" w:rsidP="0097345A">
      <w:pPr>
        <w:sectPr w:rsidR="0097345A">
          <w:footerReference w:type="default" r:id="rId8"/>
          <w:pgSz w:w="11900" w:h="16838"/>
          <w:pgMar w:top="1092" w:right="844" w:bottom="1070" w:left="1440" w:header="0" w:footer="0" w:gutter="0"/>
          <w:cols w:space="720"/>
        </w:sectPr>
      </w:pPr>
    </w:p>
    <w:p w:rsidR="0097345A" w:rsidRDefault="0097345A"/>
    <w:p w:rsidR="00106CA9" w:rsidRPr="004049F2" w:rsidRDefault="00106CA9" w:rsidP="00106CA9">
      <w:pPr>
        <w:jc w:val="center"/>
        <w:rPr>
          <w:b/>
          <w:sz w:val="28"/>
          <w:szCs w:val="28"/>
        </w:rPr>
      </w:pPr>
      <w:r w:rsidRPr="004049F2">
        <w:rPr>
          <w:b/>
          <w:sz w:val="28"/>
          <w:szCs w:val="28"/>
        </w:rPr>
        <w:t>УЧЕБНЫЙ ПЛАН</w:t>
      </w:r>
    </w:p>
    <w:p w:rsidR="00106CA9" w:rsidRPr="004049F2" w:rsidRDefault="00106CA9" w:rsidP="00106CA9">
      <w:pPr>
        <w:jc w:val="center"/>
        <w:rPr>
          <w:b/>
          <w:sz w:val="28"/>
          <w:szCs w:val="28"/>
        </w:rPr>
      </w:pPr>
      <w:r w:rsidRPr="004049F2">
        <w:rPr>
          <w:b/>
          <w:sz w:val="28"/>
          <w:szCs w:val="28"/>
        </w:rPr>
        <w:t>МБДОУ «Детский сад комбинированного вида № 110»</w:t>
      </w:r>
    </w:p>
    <w:p w:rsidR="00106CA9" w:rsidRPr="004049F2" w:rsidRDefault="00106CA9" w:rsidP="00106CA9">
      <w:pPr>
        <w:ind w:firstLine="284"/>
        <w:jc w:val="center"/>
        <w:rPr>
          <w:b/>
          <w:sz w:val="28"/>
          <w:szCs w:val="28"/>
        </w:rPr>
      </w:pPr>
      <w:r w:rsidRPr="004049F2">
        <w:rPr>
          <w:b/>
          <w:sz w:val="28"/>
          <w:szCs w:val="28"/>
        </w:rPr>
        <w:t>на 2018-2019 учебный год.</w:t>
      </w:r>
    </w:p>
    <w:tbl>
      <w:tblPr>
        <w:tblStyle w:val="aa"/>
        <w:tblW w:w="11194" w:type="dxa"/>
        <w:tblLayout w:type="fixed"/>
        <w:tblLook w:val="04A0"/>
      </w:tblPr>
      <w:tblGrid>
        <w:gridCol w:w="557"/>
        <w:gridCol w:w="3121"/>
        <w:gridCol w:w="1133"/>
        <w:gridCol w:w="992"/>
        <w:gridCol w:w="992"/>
        <w:gridCol w:w="993"/>
        <w:gridCol w:w="1275"/>
        <w:gridCol w:w="855"/>
        <w:gridCol w:w="138"/>
        <w:gridCol w:w="1138"/>
      </w:tblGrid>
      <w:tr w:rsidR="00106CA9" w:rsidRPr="004049F2" w:rsidTr="00E109F8">
        <w:trPr>
          <w:trHeight w:val="420"/>
        </w:trPr>
        <w:tc>
          <w:tcPr>
            <w:tcW w:w="558" w:type="dxa"/>
            <w:vMerge w:val="restart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№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п/п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  <w:tcBorders>
              <w:tl2br w:val="single" w:sz="4" w:space="0" w:color="auto"/>
            </w:tcBorders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Группы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</w:p>
          <w:p w:rsidR="00106CA9" w:rsidRPr="004049F2" w:rsidRDefault="00106CA9" w:rsidP="00E109F8">
            <w:pPr>
              <w:rPr>
                <w:sz w:val="28"/>
                <w:szCs w:val="28"/>
              </w:rPr>
            </w:pPr>
          </w:p>
          <w:p w:rsidR="00106CA9" w:rsidRDefault="00106CA9" w:rsidP="00E109F8">
            <w:pPr>
              <w:rPr>
                <w:sz w:val="28"/>
                <w:szCs w:val="28"/>
              </w:rPr>
            </w:pPr>
          </w:p>
          <w:p w:rsidR="00106CA9" w:rsidRPr="004049F2" w:rsidRDefault="00106CA9" w:rsidP="00E109F8">
            <w:pPr>
              <w:rPr>
                <w:sz w:val="28"/>
                <w:szCs w:val="28"/>
              </w:rPr>
            </w:pPr>
          </w:p>
          <w:p w:rsidR="00106CA9" w:rsidRPr="004049F2" w:rsidRDefault="00106CA9" w:rsidP="00E109F8">
            <w:pPr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Образовательная</w:t>
            </w:r>
          </w:p>
          <w:p w:rsidR="00106CA9" w:rsidRPr="004049F2" w:rsidRDefault="00106CA9" w:rsidP="00E109F8">
            <w:pPr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деятельность</w:t>
            </w:r>
          </w:p>
          <w:p w:rsidR="00106CA9" w:rsidRPr="004049F2" w:rsidRDefault="00106CA9" w:rsidP="00E109F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106CA9" w:rsidRPr="00D43BAB" w:rsidRDefault="00106CA9" w:rsidP="00E109F8">
            <w:pPr>
              <w:jc w:val="center"/>
              <w:rPr>
                <w:sz w:val="24"/>
                <w:szCs w:val="24"/>
              </w:rPr>
            </w:pPr>
            <w:r w:rsidRPr="00D43BAB">
              <w:rPr>
                <w:sz w:val="24"/>
                <w:szCs w:val="24"/>
              </w:rPr>
              <w:t>Группы общеразвивающей направленности для детей</w:t>
            </w:r>
          </w:p>
        </w:tc>
        <w:tc>
          <w:tcPr>
            <w:tcW w:w="2268" w:type="dxa"/>
            <w:gridSpan w:val="2"/>
          </w:tcPr>
          <w:p w:rsidR="00106CA9" w:rsidRPr="00D43BAB" w:rsidRDefault="00106CA9" w:rsidP="00E109F8">
            <w:pPr>
              <w:jc w:val="center"/>
              <w:rPr>
                <w:sz w:val="24"/>
                <w:szCs w:val="24"/>
              </w:rPr>
            </w:pPr>
            <w:r w:rsidRPr="00D43BAB">
              <w:rPr>
                <w:sz w:val="24"/>
                <w:szCs w:val="24"/>
              </w:rPr>
              <w:t xml:space="preserve">Разновозрастная группа № 3 для детей 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D43BAB">
              <w:rPr>
                <w:sz w:val="24"/>
                <w:szCs w:val="24"/>
              </w:rPr>
              <w:t>4-7 лет</w:t>
            </w:r>
          </w:p>
        </w:tc>
        <w:tc>
          <w:tcPr>
            <w:tcW w:w="855" w:type="dxa"/>
          </w:tcPr>
          <w:p w:rsidR="00106CA9" w:rsidRPr="00D43BAB" w:rsidRDefault="00106CA9" w:rsidP="00E1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компенсирующей нап</w:t>
            </w:r>
            <w:r w:rsidRPr="00D43BA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 w:rsidRPr="00D43BAB">
              <w:rPr>
                <w:sz w:val="24"/>
                <w:szCs w:val="24"/>
              </w:rPr>
              <w:t>вленности</w:t>
            </w:r>
          </w:p>
        </w:tc>
        <w:tc>
          <w:tcPr>
            <w:tcW w:w="1272" w:type="dxa"/>
            <w:gridSpan w:val="2"/>
          </w:tcPr>
          <w:p w:rsidR="00106CA9" w:rsidRPr="00D43BAB" w:rsidRDefault="00106CA9" w:rsidP="00E1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комбинированной направленности</w:t>
            </w:r>
          </w:p>
        </w:tc>
      </w:tr>
      <w:tr w:rsidR="00106CA9" w:rsidRPr="004049F2" w:rsidTr="00E109F8">
        <w:trPr>
          <w:trHeight w:val="375"/>
        </w:trPr>
        <w:tc>
          <w:tcPr>
            <w:tcW w:w="558" w:type="dxa"/>
            <w:vMerge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vMerge/>
            <w:tcBorders>
              <w:tl2br w:val="single" w:sz="4" w:space="0" w:color="auto"/>
            </w:tcBorders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2-3 года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3-4 года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4-5 лет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4-5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года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6-7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лет</w:t>
            </w:r>
          </w:p>
        </w:tc>
        <w:tc>
          <w:tcPr>
            <w:tcW w:w="851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5-6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лет</w:t>
            </w:r>
          </w:p>
        </w:tc>
        <w:tc>
          <w:tcPr>
            <w:tcW w:w="1276" w:type="dxa"/>
            <w:gridSpan w:val="2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6-7</w:t>
            </w:r>
          </w:p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лет</w:t>
            </w:r>
          </w:p>
        </w:tc>
      </w:tr>
      <w:tr w:rsidR="00106CA9" w:rsidRPr="004049F2" w:rsidTr="00E109F8">
        <w:trPr>
          <w:trHeight w:val="750"/>
        </w:trPr>
        <w:tc>
          <w:tcPr>
            <w:tcW w:w="558" w:type="dxa"/>
            <w:vMerge w:val="restart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vMerge w:val="restart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№1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№5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№6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№4</w:t>
            </w:r>
          </w:p>
        </w:tc>
        <w:tc>
          <w:tcPr>
            <w:tcW w:w="1276" w:type="dxa"/>
            <w:gridSpan w:val="2"/>
          </w:tcPr>
          <w:p w:rsidR="00106CA9" w:rsidRPr="004049F2" w:rsidRDefault="00106CA9" w:rsidP="00E109F8">
            <w:pPr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№2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  <w:vMerge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8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4049F2">
              <w:rPr>
                <w:sz w:val="28"/>
                <w:szCs w:val="28"/>
              </w:rPr>
              <w:t>Минут в неделю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vAlign w:val="bottom"/>
          </w:tcPr>
          <w:p w:rsidR="00106CA9" w:rsidRPr="007D1447" w:rsidRDefault="00106CA9" w:rsidP="00E109F8">
            <w:pPr>
              <w:spacing w:line="259" w:lineRule="exact"/>
              <w:ind w:left="100"/>
              <w:rPr>
                <w:sz w:val="28"/>
                <w:szCs w:val="20"/>
              </w:rPr>
            </w:pPr>
            <w:r w:rsidRPr="007D1447">
              <w:rPr>
                <w:rFonts w:eastAsia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bottom"/>
          </w:tcPr>
          <w:p w:rsidR="00106CA9" w:rsidRPr="007D1447" w:rsidRDefault="00106CA9" w:rsidP="00E109F8">
            <w:pPr>
              <w:spacing w:line="273" w:lineRule="exact"/>
              <w:ind w:left="100"/>
              <w:rPr>
                <w:sz w:val="28"/>
                <w:szCs w:val="20"/>
              </w:rPr>
            </w:pPr>
            <w:r w:rsidRPr="007D1447">
              <w:rPr>
                <w:sz w:val="28"/>
                <w:szCs w:val="20"/>
              </w:rPr>
              <w:t>Развитие речи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лексико-грамматических средств языка, развитие речи.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Pr="004049F2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gridSpan w:val="2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106CA9" w:rsidRPr="004049F2" w:rsidRDefault="00106CA9" w:rsidP="00E109F8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06CA9" w:rsidRPr="004049F2" w:rsidTr="00E109F8">
        <w:trPr>
          <w:trHeight w:val="309"/>
        </w:trPr>
        <w:tc>
          <w:tcPr>
            <w:tcW w:w="558" w:type="dxa"/>
          </w:tcPr>
          <w:p w:rsidR="00106CA9" w:rsidRPr="004049F2" w:rsidRDefault="00106CA9" w:rsidP="00E10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06CA9" w:rsidRDefault="00106CA9" w:rsidP="00E109F8">
            <w:pPr>
              <w:tabs>
                <w:tab w:val="left" w:pos="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134" w:type="dxa"/>
          </w:tcPr>
          <w:p w:rsidR="00106CA9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2E4FF2">
              <w:rPr>
                <w:b/>
                <w:sz w:val="28"/>
                <w:szCs w:val="28"/>
              </w:rPr>
              <w:t>90</w:t>
            </w:r>
          </w:p>
          <w:p w:rsidR="00106CA9" w:rsidRPr="002E4FF2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6CA9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2E4FF2">
              <w:rPr>
                <w:b/>
                <w:sz w:val="28"/>
                <w:szCs w:val="28"/>
              </w:rPr>
              <w:t>150</w:t>
            </w:r>
          </w:p>
          <w:p w:rsidR="00106CA9" w:rsidRPr="002E4FF2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6CA9" w:rsidRPr="002E4FF2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2E4FF2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106CA9" w:rsidRPr="002E4FF2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2E4FF2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106CA9" w:rsidRPr="002E4FF2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2E4FF2">
              <w:rPr>
                <w:b/>
                <w:sz w:val="28"/>
                <w:szCs w:val="28"/>
              </w:rPr>
              <w:t>360</w:t>
            </w:r>
          </w:p>
        </w:tc>
        <w:tc>
          <w:tcPr>
            <w:tcW w:w="993" w:type="dxa"/>
            <w:gridSpan w:val="2"/>
          </w:tcPr>
          <w:p w:rsidR="00106CA9" w:rsidRPr="002E4FF2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2E4FF2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134" w:type="dxa"/>
          </w:tcPr>
          <w:p w:rsidR="00106CA9" w:rsidRPr="002E4FF2" w:rsidRDefault="00106CA9" w:rsidP="00E109F8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2E4FF2">
              <w:rPr>
                <w:b/>
                <w:sz w:val="28"/>
                <w:szCs w:val="28"/>
              </w:rPr>
              <w:t>420</w:t>
            </w:r>
          </w:p>
        </w:tc>
      </w:tr>
    </w:tbl>
    <w:p w:rsidR="00106CA9" w:rsidRDefault="00106CA9" w:rsidP="00106CA9">
      <w:pPr>
        <w:jc w:val="center"/>
      </w:pPr>
    </w:p>
    <w:p w:rsidR="00106CA9" w:rsidRDefault="00106CA9" w:rsidP="00106CA9"/>
    <w:p w:rsidR="0097345A" w:rsidRDefault="0097345A"/>
    <w:p w:rsidR="0097345A" w:rsidRDefault="0097345A"/>
    <w:p w:rsidR="0097345A" w:rsidRDefault="0097345A"/>
    <w:p w:rsidR="0097345A" w:rsidRDefault="0097345A"/>
    <w:p w:rsidR="0097345A" w:rsidRDefault="0097345A"/>
    <w:p w:rsidR="0097345A" w:rsidRDefault="0097345A"/>
    <w:sectPr w:rsidR="0097345A" w:rsidSect="00106CA9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A4" w:rsidRDefault="009557A4" w:rsidP="0034257D">
      <w:r>
        <w:separator/>
      </w:r>
    </w:p>
  </w:endnote>
  <w:endnote w:type="continuationSeparator" w:id="1">
    <w:p w:rsidR="009557A4" w:rsidRDefault="009557A4" w:rsidP="0034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501"/>
    </w:sdtPr>
    <w:sdtContent>
      <w:p w:rsidR="0034257D" w:rsidRDefault="002B09CD">
        <w:pPr>
          <w:pStyle w:val="a6"/>
          <w:jc w:val="center"/>
        </w:pPr>
        <w:fldSimple w:instr=" PAGE   \* MERGEFORMAT ">
          <w:r w:rsidR="00C44781">
            <w:rPr>
              <w:noProof/>
            </w:rPr>
            <w:t>5</w:t>
          </w:r>
        </w:fldSimple>
      </w:p>
    </w:sdtContent>
  </w:sdt>
  <w:p w:rsidR="0034257D" w:rsidRDefault="00342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A4" w:rsidRDefault="009557A4" w:rsidP="0034257D">
      <w:r>
        <w:separator/>
      </w:r>
    </w:p>
  </w:footnote>
  <w:footnote w:type="continuationSeparator" w:id="1">
    <w:p w:rsidR="009557A4" w:rsidRDefault="009557A4" w:rsidP="0034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62C9950"/>
    <w:lvl w:ilvl="0" w:tplc="1B364572">
      <w:start w:val="1"/>
      <w:numFmt w:val="bullet"/>
      <w:lvlText w:val="В"/>
      <w:lvlJc w:val="left"/>
      <w:pPr>
        <w:ind w:left="0" w:firstLine="0"/>
      </w:pPr>
    </w:lvl>
    <w:lvl w:ilvl="1" w:tplc="BBC02C96">
      <w:numFmt w:val="decimal"/>
      <w:lvlText w:val=""/>
      <w:lvlJc w:val="left"/>
      <w:pPr>
        <w:ind w:left="0" w:firstLine="0"/>
      </w:pPr>
    </w:lvl>
    <w:lvl w:ilvl="2" w:tplc="EFCE4DAE">
      <w:numFmt w:val="decimal"/>
      <w:lvlText w:val=""/>
      <w:lvlJc w:val="left"/>
      <w:pPr>
        <w:ind w:left="0" w:firstLine="0"/>
      </w:pPr>
    </w:lvl>
    <w:lvl w:ilvl="3" w:tplc="8C10B698">
      <w:numFmt w:val="decimal"/>
      <w:lvlText w:val=""/>
      <w:lvlJc w:val="left"/>
      <w:pPr>
        <w:ind w:left="0" w:firstLine="0"/>
      </w:pPr>
    </w:lvl>
    <w:lvl w:ilvl="4" w:tplc="593A970E">
      <w:numFmt w:val="decimal"/>
      <w:lvlText w:val=""/>
      <w:lvlJc w:val="left"/>
      <w:pPr>
        <w:ind w:left="0" w:firstLine="0"/>
      </w:pPr>
    </w:lvl>
    <w:lvl w:ilvl="5" w:tplc="9FAC0024">
      <w:numFmt w:val="decimal"/>
      <w:lvlText w:val=""/>
      <w:lvlJc w:val="left"/>
      <w:pPr>
        <w:ind w:left="0" w:firstLine="0"/>
      </w:pPr>
    </w:lvl>
    <w:lvl w:ilvl="6" w:tplc="A626B004">
      <w:numFmt w:val="decimal"/>
      <w:lvlText w:val=""/>
      <w:lvlJc w:val="left"/>
      <w:pPr>
        <w:ind w:left="0" w:firstLine="0"/>
      </w:pPr>
    </w:lvl>
    <w:lvl w:ilvl="7" w:tplc="FE56EB1C">
      <w:numFmt w:val="decimal"/>
      <w:lvlText w:val=""/>
      <w:lvlJc w:val="left"/>
      <w:pPr>
        <w:ind w:left="0" w:firstLine="0"/>
      </w:pPr>
    </w:lvl>
    <w:lvl w:ilvl="8" w:tplc="4394EB9A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122C926C"/>
    <w:lvl w:ilvl="0" w:tplc="E140D0CA">
      <w:start w:val="1"/>
      <w:numFmt w:val="bullet"/>
      <w:lvlText w:val="*"/>
      <w:lvlJc w:val="left"/>
      <w:pPr>
        <w:ind w:left="0" w:firstLine="0"/>
      </w:pPr>
    </w:lvl>
    <w:lvl w:ilvl="1" w:tplc="6E7E2F6E">
      <w:numFmt w:val="decimal"/>
      <w:lvlText w:val=""/>
      <w:lvlJc w:val="left"/>
      <w:pPr>
        <w:ind w:left="0" w:firstLine="0"/>
      </w:pPr>
    </w:lvl>
    <w:lvl w:ilvl="2" w:tplc="03ECB82C">
      <w:numFmt w:val="decimal"/>
      <w:lvlText w:val=""/>
      <w:lvlJc w:val="left"/>
      <w:pPr>
        <w:ind w:left="0" w:firstLine="0"/>
      </w:pPr>
    </w:lvl>
    <w:lvl w:ilvl="3" w:tplc="027EDC3C">
      <w:numFmt w:val="decimal"/>
      <w:lvlText w:val=""/>
      <w:lvlJc w:val="left"/>
      <w:pPr>
        <w:ind w:left="0" w:firstLine="0"/>
      </w:pPr>
    </w:lvl>
    <w:lvl w:ilvl="4" w:tplc="8B12A3A4">
      <w:numFmt w:val="decimal"/>
      <w:lvlText w:val=""/>
      <w:lvlJc w:val="left"/>
      <w:pPr>
        <w:ind w:left="0" w:firstLine="0"/>
      </w:pPr>
    </w:lvl>
    <w:lvl w:ilvl="5" w:tplc="4BD0EF92">
      <w:numFmt w:val="decimal"/>
      <w:lvlText w:val=""/>
      <w:lvlJc w:val="left"/>
      <w:pPr>
        <w:ind w:left="0" w:firstLine="0"/>
      </w:pPr>
    </w:lvl>
    <w:lvl w:ilvl="6" w:tplc="4F144B4A">
      <w:numFmt w:val="decimal"/>
      <w:lvlText w:val=""/>
      <w:lvlJc w:val="left"/>
      <w:pPr>
        <w:ind w:left="0" w:firstLine="0"/>
      </w:pPr>
    </w:lvl>
    <w:lvl w:ilvl="7" w:tplc="BE204F3C">
      <w:numFmt w:val="decimal"/>
      <w:lvlText w:val=""/>
      <w:lvlJc w:val="left"/>
      <w:pPr>
        <w:ind w:left="0" w:firstLine="0"/>
      </w:pPr>
    </w:lvl>
    <w:lvl w:ilvl="8" w:tplc="424A5BD6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F89C1ED8"/>
    <w:lvl w:ilvl="0" w:tplc="9FDA20B2">
      <w:start w:val="1"/>
      <w:numFmt w:val="bullet"/>
      <w:lvlText w:val="-"/>
      <w:lvlJc w:val="left"/>
      <w:pPr>
        <w:ind w:left="0" w:firstLine="0"/>
      </w:pPr>
    </w:lvl>
    <w:lvl w:ilvl="1" w:tplc="D848C816">
      <w:numFmt w:val="decimal"/>
      <w:lvlText w:val=""/>
      <w:lvlJc w:val="left"/>
      <w:pPr>
        <w:ind w:left="0" w:firstLine="0"/>
      </w:pPr>
    </w:lvl>
    <w:lvl w:ilvl="2" w:tplc="A2B693F8">
      <w:numFmt w:val="decimal"/>
      <w:lvlText w:val=""/>
      <w:lvlJc w:val="left"/>
      <w:pPr>
        <w:ind w:left="0" w:firstLine="0"/>
      </w:pPr>
    </w:lvl>
    <w:lvl w:ilvl="3" w:tplc="F3D825B6">
      <w:numFmt w:val="decimal"/>
      <w:lvlText w:val=""/>
      <w:lvlJc w:val="left"/>
      <w:pPr>
        <w:ind w:left="0" w:firstLine="0"/>
      </w:pPr>
    </w:lvl>
    <w:lvl w:ilvl="4" w:tplc="1DB02E88">
      <w:numFmt w:val="decimal"/>
      <w:lvlText w:val=""/>
      <w:lvlJc w:val="left"/>
      <w:pPr>
        <w:ind w:left="0" w:firstLine="0"/>
      </w:pPr>
    </w:lvl>
    <w:lvl w:ilvl="5" w:tplc="8264B16E">
      <w:numFmt w:val="decimal"/>
      <w:lvlText w:val=""/>
      <w:lvlJc w:val="left"/>
      <w:pPr>
        <w:ind w:left="0" w:firstLine="0"/>
      </w:pPr>
    </w:lvl>
    <w:lvl w:ilvl="6" w:tplc="4F7CB2EE">
      <w:numFmt w:val="decimal"/>
      <w:lvlText w:val=""/>
      <w:lvlJc w:val="left"/>
      <w:pPr>
        <w:ind w:left="0" w:firstLine="0"/>
      </w:pPr>
    </w:lvl>
    <w:lvl w:ilvl="7" w:tplc="D98C8384">
      <w:numFmt w:val="decimal"/>
      <w:lvlText w:val=""/>
      <w:lvlJc w:val="left"/>
      <w:pPr>
        <w:ind w:left="0" w:firstLine="0"/>
      </w:pPr>
    </w:lvl>
    <w:lvl w:ilvl="8" w:tplc="CCBA92B0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0584E410"/>
    <w:lvl w:ilvl="0" w:tplc="DA2E9B20">
      <w:start w:val="1"/>
      <w:numFmt w:val="bullet"/>
      <w:lvlText w:val="-"/>
      <w:lvlJc w:val="left"/>
      <w:pPr>
        <w:ind w:left="0" w:firstLine="0"/>
      </w:pPr>
    </w:lvl>
    <w:lvl w:ilvl="1" w:tplc="C9C66E48">
      <w:start w:val="1"/>
      <w:numFmt w:val="bullet"/>
      <w:lvlText w:val="В"/>
      <w:lvlJc w:val="left"/>
      <w:pPr>
        <w:ind w:left="0" w:firstLine="0"/>
      </w:pPr>
    </w:lvl>
    <w:lvl w:ilvl="2" w:tplc="2FB6A382">
      <w:numFmt w:val="decimal"/>
      <w:lvlText w:val=""/>
      <w:lvlJc w:val="left"/>
      <w:pPr>
        <w:ind w:left="0" w:firstLine="0"/>
      </w:pPr>
    </w:lvl>
    <w:lvl w:ilvl="3" w:tplc="1D06B038">
      <w:numFmt w:val="decimal"/>
      <w:lvlText w:val=""/>
      <w:lvlJc w:val="left"/>
      <w:pPr>
        <w:ind w:left="0" w:firstLine="0"/>
      </w:pPr>
    </w:lvl>
    <w:lvl w:ilvl="4" w:tplc="C6265C42">
      <w:numFmt w:val="decimal"/>
      <w:lvlText w:val=""/>
      <w:lvlJc w:val="left"/>
      <w:pPr>
        <w:ind w:left="0" w:firstLine="0"/>
      </w:pPr>
    </w:lvl>
    <w:lvl w:ilvl="5" w:tplc="AF109858">
      <w:numFmt w:val="decimal"/>
      <w:lvlText w:val=""/>
      <w:lvlJc w:val="left"/>
      <w:pPr>
        <w:ind w:left="0" w:firstLine="0"/>
      </w:pPr>
    </w:lvl>
    <w:lvl w:ilvl="6" w:tplc="0AFCAD5C">
      <w:numFmt w:val="decimal"/>
      <w:lvlText w:val=""/>
      <w:lvlJc w:val="left"/>
      <w:pPr>
        <w:ind w:left="0" w:firstLine="0"/>
      </w:pPr>
    </w:lvl>
    <w:lvl w:ilvl="7" w:tplc="54500D38">
      <w:numFmt w:val="decimal"/>
      <w:lvlText w:val=""/>
      <w:lvlJc w:val="left"/>
      <w:pPr>
        <w:ind w:left="0" w:firstLine="0"/>
      </w:pPr>
    </w:lvl>
    <w:lvl w:ilvl="8" w:tplc="7C32F87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45A"/>
    <w:rsid w:val="000507F7"/>
    <w:rsid w:val="00106CA9"/>
    <w:rsid w:val="00142AB2"/>
    <w:rsid w:val="002B09CD"/>
    <w:rsid w:val="00305B6F"/>
    <w:rsid w:val="0034257D"/>
    <w:rsid w:val="003F2539"/>
    <w:rsid w:val="005603B3"/>
    <w:rsid w:val="005C0778"/>
    <w:rsid w:val="00613143"/>
    <w:rsid w:val="00687559"/>
    <w:rsid w:val="00724A3F"/>
    <w:rsid w:val="007F6D8F"/>
    <w:rsid w:val="009557A4"/>
    <w:rsid w:val="0097345A"/>
    <w:rsid w:val="00B918FD"/>
    <w:rsid w:val="00C008D6"/>
    <w:rsid w:val="00C04D23"/>
    <w:rsid w:val="00C44781"/>
    <w:rsid w:val="00D2783B"/>
    <w:rsid w:val="00D61A46"/>
    <w:rsid w:val="00E547B9"/>
    <w:rsid w:val="00E62758"/>
    <w:rsid w:val="00F0518A"/>
    <w:rsid w:val="00F3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2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257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2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57D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D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D8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10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110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2018-10-02T11:41:00Z</cp:lastPrinted>
  <dcterms:created xsi:type="dcterms:W3CDTF">2018-10-13T14:32:00Z</dcterms:created>
  <dcterms:modified xsi:type="dcterms:W3CDTF">2018-10-13T14:32:00Z</dcterms:modified>
</cp:coreProperties>
</file>