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23" w:rsidRDefault="005A3358">
      <w:r>
        <w:rPr>
          <w:noProof/>
        </w:rPr>
        <w:drawing>
          <wp:inline distT="0" distB="0" distL="0" distR="0">
            <wp:extent cx="5940425" cy="8176895"/>
            <wp:effectExtent l="19050" t="0" r="3175" b="0"/>
            <wp:docPr id="1" name="Рисунок 0" descr="УСТАВ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ТИТ.jpg"/>
                    <pic:cNvPicPr/>
                  </pic:nvPicPr>
                  <pic:blipFill>
                    <a:blip r:embed="rId4"/>
                    <a:stretch>
                      <a:fillRect/>
                    </a:stretch>
                  </pic:blipFill>
                  <pic:spPr>
                    <a:xfrm>
                      <a:off x="0" y="0"/>
                      <a:ext cx="5940425" cy="8176895"/>
                    </a:xfrm>
                    <a:prstGeom prst="rect">
                      <a:avLst/>
                    </a:prstGeom>
                  </pic:spPr>
                </pic:pic>
              </a:graphicData>
            </a:graphic>
          </wp:inline>
        </w:drawing>
      </w:r>
    </w:p>
    <w:p w:rsidR="003971FA" w:rsidRDefault="003971FA"/>
    <w:p w:rsidR="003971FA" w:rsidRDefault="003971FA"/>
    <w:p w:rsidR="003971FA" w:rsidRDefault="003971FA"/>
    <w:p w:rsidR="003971FA" w:rsidRDefault="003971FA"/>
    <w:p w:rsidR="003971FA" w:rsidRDefault="003971FA"/>
    <w:p w:rsidR="003971FA" w:rsidRDefault="003971FA"/>
    <w:p w:rsidR="003971FA" w:rsidRDefault="003971FA"/>
    <w:p w:rsidR="003971FA" w:rsidRDefault="003971FA"/>
    <w:p w:rsidR="003971FA" w:rsidRDefault="003971FA"/>
    <w:p w:rsidR="003971FA" w:rsidRDefault="003971FA" w:rsidP="003971FA">
      <w:pPr>
        <w:widowControl w:val="0"/>
        <w:ind w:firstLine="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shd w:val="clear" w:color="auto" w:fill="FFFFFF"/>
        </w:rPr>
        <w:t>I</w:t>
      </w:r>
      <w:r>
        <w:rPr>
          <w:rFonts w:ascii="Times New Roman" w:hAnsi="Times New Roman"/>
          <w:b/>
          <w:sz w:val="28"/>
          <w:szCs w:val="28"/>
        </w:rPr>
        <w:t>. ОБЩИЕ ПОЛОЖЕНИЯ</w:t>
      </w:r>
    </w:p>
    <w:p w:rsidR="003971FA" w:rsidRDefault="003971FA" w:rsidP="003971FA">
      <w:pPr>
        <w:widowControl w:val="0"/>
        <w:ind w:firstLine="567"/>
        <w:rPr>
          <w:rFonts w:ascii="Times New Roman" w:hAnsi="Times New Roman"/>
          <w:b/>
          <w:sz w:val="28"/>
          <w:szCs w:val="28"/>
        </w:rPr>
      </w:pP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1.1. Муниципальное бюджетное дошкольное образовательное учреждение «Детский сад комбинированного вида № 110» (далее – Учреждение) создано на основании распоряжения комитета по управлению имуществом города Курска  от  30.06.1995 № 04/383 с наименованием: Муниципальное дошкольное образовательное учреждение «Ясли-сад № 110» и зарегистрировано на основании </w:t>
      </w:r>
      <w:proofErr w:type="gramStart"/>
      <w:r>
        <w:rPr>
          <w:rFonts w:ascii="Times New Roman" w:hAnsi="Times New Roman"/>
          <w:sz w:val="28"/>
          <w:szCs w:val="28"/>
        </w:rPr>
        <w:t>распоряжения главы Администрации города Курска</w:t>
      </w:r>
      <w:proofErr w:type="gramEnd"/>
      <w:r>
        <w:rPr>
          <w:rFonts w:ascii="Times New Roman" w:hAnsi="Times New Roman"/>
          <w:sz w:val="28"/>
          <w:szCs w:val="28"/>
        </w:rPr>
        <w:t xml:space="preserve"> 01.08.1995 года № 725-р.</w:t>
      </w:r>
    </w:p>
    <w:p w:rsidR="003971FA" w:rsidRPr="0030696C" w:rsidRDefault="003971FA" w:rsidP="003971FA">
      <w:pPr>
        <w:widowControl w:val="0"/>
        <w:ind w:firstLine="709"/>
        <w:rPr>
          <w:rFonts w:ascii="Times New Roman" w:hAnsi="Times New Roman"/>
          <w:sz w:val="28"/>
          <w:szCs w:val="28"/>
        </w:rPr>
      </w:pPr>
      <w:r w:rsidRPr="0030696C">
        <w:rPr>
          <w:rFonts w:ascii="Times New Roman" w:hAnsi="Times New Roman"/>
          <w:sz w:val="28"/>
          <w:szCs w:val="28"/>
        </w:rPr>
        <w:t>Приказом департамента образования города Курска от 20.07.2000  года №</w:t>
      </w:r>
      <w:r>
        <w:rPr>
          <w:rFonts w:ascii="Times New Roman" w:hAnsi="Times New Roman"/>
          <w:sz w:val="28"/>
          <w:szCs w:val="28"/>
        </w:rPr>
        <w:t xml:space="preserve"> </w:t>
      </w:r>
      <w:r w:rsidRPr="0030696C">
        <w:rPr>
          <w:rFonts w:ascii="Times New Roman" w:hAnsi="Times New Roman"/>
          <w:sz w:val="28"/>
          <w:szCs w:val="28"/>
        </w:rPr>
        <w:t>615  Муниципальное дошкольное образовательное учреждение «</w:t>
      </w:r>
      <w:proofErr w:type="gramStart"/>
      <w:r w:rsidRPr="0030696C">
        <w:rPr>
          <w:rFonts w:ascii="Times New Roman" w:hAnsi="Times New Roman"/>
          <w:sz w:val="28"/>
          <w:szCs w:val="28"/>
        </w:rPr>
        <w:t>Ясли-сад</w:t>
      </w:r>
      <w:proofErr w:type="gramEnd"/>
      <w:r w:rsidRPr="0030696C">
        <w:rPr>
          <w:rFonts w:ascii="Times New Roman" w:hAnsi="Times New Roman"/>
          <w:sz w:val="28"/>
          <w:szCs w:val="28"/>
        </w:rPr>
        <w:t xml:space="preserve"> №</w:t>
      </w:r>
      <w:r>
        <w:rPr>
          <w:rFonts w:ascii="Times New Roman" w:hAnsi="Times New Roman"/>
          <w:sz w:val="28"/>
          <w:szCs w:val="28"/>
        </w:rPr>
        <w:t xml:space="preserve"> </w:t>
      </w:r>
      <w:r w:rsidRPr="0030696C">
        <w:rPr>
          <w:rFonts w:ascii="Times New Roman" w:hAnsi="Times New Roman"/>
          <w:sz w:val="28"/>
          <w:szCs w:val="28"/>
        </w:rPr>
        <w:t>110»</w:t>
      </w:r>
      <w:r w:rsidRPr="0030696C">
        <w:rPr>
          <w:rFonts w:ascii="Times New Roman" w:hAnsi="Times New Roman"/>
          <w:sz w:val="20"/>
          <w:szCs w:val="20"/>
        </w:rPr>
        <w:t xml:space="preserve"> </w:t>
      </w:r>
      <w:r w:rsidRPr="0030696C">
        <w:rPr>
          <w:rFonts w:ascii="Times New Roman" w:hAnsi="Times New Roman"/>
          <w:sz w:val="28"/>
          <w:szCs w:val="28"/>
        </w:rPr>
        <w:t>переименовано в Муниципальное дошкольное образовательное учреждение «Детский сад комбинированного вида № 110»</w:t>
      </w:r>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rPr>
      </w:pPr>
      <w:r>
        <w:rPr>
          <w:rFonts w:ascii="Times New Roman" w:hAnsi="Times New Roman"/>
          <w:spacing w:val="-8"/>
          <w:sz w:val="28"/>
          <w:szCs w:val="28"/>
        </w:rPr>
        <w:t xml:space="preserve">1.2. </w:t>
      </w:r>
      <w:r>
        <w:rPr>
          <w:rFonts w:ascii="Times New Roman" w:hAnsi="Times New Roman"/>
          <w:sz w:val="28"/>
          <w:szCs w:val="28"/>
        </w:rPr>
        <w:t>Учреждение является социально ориентированной унитарной некоммерческой организацией и подлежит государственной регистрации в уполномоченном государственном органе</w:t>
      </w:r>
      <w:r>
        <w:rPr>
          <w:rFonts w:ascii="Times New Roman" w:hAnsi="Times New Roman"/>
          <w:bCs/>
          <w:sz w:val="28"/>
          <w:szCs w:val="28"/>
        </w:rPr>
        <w:t xml:space="preserve"> в установленном законом порядке</w:t>
      </w:r>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shd w:val="clear" w:color="auto" w:fill="FFFFFF"/>
        </w:rPr>
      </w:pPr>
      <w:r>
        <w:rPr>
          <w:rFonts w:ascii="Times New Roman" w:hAnsi="Times New Roman"/>
          <w:sz w:val="28"/>
          <w:szCs w:val="28"/>
        </w:rPr>
        <w:t>Учреждение</w:t>
      </w:r>
      <w:r>
        <w:rPr>
          <w:rFonts w:ascii="Times New Roman" w:hAnsi="Times New Roman"/>
          <w:sz w:val="28"/>
          <w:szCs w:val="28"/>
          <w:shd w:val="clear" w:color="auto" w:fill="FFFFFF"/>
        </w:rPr>
        <w:t xml:space="preserve"> создано без ограничения срока деятельности.</w:t>
      </w:r>
    </w:p>
    <w:p w:rsidR="003971FA" w:rsidRDefault="003971FA" w:rsidP="003971FA">
      <w:pPr>
        <w:widowControl w:val="0"/>
        <w:tabs>
          <w:tab w:val="left" w:pos="749"/>
        </w:tabs>
        <w:ind w:firstLine="709"/>
        <w:rPr>
          <w:rFonts w:ascii="Times New Roman" w:hAnsi="Times New Roman"/>
          <w:sz w:val="28"/>
          <w:szCs w:val="28"/>
          <w:shd w:val="clear" w:color="auto" w:fill="FFFFFF"/>
        </w:rPr>
      </w:pPr>
      <w:r>
        <w:rPr>
          <w:rFonts w:ascii="Times New Roman" w:hAnsi="Times New Roman"/>
          <w:spacing w:val="-8"/>
          <w:sz w:val="28"/>
          <w:szCs w:val="28"/>
          <w:shd w:val="clear" w:color="auto" w:fill="FFFFFF"/>
        </w:rPr>
        <w:t xml:space="preserve">1.3. </w:t>
      </w:r>
      <w:r>
        <w:rPr>
          <w:rFonts w:ascii="Times New Roman" w:hAnsi="Times New Roman"/>
          <w:spacing w:val="-1"/>
          <w:sz w:val="28"/>
          <w:szCs w:val="28"/>
          <w:shd w:val="clear" w:color="auto" w:fill="FFFFFF"/>
        </w:rPr>
        <w:t xml:space="preserve">Наименование </w:t>
      </w:r>
      <w:r>
        <w:rPr>
          <w:rFonts w:ascii="Times New Roman" w:hAnsi="Times New Roman"/>
          <w:sz w:val="28"/>
          <w:szCs w:val="28"/>
        </w:rPr>
        <w:t>Учреждения</w:t>
      </w:r>
      <w:r>
        <w:rPr>
          <w:rFonts w:ascii="Times New Roman" w:hAnsi="Times New Roman"/>
          <w:spacing w:val="-1"/>
          <w:sz w:val="28"/>
          <w:szCs w:val="28"/>
          <w:shd w:val="clear" w:color="auto" w:fill="FFFFFF"/>
        </w:rPr>
        <w:t>:</w:t>
      </w:r>
    </w:p>
    <w:p w:rsidR="003971FA" w:rsidRDefault="003971FA" w:rsidP="003971FA">
      <w:pPr>
        <w:widowControl w:val="0"/>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полное наименование: </w:t>
      </w:r>
      <w:r>
        <w:rPr>
          <w:rFonts w:ascii="Times New Roman" w:hAnsi="Times New Roman"/>
          <w:sz w:val="28"/>
          <w:szCs w:val="28"/>
        </w:rPr>
        <w:t>муниципальное бюджетное дошкольное образовательное учреждение «Детский сад комбинированного вида № 110»</w:t>
      </w:r>
      <w:r>
        <w:rPr>
          <w:rFonts w:ascii="Times New Roman" w:hAnsi="Times New Roman"/>
          <w:sz w:val="28"/>
          <w:szCs w:val="28"/>
          <w:shd w:val="clear" w:color="auto" w:fill="FFFFFF"/>
        </w:rPr>
        <w:t>;</w:t>
      </w:r>
    </w:p>
    <w:p w:rsidR="003971FA" w:rsidRDefault="003971FA" w:rsidP="003971FA">
      <w:pPr>
        <w:widowControl w:val="0"/>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сокращенное наименование: </w:t>
      </w:r>
      <w:r>
        <w:rPr>
          <w:rFonts w:ascii="Times New Roman" w:hAnsi="Times New Roman"/>
          <w:sz w:val="28"/>
          <w:szCs w:val="28"/>
        </w:rPr>
        <w:t>МБДОУ «Детский сад № 110»</w:t>
      </w:r>
      <w:r>
        <w:rPr>
          <w:rFonts w:ascii="Times New Roman" w:hAnsi="Times New Roman"/>
          <w:sz w:val="28"/>
          <w:szCs w:val="28"/>
          <w:shd w:val="clear" w:color="auto" w:fill="FFFFFF"/>
        </w:rPr>
        <w:t>.</w:t>
      </w:r>
    </w:p>
    <w:p w:rsidR="003971FA" w:rsidRDefault="003971FA" w:rsidP="003971FA">
      <w:pPr>
        <w:widowControl w:val="0"/>
        <w:tabs>
          <w:tab w:val="left" w:pos="710"/>
        </w:tabs>
        <w:ind w:firstLine="709"/>
        <w:rPr>
          <w:rFonts w:ascii="Times New Roman" w:hAnsi="Times New Roman"/>
          <w:sz w:val="28"/>
          <w:szCs w:val="28"/>
        </w:rPr>
      </w:pPr>
      <w:r>
        <w:rPr>
          <w:rFonts w:ascii="Times New Roman" w:hAnsi="Times New Roman"/>
          <w:sz w:val="28"/>
          <w:szCs w:val="28"/>
          <w:shd w:val="clear" w:color="auto" w:fill="FFFFFF"/>
        </w:rPr>
        <w:t xml:space="preserve">1.4. </w:t>
      </w:r>
      <w:r>
        <w:rPr>
          <w:rFonts w:ascii="Times New Roman" w:hAnsi="Times New Roman"/>
          <w:sz w:val="28"/>
          <w:szCs w:val="28"/>
        </w:rPr>
        <w:t>Организационно-правовая форма Учреждения: муниципальное учреждение.</w:t>
      </w:r>
    </w:p>
    <w:p w:rsidR="003971FA" w:rsidRDefault="003971FA" w:rsidP="003971FA">
      <w:pPr>
        <w:widowControl w:val="0"/>
        <w:tabs>
          <w:tab w:val="left" w:pos="710"/>
        </w:tabs>
        <w:ind w:firstLine="709"/>
        <w:rPr>
          <w:rFonts w:ascii="Times New Roman" w:hAnsi="Times New Roman"/>
          <w:sz w:val="28"/>
          <w:szCs w:val="28"/>
        </w:rPr>
      </w:pPr>
      <w:r>
        <w:rPr>
          <w:rFonts w:ascii="Times New Roman" w:hAnsi="Times New Roman"/>
          <w:sz w:val="28"/>
          <w:szCs w:val="28"/>
        </w:rPr>
        <w:t xml:space="preserve">Тип муниципального учреждения – </w:t>
      </w:r>
      <w:proofErr w:type="gramStart"/>
      <w:r>
        <w:rPr>
          <w:rFonts w:ascii="Times New Roman" w:hAnsi="Times New Roman"/>
          <w:sz w:val="28"/>
          <w:szCs w:val="28"/>
        </w:rPr>
        <w:t>бюджетное</w:t>
      </w:r>
      <w:proofErr w:type="gramEnd"/>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Тип образовательной организации в соответствии с Федеральным законом от 29.12.2012 № 273-ФЗ «Об образовании в Российской Федерации»: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без учета организационно-правовой формы – дошкольная образовательная организация;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с учетом организационно-правовой формы – дошкольное образовательное учреждение.</w:t>
      </w:r>
    </w:p>
    <w:p w:rsidR="003971FA" w:rsidRDefault="003971FA" w:rsidP="003971FA">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1.5. Место нахождения Учреждения</w:t>
      </w:r>
      <w:r>
        <w:rPr>
          <w:rFonts w:ascii="Times New Roman" w:hAnsi="Times New Roman" w:cs="Times New Roman"/>
          <w:sz w:val="28"/>
          <w:szCs w:val="28"/>
          <w:shd w:val="clear" w:color="auto" w:fill="FFFFFF"/>
        </w:rPr>
        <w:t>: город Курск.</w:t>
      </w:r>
    </w:p>
    <w:p w:rsidR="003971FA" w:rsidRDefault="003971FA" w:rsidP="003971FA">
      <w:pPr>
        <w:widowControl w:val="0"/>
        <w:rPr>
          <w:rFonts w:ascii="Times New Roman" w:hAnsi="Times New Roman"/>
          <w:sz w:val="28"/>
          <w:szCs w:val="28"/>
        </w:rPr>
      </w:pPr>
      <w:r>
        <w:rPr>
          <w:rFonts w:ascii="Times New Roman" w:hAnsi="Times New Roman"/>
          <w:sz w:val="28"/>
          <w:szCs w:val="28"/>
        </w:rPr>
        <w:t>Юридический, фактический и почтовый адрес Учреждения: Российская Федерация, Курская область, 305048, город Курск, проезд</w:t>
      </w:r>
      <w:r w:rsidRPr="00724D24">
        <w:rPr>
          <w:rFonts w:ascii="Times New Roman" w:hAnsi="Times New Roman"/>
          <w:sz w:val="28"/>
          <w:szCs w:val="28"/>
        </w:rPr>
        <w:t xml:space="preserve"> </w:t>
      </w:r>
      <w:r>
        <w:rPr>
          <w:rFonts w:ascii="Times New Roman" w:hAnsi="Times New Roman"/>
          <w:sz w:val="28"/>
          <w:szCs w:val="28"/>
        </w:rPr>
        <w:t>Магистральный, дом №18.</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1.6. Учредителем Учреждения и собственником его имущества является муниципальное образование «Город Курск».</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Функции и полномочия учредителя в отношении Учреждения от имени муниципального образования «Город Курск» осуществляет комитет образования города Курска (далее – Учредитель), в ведении которого Учреждение находится.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Функции и полномочия собственника имущества, находящегося в оперативном управлении Учреждения, от имени муниципального </w:t>
      </w:r>
      <w:r>
        <w:rPr>
          <w:rFonts w:ascii="Times New Roman" w:hAnsi="Times New Roman"/>
          <w:sz w:val="28"/>
          <w:szCs w:val="28"/>
        </w:rPr>
        <w:lastRenderedPageBreak/>
        <w:t>образования «Город Курск» осуществляет комитет по управлению муниципальным имуществом города Курска (далее – Собственник).</w:t>
      </w:r>
    </w:p>
    <w:p w:rsidR="003971FA" w:rsidRDefault="003971FA" w:rsidP="003971FA">
      <w:pPr>
        <w:widowControl w:val="0"/>
        <w:ind w:firstLine="709"/>
        <w:rPr>
          <w:rFonts w:ascii="Times New Roman" w:hAnsi="Times New Roman"/>
          <w:kern w:val="2"/>
          <w:sz w:val="28"/>
          <w:szCs w:val="28"/>
          <w:lang w:eastAsia="ar-SA"/>
        </w:rPr>
      </w:pP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Компетенция муниципального образования «Город Курск», Учредителя и Собственника установлена законодательными и иными нормативными правовыми актами Российской Федерации и Курской области, муниципальными правовыми актами города Курска.</w:t>
      </w:r>
    </w:p>
    <w:p w:rsidR="003971FA" w:rsidRDefault="003971FA" w:rsidP="003971FA">
      <w:pPr>
        <w:widowControl w:val="0"/>
        <w:ind w:firstLine="709"/>
        <w:rPr>
          <w:rFonts w:ascii="Times New Roman" w:hAnsi="Times New Roman"/>
          <w:i/>
          <w:sz w:val="28"/>
          <w:szCs w:val="28"/>
        </w:rPr>
      </w:pPr>
      <w:r>
        <w:rPr>
          <w:rFonts w:ascii="Times New Roman" w:hAnsi="Times New Roman"/>
          <w:sz w:val="28"/>
          <w:szCs w:val="28"/>
        </w:rPr>
        <w:t xml:space="preserve">1.7. Учреждение является юридическим лицом, действует на основании Устава, имеет обособленное имущество, самостоятельный баланс, лицевые счета в территориальном органе Федерального казначейства, а также счета, открываемые в соответствии с законодательством Российской Федерации, печать с полным </w:t>
      </w:r>
      <w:r>
        <w:rPr>
          <w:rFonts w:ascii="Times New Roman" w:hAnsi="Times New Roman"/>
          <w:bCs/>
          <w:sz w:val="28"/>
          <w:szCs w:val="28"/>
        </w:rPr>
        <w:t xml:space="preserve">и сокращенным </w:t>
      </w:r>
      <w:r>
        <w:rPr>
          <w:rFonts w:ascii="Times New Roman" w:hAnsi="Times New Roman"/>
          <w:sz w:val="28"/>
          <w:szCs w:val="28"/>
        </w:rPr>
        <w:t>наименованием на русском языке, штампы и бланки со своим наименованием.</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В соответствии с законодательством Учреждение вправе от своего имени заключать договоры, соглашения, совершать иные сделки, приобретать и осуществлять гражданские (имущественные и неимущественные) права и </w:t>
      </w:r>
      <w:proofErr w:type="gramStart"/>
      <w:r>
        <w:rPr>
          <w:rFonts w:ascii="Times New Roman" w:hAnsi="Times New Roman"/>
          <w:sz w:val="28"/>
          <w:szCs w:val="28"/>
        </w:rPr>
        <w:t>нести гражданские обязанности</w:t>
      </w:r>
      <w:proofErr w:type="gramEnd"/>
      <w:r>
        <w:rPr>
          <w:rFonts w:ascii="Times New Roman" w:hAnsi="Times New Roman"/>
          <w:sz w:val="28"/>
          <w:szCs w:val="28"/>
        </w:rPr>
        <w:t>, иметь собственные печатные и электронные издания.</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sz w:val="28"/>
          <w:szCs w:val="28"/>
        </w:rPr>
        <w:t>Учреждение</w:t>
      </w:r>
      <w:r>
        <w:rPr>
          <w:rFonts w:ascii="Times New Roman" w:hAnsi="Times New Roman"/>
          <w:kern w:val="2"/>
          <w:sz w:val="28"/>
          <w:szCs w:val="28"/>
          <w:lang w:eastAsia="ar-SA"/>
        </w:rPr>
        <w:t xml:space="preserve"> самостоятельно выступает в суде в качестве истца и ответчика, в том числе по своим денежным обязательствам.</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Право Учреждения осуществлять образовательную, медицинскую и иную деятельность, для занятия которой необходимо получение лицензии (специального разрешения), возникает с момента получения такой лицензии (такого разрешения) или в указанный в ней (в нем) срок.</w:t>
      </w:r>
    </w:p>
    <w:p w:rsidR="003971FA" w:rsidRDefault="003971FA" w:rsidP="003971FA">
      <w:pPr>
        <w:widowControl w:val="0"/>
        <w:ind w:firstLine="709"/>
        <w:rPr>
          <w:rFonts w:ascii="Times New Roman" w:hAnsi="Times New Roman"/>
          <w:spacing w:val="-1"/>
          <w:sz w:val="28"/>
          <w:szCs w:val="28"/>
          <w:shd w:val="clear" w:color="auto" w:fill="FFFFFF"/>
        </w:rPr>
      </w:pPr>
      <w:r>
        <w:rPr>
          <w:rFonts w:ascii="Times New Roman" w:hAnsi="Times New Roman"/>
          <w:sz w:val="28"/>
          <w:szCs w:val="28"/>
        </w:rPr>
        <w:t xml:space="preserve">1.9. </w:t>
      </w:r>
      <w:proofErr w:type="gramStart"/>
      <w:r>
        <w:rPr>
          <w:rFonts w:ascii="Times New Roman" w:hAnsi="Times New Roman"/>
          <w:sz w:val="28"/>
          <w:szCs w:val="28"/>
        </w:rPr>
        <w:t>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Гражданским кодексом Российской Федерации, Бюджетным кодексом Российской Федерации, Федеральным законом от 12.01.1996 № 7-ФЗ «О некоммерческих организациях» (далее – Федеральный закон «О некоммерческих организациях»), Федеральным законом от 29.12.2012 № 273-ФЗ «Об</w:t>
      </w:r>
      <w:proofErr w:type="gramEnd"/>
      <w:r>
        <w:rPr>
          <w:rFonts w:ascii="Times New Roman" w:hAnsi="Times New Roman"/>
          <w:sz w:val="28"/>
          <w:szCs w:val="28"/>
        </w:rPr>
        <w:t xml:space="preserve"> </w:t>
      </w:r>
      <w:proofErr w:type="gramStart"/>
      <w:r>
        <w:rPr>
          <w:rFonts w:ascii="Times New Roman" w:hAnsi="Times New Roman"/>
          <w:sz w:val="28"/>
          <w:szCs w:val="28"/>
        </w:rPr>
        <w:t xml:space="preserve">образовании в Российской Федерации» (далее – Федеральный закон «Об образовании в Российской Федерации»), другими федеральными законами, соответствующими санитарно-эпидемиологическими правилами и нормативами, </w:t>
      </w:r>
      <w:r>
        <w:rPr>
          <w:rFonts w:ascii="Times New Roman" w:hAnsi="Times New Roman"/>
          <w:kern w:val="2"/>
          <w:sz w:val="28"/>
          <w:szCs w:val="28"/>
          <w:lang w:eastAsia="ar-SA"/>
        </w:rPr>
        <w:t xml:space="preserve">федеральным государственным образовательным </w:t>
      </w:r>
      <w:hyperlink r:id="rId5" w:history="1">
        <w:r>
          <w:rPr>
            <w:rStyle w:val="a3"/>
            <w:color w:val="auto"/>
            <w:kern w:val="2"/>
            <w:sz w:val="28"/>
            <w:szCs w:val="28"/>
            <w:u w:val="none"/>
            <w:lang w:eastAsia="ar-SA"/>
          </w:rPr>
          <w:t>стандартом</w:t>
        </w:r>
      </w:hyperlink>
      <w:r>
        <w:rPr>
          <w:rFonts w:ascii="Times New Roman" w:hAnsi="Times New Roman"/>
          <w:kern w:val="2"/>
          <w:sz w:val="28"/>
          <w:szCs w:val="28"/>
          <w:lang w:eastAsia="ar-SA"/>
        </w:rPr>
        <w:t xml:space="preserve"> дошкольного образования,</w:t>
      </w:r>
      <w:r>
        <w:rPr>
          <w:rFonts w:ascii="Times New Roman" w:hAnsi="Times New Roman"/>
          <w:sz w:val="28"/>
          <w:szCs w:val="28"/>
        </w:rPr>
        <w:t xml:space="preserve"> порядками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 дополнительным общеобразовательным программам, утвержденными Министерством образования и науки Российской Федерации, иными нормативными правовыми актами Российской Федерации, законами и иными</w:t>
      </w:r>
      <w:proofErr w:type="gramEnd"/>
      <w:r>
        <w:rPr>
          <w:rFonts w:ascii="Times New Roman" w:hAnsi="Times New Roman"/>
          <w:sz w:val="28"/>
          <w:szCs w:val="28"/>
        </w:rPr>
        <w:t xml:space="preserve"> нормативными правовыми актами Курской области, правовыми актами соответствующих федеральных органов государственной власти и органов государственной власти Курской области, в том числе осуществляющих </w:t>
      </w:r>
      <w:r>
        <w:rPr>
          <w:rFonts w:ascii="Times New Roman" w:hAnsi="Times New Roman"/>
          <w:sz w:val="28"/>
          <w:szCs w:val="28"/>
        </w:rPr>
        <w:lastRenderedPageBreak/>
        <w:t>государственное управление в сфере образования, муниципальными правовыми актами города Курска, правовыми актами Учредителя и Собственника, Уставом Учреждения, локальными нормативными актами Учреждения, заключаемыми Учреждением договорами.</w:t>
      </w:r>
    </w:p>
    <w:p w:rsidR="003971FA" w:rsidRDefault="003971FA" w:rsidP="003971FA">
      <w:pPr>
        <w:widowControl w:val="0"/>
        <w:ind w:firstLine="709"/>
        <w:rPr>
          <w:rFonts w:ascii="Times New Roman" w:hAnsi="Times New Roman"/>
          <w:sz w:val="28"/>
          <w:szCs w:val="28"/>
        </w:rPr>
      </w:pPr>
      <w:r>
        <w:rPr>
          <w:rFonts w:ascii="Times New Roman" w:hAnsi="Times New Roman"/>
          <w:spacing w:val="-1"/>
          <w:sz w:val="28"/>
          <w:szCs w:val="28"/>
          <w:shd w:val="clear" w:color="auto" w:fill="FFFFFF"/>
        </w:rPr>
        <w:t xml:space="preserve">1.10. </w:t>
      </w:r>
      <w:proofErr w:type="gramStart"/>
      <w:r>
        <w:rPr>
          <w:rFonts w:ascii="Times New Roman" w:hAnsi="Times New Roman"/>
          <w:sz w:val="28"/>
          <w:szCs w:val="28"/>
        </w:rPr>
        <w:t xml:space="preserve">Учреждение самостоятельно формирует свою структуру (если иное не установлено федеральными законами), в том числе </w:t>
      </w:r>
      <w:r>
        <w:rPr>
          <w:rFonts w:ascii="Times New Roman" w:hAnsi="Times New Roman"/>
          <w:sz w:val="28"/>
          <w:szCs w:val="28"/>
          <w:shd w:val="clear" w:color="auto" w:fill="FFFFFF"/>
        </w:rPr>
        <w:t xml:space="preserve">может создавать в своей структуре </w:t>
      </w:r>
      <w:r>
        <w:rPr>
          <w:rFonts w:ascii="Times New Roman" w:hAnsi="Times New Roman"/>
          <w:sz w:val="28"/>
          <w:szCs w:val="28"/>
        </w:rPr>
        <w:t>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w:t>
      </w:r>
      <w:proofErr w:type="gramEnd"/>
      <w:r>
        <w:rPr>
          <w:rFonts w:ascii="Times New Roman" w:hAnsi="Times New Roman"/>
          <w:sz w:val="28"/>
          <w:szCs w:val="28"/>
        </w:rPr>
        <w:t xml:space="preserve"> образовательных программ, формы обучения и режима пребывания обучающихся.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1.11. Учреждение не имеет в своей структуре представительств и филиалов.</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shd w:val="clear" w:color="auto" w:fill="FFFFFF"/>
        </w:rPr>
        <w:t xml:space="preserve">1.12. </w:t>
      </w:r>
      <w:r>
        <w:rPr>
          <w:rFonts w:ascii="Times New Roman" w:hAnsi="Times New Roman"/>
          <w:sz w:val="28"/>
          <w:szCs w:val="28"/>
        </w:rPr>
        <w:t>Учреждение</w:t>
      </w:r>
      <w:r>
        <w:rPr>
          <w:rFonts w:ascii="Times New Roman" w:hAnsi="Times New Roman"/>
          <w:spacing w:val="-1"/>
          <w:sz w:val="28"/>
          <w:szCs w:val="28"/>
          <w:shd w:val="clear" w:color="auto" w:fill="FFFFFF"/>
        </w:rPr>
        <w:t xml:space="preserve"> самостоятельно в осуществлении </w:t>
      </w:r>
      <w:r>
        <w:rPr>
          <w:rFonts w:ascii="Times New Roman" w:hAnsi="Times New Roman"/>
          <w:sz w:val="28"/>
          <w:szCs w:val="28"/>
        </w:rPr>
        <w:t xml:space="preserve">образовательной, научной, административной, финансово-экономической, </w:t>
      </w:r>
      <w:r>
        <w:rPr>
          <w:rFonts w:ascii="Times New Roman" w:hAnsi="Times New Roman"/>
          <w:spacing w:val="-1"/>
          <w:sz w:val="28"/>
          <w:szCs w:val="28"/>
          <w:shd w:val="clear" w:color="auto" w:fill="FFFFFF"/>
        </w:rPr>
        <w:t xml:space="preserve">и иной деятельности, </w:t>
      </w:r>
      <w:r>
        <w:rPr>
          <w:rFonts w:ascii="Times New Roman" w:hAnsi="Times New Roman"/>
          <w:sz w:val="28"/>
          <w:szCs w:val="28"/>
        </w:rPr>
        <w:t>разработке и принятии локальных нормативных актов в соответствии с Федеральным законом «Об образовании в Российской Федерации», иными федеральными законами и нормативными правовыми актами Российской Федерации и своим Уставом.</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несет ответственность в установленных законодательством Российской Федерации случаях и порядке.</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Для целей настоящего Устава применяются следующие основные понятия:</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 обучающийся – воспитанник, учащийся;</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 воспитанник – лицо, осваивающее в Учреждении образовательную программу дошкольного образования, а также получающий услугу по присмотру и уходу;</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учащийся – лицо, осваивающее в Учреждении дополнительные </w:t>
      </w:r>
      <w:proofErr w:type="spellStart"/>
      <w:r>
        <w:rPr>
          <w:rFonts w:ascii="Times New Roman" w:hAnsi="Times New Roman"/>
          <w:sz w:val="28"/>
          <w:szCs w:val="28"/>
        </w:rPr>
        <w:t>общеразвивающие</w:t>
      </w:r>
      <w:proofErr w:type="spellEnd"/>
      <w:r>
        <w:rPr>
          <w:rFonts w:ascii="Times New Roman" w:hAnsi="Times New Roman"/>
          <w:sz w:val="28"/>
          <w:szCs w:val="28"/>
        </w:rPr>
        <w:t xml:space="preserve"> программы;</w:t>
      </w:r>
    </w:p>
    <w:p w:rsidR="003971FA" w:rsidRDefault="003971FA" w:rsidP="003971FA">
      <w:pPr>
        <w:pStyle w:val="ConsPlusNormal"/>
        <w:tabs>
          <w:tab w:val="left" w:pos="2848"/>
        </w:tabs>
        <w:ind w:firstLine="709"/>
        <w:jc w:val="both"/>
        <w:rPr>
          <w:rFonts w:ascii="Times New Roman" w:hAnsi="Times New Roman" w:cs="Times New Roman"/>
          <w:sz w:val="28"/>
          <w:szCs w:val="28"/>
        </w:rPr>
      </w:pPr>
      <w:r>
        <w:rPr>
          <w:rFonts w:ascii="Times New Roman" w:hAnsi="Times New Roman" w:cs="Times New Roman"/>
          <w:sz w:val="28"/>
          <w:szCs w:val="28"/>
        </w:rPr>
        <w:t>4) ребенок (дети) – лицо (лица) от 1,5 до 8 лет, получающее услуги в Учреждении.</w:t>
      </w:r>
    </w:p>
    <w:p w:rsidR="003971FA" w:rsidRDefault="003971FA" w:rsidP="003971FA">
      <w:pPr>
        <w:pStyle w:val="ConsPlusNormal"/>
        <w:tabs>
          <w:tab w:val="left" w:pos="2848"/>
        </w:tabs>
        <w:ind w:firstLine="540"/>
        <w:jc w:val="both"/>
        <w:rPr>
          <w:rFonts w:ascii="Times New Roman" w:hAnsi="Times New Roman" w:cs="Times New Roman"/>
          <w:sz w:val="28"/>
          <w:szCs w:val="28"/>
        </w:rPr>
      </w:pPr>
    </w:p>
    <w:p w:rsidR="003971FA" w:rsidRDefault="003971FA" w:rsidP="003971FA">
      <w:pPr>
        <w:widowControl w:val="0"/>
        <w:ind w:firstLine="0"/>
        <w:jc w:val="center"/>
        <w:rPr>
          <w:rFonts w:ascii="Times New Roman" w:hAnsi="Times New Roman"/>
          <w:b/>
          <w:bCs/>
          <w:sz w:val="28"/>
          <w:szCs w:val="28"/>
        </w:rPr>
      </w:pPr>
      <w:r>
        <w:rPr>
          <w:rFonts w:ascii="Times New Roman" w:hAnsi="Times New Roman"/>
          <w:b/>
          <w:sz w:val="28"/>
          <w:szCs w:val="28"/>
        </w:rPr>
        <w:t xml:space="preserve">РАЗДЕЛ </w:t>
      </w:r>
      <w:r>
        <w:rPr>
          <w:rFonts w:ascii="Times New Roman" w:hAnsi="Times New Roman"/>
          <w:b/>
          <w:sz w:val="28"/>
          <w:szCs w:val="28"/>
          <w:shd w:val="clear" w:color="auto" w:fill="FFFFFF"/>
        </w:rPr>
        <w:t>II</w:t>
      </w:r>
      <w:r>
        <w:rPr>
          <w:rFonts w:ascii="Times New Roman" w:hAnsi="Times New Roman"/>
          <w:b/>
          <w:sz w:val="28"/>
          <w:szCs w:val="28"/>
        </w:rPr>
        <w:t xml:space="preserve">. </w:t>
      </w:r>
      <w:r>
        <w:rPr>
          <w:rFonts w:ascii="Times New Roman" w:hAnsi="Times New Roman"/>
          <w:b/>
          <w:bCs/>
          <w:sz w:val="28"/>
          <w:szCs w:val="28"/>
        </w:rPr>
        <w:t xml:space="preserve">ПРЕДМЕТ, ЦЕЛИ И ВИДЫ ДЕЯТЕЛЬНОСТИ </w:t>
      </w:r>
    </w:p>
    <w:p w:rsidR="003971FA" w:rsidRDefault="003971FA" w:rsidP="003971FA">
      <w:pPr>
        <w:widowControl w:val="0"/>
        <w:ind w:firstLine="0"/>
        <w:jc w:val="center"/>
        <w:rPr>
          <w:rFonts w:ascii="Times New Roman" w:hAnsi="Times New Roman"/>
          <w:b/>
          <w:bCs/>
          <w:sz w:val="28"/>
          <w:szCs w:val="28"/>
        </w:rPr>
      </w:pPr>
      <w:r>
        <w:rPr>
          <w:rFonts w:ascii="Times New Roman" w:hAnsi="Times New Roman"/>
          <w:b/>
          <w:sz w:val="28"/>
          <w:szCs w:val="28"/>
        </w:rPr>
        <w:t>УЧРЕЖДЕНИЯ</w:t>
      </w:r>
    </w:p>
    <w:p w:rsidR="003971FA" w:rsidRDefault="003971FA" w:rsidP="003971FA">
      <w:pPr>
        <w:widowControl w:val="0"/>
        <w:ind w:firstLine="0"/>
        <w:jc w:val="center"/>
        <w:rPr>
          <w:rFonts w:ascii="Times New Roman" w:hAnsi="Times New Roman"/>
          <w:spacing w:val="-1"/>
          <w:sz w:val="28"/>
          <w:szCs w:val="28"/>
          <w:shd w:val="clear" w:color="auto" w:fill="FFFFFF"/>
        </w:rPr>
      </w:pP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2.1. </w:t>
      </w:r>
      <w:proofErr w:type="gramStart"/>
      <w:r>
        <w:rPr>
          <w:rFonts w:ascii="Times New Roman" w:hAnsi="Times New Roman"/>
          <w:sz w:val="28"/>
          <w:szCs w:val="28"/>
        </w:rPr>
        <w:t xml:space="preserve">Предметом деятельности Учреждения является: обеспечение на территории муниципального образования «Город Курск» реализации в соответствии с законодательством Российской Федерации и Курской </w:t>
      </w:r>
      <w:r>
        <w:rPr>
          <w:rFonts w:ascii="Times New Roman" w:hAnsi="Times New Roman"/>
          <w:sz w:val="28"/>
          <w:szCs w:val="28"/>
        </w:rPr>
        <w:lastRenderedPageBreak/>
        <w:t>области, муниципальными правовыми актами города Курска и своим Уставом конституционного права граждан в Российской Федерации на получение общедоступного и бесплатного в соответствии с федеральными государственными образовательными стандартами дошкольного образования, если образование данного уровня гражданин получает впервые, на получение дополнительного образования</w:t>
      </w:r>
      <w:proofErr w:type="gramEnd"/>
      <w:r>
        <w:rPr>
          <w:rFonts w:ascii="Times New Roman" w:hAnsi="Times New Roman"/>
          <w:sz w:val="28"/>
          <w:szCs w:val="28"/>
        </w:rPr>
        <w:t>, на присмотр и уход, а также государственных гарантий прав и свобод человека в сфере образования; осуществление деятельности и оказание услуг (выполнение работ), непосредственно направленных на достижение уставных целей.</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2.2. 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присмотра и ухода за детьми.</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2.3. Для достижения уставной цели Учреждение осуществляет следующие основные виды деятельности:</w:t>
      </w:r>
    </w:p>
    <w:p w:rsidR="003971FA" w:rsidRDefault="003971FA" w:rsidP="003971FA">
      <w:pPr>
        <w:widowControl w:val="0"/>
        <w:ind w:firstLine="709"/>
        <w:rPr>
          <w:rFonts w:ascii="Times New Roman" w:hAnsi="Times New Roman"/>
          <w:color w:val="000000"/>
          <w:sz w:val="28"/>
          <w:szCs w:val="28"/>
        </w:rPr>
      </w:pPr>
      <w:r>
        <w:rPr>
          <w:rFonts w:ascii="Times New Roman" w:hAnsi="Times New Roman"/>
          <w:sz w:val="28"/>
          <w:szCs w:val="28"/>
        </w:rPr>
        <w:t xml:space="preserve">1) </w:t>
      </w:r>
      <w:r>
        <w:rPr>
          <w:rFonts w:ascii="Times New Roman" w:hAnsi="Times New Roman"/>
          <w:color w:val="000000"/>
          <w:sz w:val="28"/>
          <w:szCs w:val="28"/>
        </w:rPr>
        <w:t>реализация основных общеобразовательных программ дошкольного образования;</w:t>
      </w:r>
    </w:p>
    <w:p w:rsidR="003971FA" w:rsidRDefault="003971FA" w:rsidP="003971FA">
      <w:pPr>
        <w:pStyle w:val="11"/>
        <w:widowControl w:val="0"/>
        <w:ind w:firstLine="709"/>
        <w:jc w:val="both"/>
        <w:rPr>
          <w:rFonts w:ascii="Times New Roman" w:hAnsi="Times New Roman"/>
          <w:color w:val="000000"/>
          <w:sz w:val="28"/>
          <w:szCs w:val="28"/>
        </w:rPr>
      </w:pPr>
      <w:r>
        <w:rPr>
          <w:rFonts w:ascii="Times New Roman" w:hAnsi="Times New Roman"/>
          <w:color w:val="000000"/>
          <w:sz w:val="28"/>
          <w:szCs w:val="28"/>
        </w:rPr>
        <w:t>2) присмотр и уход;</w:t>
      </w:r>
    </w:p>
    <w:p w:rsidR="003971FA" w:rsidRDefault="003971FA" w:rsidP="003971FA">
      <w:pPr>
        <w:pStyle w:val="11"/>
        <w:widowControl w:val="0"/>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sz w:val="28"/>
          <w:szCs w:val="28"/>
        </w:rPr>
        <w:t xml:space="preserve"> предоставление питания</w:t>
      </w:r>
      <w:r>
        <w:rPr>
          <w:rFonts w:ascii="Times New Roman" w:hAnsi="Times New Roman"/>
          <w:color w:val="000000"/>
          <w:sz w:val="28"/>
          <w:szCs w:val="28"/>
        </w:rPr>
        <w:t>;</w:t>
      </w:r>
    </w:p>
    <w:p w:rsidR="003971FA" w:rsidRDefault="003971FA" w:rsidP="003971FA">
      <w:pPr>
        <w:pStyle w:val="11"/>
        <w:widowControl w:val="0"/>
        <w:ind w:firstLine="709"/>
        <w:jc w:val="both"/>
        <w:rPr>
          <w:rFonts w:ascii="Times New Roman" w:hAnsi="Times New Roman"/>
          <w:color w:val="000000"/>
          <w:sz w:val="28"/>
          <w:szCs w:val="28"/>
        </w:rPr>
      </w:pPr>
      <w:r>
        <w:rPr>
          <w:rFonts w:ascii="Times New Roman" w:hAnsi="Times New Roman"/>
          <w:color w:val="000000"/>
          <w:sz w:val="28"/>
          <w:szCs w:val="28"/>
        </w:rPr>
        <w:t xml:space="preserve">4) первичная </w:t>
      </w:r>
      <w:proofErr w:type="spellStart"/>
      <w:r>
        <w:rPr>
          <w:rFonts w:ascii="Times New Roman" w:hAnsi="Times New Roman"/>
          <w:color w:val="000000"/>
          <w:sz w:val="28"/>
          <w:szCs w:val="28"/>
        </w:rPr>
        <w:t>медикосанитарная</w:t>
      </w:r>
      <w:proofErr w:type="spellEnd"/>
      <w:r>
        <w:rPr>
          <w:rFonts w:ascii="Times New Roman" w:hAnsi="Times New Roman"/>
          <w:color w:val="000000"/>
          <w:sz w:val="28"/>
          <w:szCs w:val="28"/>
        </w:rPr>
        <w:t xml:space="preserve"> помощь, включенная в базовую программу обязательного медицинского страхования;</w:t>
      </w:r>
    </w:p>
    <w:p w:rsidR="003971FA" w:rsidRDefault="003971FA" w:rsidP="003971FA">
      <w:pPr>
        <w:pStyle w:val="11"/>
        <w:widowControl w:val="0"/>
        <w:ind w:firstLine="709"/>
        <w:jc w:val="both"/>
        <w:rPr>
          <w:rFonts w:ascii="Times New Roman" w:hAnsi="Times New Roman"/>
          <w:sz w:val="28"/>
          <w:szCs w:val="28"/>
        </w:rPr>
      </w:pPr>
      <w:r>
        <w:rPr>
          <w:rFonts w:ascii="Times New Roman" w:hAnsi="Times New Roman"/>
          <w:color w:val="000000"/>
          <w:sz w:val="28"/>
          <w:szCs w:val="28"/>
        </w:rPr>
        <w:t xml:space="preserve">5) реализация дополнительных </w:t>
      </w:r>
      <w:proofErr w:type="spellStart"/>
      <w:r>
        <w:rPr>
          <w:rFonts w:ascii="Times New Roman" w:hAnsi="Times New Roman"/>
          <w:color w:val="000000"/>
          <w:sz w:val="28"/>
          <w:szCs w:val="28"/>
        </w:rPr>
        <w:t>общеразвивающих</w:t>
      </w:r>
      <w:proofErr w:type="spellEnd"/>
      <w:r>
        <w:rPr>
          <w:rFonts w:ascii="Times New Roman" w:hAnsi="Times New Roman"/>
          <w:color w:val="000000"/>
          <w:sz w:val="28"/>
          <w:szCs w:val="28"/>
        </w:rPr>
        <w:t xml:space="preserve"> программ;</w:t>
      </w:r>
    </w:p>
    <w:p w:rsidR="003971FA" w:rsidRDefault="003971FA" w:rsidP="003971FA">
      <w:pPr>
        <w:pStyle w:val="11"/>
        <w:widowControl w:val="0"/>
        <w:ind w:firstLine="709"/>
        <w:jc w:val="both"/>
        <w:rPr>
          <w:rFonts w:ascii="Times New Roman" w:hAnsi="Times New Roman"/>
          <w:sz w:val="28"/>
          <w:szCs w:val="28"/>
        </w:rPr>
      </w:pPr>
      <w:r>
        <w:rPr>
          <w:rFonts w:ascii="Times New Roman" w:hAnsi="Times New Roman"/>
          <w:sz w:val="28"/>
          <w:szCs w:val="28"/>
        </w:rPr>
        <w:t>6) психолого-педагогическое консультирование обучающихся, их родителей (законных представителей) и педагогических работников;</w:t>
      </w:r>
    </w:p>
    <w:p w:rsidR="003971FA" w:rsidRDefault="003971FA" w:rsidP="003971FA">
      <w:pPr>
        <w:pStyle w:val="11"/>
        <w:widowControl w:val="0"/>
        <w:ind w:firstLine="709"/>
        <w:jc w:val="both"/>
        <w:rPr>
          <w:rFonts w:ascii="Times New Roman" w:hAnsi="Times New Roman"/>
          <w:sz w:val="28"/>
          <w:szCs w:val="28"/>
        </w:rPr>
      </w:pPr>
      <w:r>
        <w:rPr>
          <w:rFonts w:ascii="Times New Roman" w:hAnsi="Times New Roman"/>
          <w:sz w:val="28"/>
          <w:szCs w:val="28"/>
        </w:rPr>
        <w:t xml:space="preserve">7) коррекционно-развивающая, компенсирующая и логопедическая помощь </w:t>
      </w:r>
      <w:proofErr w:type="gramStart"/>
      <w:r>
        <w:rPr>
          <w:rFonts w:ascii="Times New Roman" w:hAnsi="Times New Roman"/>
          <w:sz w:val="28"/>
          <w:szCs w:val="28"/>
        </w:rPr>
        <w:t>обучающимся</w:t>
      </w:r>
      <w:proofErr w:type="gramEnd"/>
      <w:r>
        <w:rPr>
          <w:rFonts w:ascii="Times New Roman" w:hAnsi="Times New Roman"/>
          <w:sz w:val="28"/>
          <w:szCs w:val="28"/>
        </w:rPr>
        <w:t>;</w:t>
      </w:r>
    </w:p>
    <w:p w:rsidR="003971FA" w:rsidRDefault="003971FA" w:rsidP="003971FA">
      <w:pPr>
        <w:pStyle w:val="11"/>
        <w:widowControl w:val="0"/>
        <w:ind w:firstLine="709"/>
        <w:jc w:val="both"/>
        <w:rPr>
          <w:rFonts w:ascii="Times New Roman" w:hAnsi="Times New Roman"/>
          <w:sz w:val="28"/>
          <w:szCs w:val="28"/>
        </w:rPr>
      </w:pPr>
      <w:r>
        <w:rPr>
          <w:rFonts w:ascii="Times New Roman" w:hAnsi="Times New Roman"/>
          <w:sz w:val="28"/>
          <w:szCs w:val="28"/>
        </w:rPr>
        <w:t xml:space="preserve">8) </w:t>
      </w:r>
      <w:r>
        <w:rPr>
          <w:rFonts w:ascii="Times New Roman" w:hAnsi="Times New Roman"/>
          <w:color w:val="000000"/>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2.4. Иные виды деятельности Учреждения, не являющиеся основными, в том числе приносящие доход:</w:t>
      </w:r>
    </w:p>
    <w:p w:rsidR="003971FA" w:rsidRDefault="003971FA" w:rsidP="003971FA">
      <w:pPr>
        <w:pStyle w:val="11"/>
        <w:widowControl w:val="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2.4.1.</w:t>
      </w:r>
      <w:r>
        <w:rPr>
          <w:rFonts w:ascii="Times New Roman" w:hAnsi="Times New Roman"/>
          <w:color w:val="000000"/>
          <w:sz w:val="28"/>
          <w:szCs w:val="28"/>
        </w:rPr>
        <w:t xml:space="preserve"> </w:t>
      </w:r>
      <w:r>
        <w:rPr>
          <w:rFonts w:ascii="Times New Roman" w:hAnsi="Times New Roman"/>
          <w:sz w:val="28"/>
          <w:szCs w:val="28"/>
          <w:shd w:val="clear" w:color="auto" w:fill="FFFFFF"/>
        </w:rPr>
        <w:t>организация и создание условий для охраны здоровья обучающихся в соответствии со статьей 41 Федерального закона «Об образовании в Российской Федерации»;</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shd w:val="clear" w:color="auto" w:fill="FFFFFF"/>
        </w:rPr>
        <w:t xml:space="preserve">2.4.2. осуществление </w:t>
      </w:r>
      <w:r>
        <w:rPr>
          <w:rFonts w:ascii="Times New Roman" w:hAnsi="Times New Roman"/>
          <w:sz w:val="28"/>
          <w:szCs w:val="28"/>
        </w:rPr>
        <w:t>в соответствии с законодательством Российской Федерации научной и творческой деятельности;</w:t>
      </w:r>
    </w:p>
    <w:p w:rsidR="003971FA" w:rsidRDefault="003971FA" w:rsidP="003971FA">
      <w:pPr>
        <w:widowControl w:val="0"/>
        <w:tabs>
          <w:tab w:val="left" w:pos="898"/>
        </w:tabs>
        <w:ind w:firstLine="709"/>
        <w:rPr>
          <w:rFonts w:ascii="Times New Roman" w:hAnsi="Times New Roman"/>
          <w:sz w:val="28"/>
          <w:szCs w:val="28"/>
        </w:rPr>
      </w:pPr>
      <w:r>
        <w:rPr>
          <w:rFonts w:ascii="Times New Roman" w:hAnsi="Times New Roman"/>
          <w:sz w:val="28"/>
          <w:szCs w:val="28"/>
        </w:rPr>
        <w:t xml:space="preserve">2.4.3. оказание следующих платных образовательных услуг для детей </w:t>
      </w:r>
      <w:r>
        <w:rPr>
          <w:rFonts w:ascii="Times New Roman" w:hAnsi="Times New Roman"/>
          <w:kern w:val="2"/>
          <w:sz w:val="28"/>
          <w:szCs w:val="28"/>
          <w:lang w:eastAsia="ar-SA"/>
        </w:rPr>
        <w:t>в возрасте от 1,5 до 8 лет</w:t>
      </w:r>
      <w:r>
        <w:rPr>
          <w:rFonts w:ascii="Times New Roman" w:hAnsi="Times New Roman"/>
          <w:sz w:val="28"/>
          <w:szCs w:val="28"/>
        </w:rPr>
        <w:t xml:space="preserve"> (за счет средств физических и (или) юридических лиц на основании договора об оказании платных услуг)</w:t>
      </w:r>
      <w:r>
        <w:rPr>
          <w:rFonts w:ascii="Times New Roman" w:hAnsi="Times New Roman"/>
          <w:kern w:val="2"/>
          <w:sz w:val="28"/>
          <w:szCs w:val="28"/>
          <w:lang w:eastAsia="ar-SA"/>
        </w:rPr>
        <w:t>:</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занятия по хореографии;</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подготовка ребенка к обучению в школе;</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изучение иностранного языка;</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занятия с учителем-логопедом;</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занятия с педагогом-психологом;</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lastRenderedPageBreak/>
        <w:t>занятия по изобразительной деятельности;</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занятия по физическому развитию;</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занятия по обучению вокалу;</w:t>
      </w:r>
    </w:p>
    <w:p w:rsidR="003971FA" w:rsidRDefault="003971FA" w:rsidP="003971FA">
      <w:pPr>
        <w:widowControl w:val="0"/>
        <w:tabs>
          <w:tab w:val="left" w:pos="898"/>
        </w:tabs>
        <w:ind w:firstLine="709"/>
        <w:rPr>
          <w:rFonts w:ascii="Times New Roman" w:hAnsi="Times New Roman"/>
          <w:kern w:val="2"/>
          <w:sz w:val="28"/>
          <w:szCs w:val="28"/>
          <w:lang w:eastAsia="ar-SA"/>
        </w:rPr>
      </w:pPr>
      <w:r>
        <w:rPr>
          <w:rFonts w:ascii="Times New Roman" w:hAnsi="Times New Roman"/>
          <w:sz w:val="28"/>
          <w:szCs w:val="28"/>
        </w:rPr>
        <w:t xml:space="preserve">2.4.4. </w:t>
      </w:r>
      <w:r>
        <w:rPr>
          <w:rFonts w:ascii="Times New Roman" w:hAnsi="Times New Roman"/>
          <w:kern w:val="2"/>
          <w:sz w:val="28"/>
          <w:szCs w:val="28"/>
          <w:lang w:eastAsia="ar-SA"/>
        </w:rPr>
        <w:t>организация и проведение в Учреждении практик обучающихся, осваивающих основные профессиональные образовательные программы – образовательные программы среднего профессионального образования, образовательные программы высшего образования, основные программы профессионального обучения;</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2.4.5. присмотр и уход за плату, взимаемую в установленных случаях, порядке, сроки и размерах с родителей (законных представителей) воспитанников, посещающих Учреждение (за исключением родителей (законных представителей), с которых в соответствии с </w:t>
      </w:r>
      <w:r>
        <w:rPr>
          <w:rFonts w:ascii="Times New Roman" w:hAnsi="Times New Roman"/>
          <w:bCs/>
          <w:kern w:val="2"/>
          <w:sz w:val="28"/>
          <w:szCs w:val="28"/>
          <w:lang w:eastAsia="ar-SA"/>
        </w:rPr>
        <w:t>Федеральным законом «Об образовании в Российской Федерации»</w:t>
      </w:r>
      <w:r>
        <w:rPr>
          <w:rFonts w:ascii="Times New Roman" w:hAnsi="Times New Roman"/>
          <w:kern w:val="2"/>
          <w:sz w:val="28"/>
          <w:szCs w:val="28"/>
          <w:lang w:eastAsia="ar-SA"/>
        </w:rPr>
        <w:t xml:space="preserve"> и муниципальными правовыми актами города Курска такая плата не взимается);</w:t>
      </w:r>
    </w:p>
    <w:p w:rsidR="003971FA" w:rsidRDefault="003971FA" w:rsidP="003971FA">
      <w:pPr>
        <w:widowControl w:val="0"/>
        <w:tabs>
          <w:tab w:val="left" w:pos="898"/>
        </w:tabs>
        <w:ind w:firstLine="709"/>
        <w:rPr>
          <w:rFonts w:ascii="Times New Roman" w:hAnsi="Times New Roman"/>
          <w:sz w:val="28"/>
          <w:szCs w:val="28"/>
        </w:rPr>
      </w:pPr>
      <w:r>
        <w:rPr>
          <w:rFonts w:ascii="Times New Roman" w:hAnsi="Times New Roman"/>
          <w:sz w:val="28"/>
          <w:szCs w:val="28"/>
        </w:rPr>
        <w:t>2.4.6. иная приносящая доход деятельность:</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издательская и полиграфическая деятельность, тиражирование и реализация учебной, учебно-методической, печатной, аудиовизуальной продукции, информационных и других материалов;</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купля-продажа канцелярских принадлежностей и иных покупных товаров;</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копирование документов;</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организация и проведение семинаров, конференций, конкурсов, выставок, выставок-продаж и других открытых массовых мероприятий со стартовым (вступительным) взносом;</w:t>
      </w:r>
    </w:p>
    <w:p w:rsidR="003971FA" w:rsidRDefault="003971FA" w:rsidP="003971FA">
      <w:pPr>
        <w:pStyle w:val="a5"/>
        <w:widowControl w:val="0"/>
        <w:spacing w:after="0"/>
        <w:ind w:firstLine="709"/>
        <w:rPr>
          <w:rFonts w:ascii="Times New Roman" w:hAnsi="Times New Roman"/>
          <w:sz w:val="28"/>
          <w:szCs w:val="28"/>
        </w:rPr>
      </w:pPr>
      <w:r>
        <w:rPr>
          <w:rFonts w:ascii="Times New Roman" w:hAnsi="Times New Roman"/>
          <w:sz w:val="28"/>
          <w:szCs w:val="28"/>
        </w:rPr>
        <w:t xml:space="preserve">разработка сценарных материалов праздничных мероприятий для физических лиц и юридических </w:t>
      </w:r>
      <w:proofErr w:type="gramStart"/>
      <w:r>
        <w:rPr>
          <w:rFonts w:ascii="Times New Roman" w:hAnsi="Times New Roman"/>
          <w:sz w:val="28"/>
          <w:szCs w:val="28"/>
        </w:rPr>
        <w:t>лиц</w:t>
      </w:r>
      <w:proofErr w:type="gramEnd"/>
      <w:r>
        <w:rPr>
          <w:rFonts w:ascii="Times New Roman" w:hAnsi="Times New Roman"/>
          <w:sz w:val="28"/>
          <w:szCs w:val="28"/>
        </w:rPr>
        <w:t xml:space="preserve"> различных организационно-правовых форм и форм собственности;</w:t>
      </w:r>
    </w:p>
    <w:p w:rsidR="003971FA" w:rsidRDefault="003971FA" w:rsidP="003971FA">
      <w:pPr>
        <w:pStyle w:val="a5"/>
        <w:widowControl w:val="0"/>
        <w:spacing w:after="0"/>
        <w:ind w:firstLine="709"/>
        <w:rPr>
          <w:rFonts w:ascii="Times New Roman" w:hAnsi="Times New Roman"/>
          <w:sz w:val="28"/>
          <w:szCs w:val="28"/>
        </w:rPr>
      </w:pPr>
      <w:r>
        <w:rPr>
          <w:rFonts w:ascii="Times New Roman" w:hAnsi="Times New Roman"/>
          <w:sz w:val="28"/>
          <w:szCs w:val="28"/>
        </w:rPr>
        <w:t>проведение праздничных мероприятий для детей;</w:t>
      </w:r>
    </w:p>
    <w:p w:rsidR="003971FA" w:rsidRDefault="003971FA" w:rsidP="003971FA">
      <w:pPr>
        <w:pStyle w:val="a5"/>
        <w:widowControl w:val="0"/>
        <w:spacing w:after="0"/>
        <w:ind w:firstLine="709"/>
        <w:rPr>
          <w:rFonts w:ascii="Times New Roman" w:hAnsi="Times New Roman"/>
          <w:sz w:val="28"/>
          <w:szCs w:val="28"/>
        </w:rPr>
      </w:pPr>
      <w:r>
        <w:rPr>
          <w:rFonts w:ascii="Times New Roman" w:hAnsi="Times New Roman"/>
          <w:sz w:val="28"/>
          <w:szCs w:val="28"/>
        </w:rPr>
        <w:t>организация досуга, экскурсионных поездок, походов;</w:t>
      </w:r>
    </w:p>
    <w:p w:rsidR="003971FA" w:rsidRDefault="003971FA" w:rsidP="003971FA">
      <w:pPr>
        <w:pStyle w:val="a5"/>
        <w:widowControl w:val="0"/>
        <w:spacing w:after="0"/>
        <w:ind w:firstLine="709"/>
        <w:rPr>
          <w:rFonts w:ascii="Times New Roman" w:hAnsi="Times New Roman"/>
          <w:sz w:val="28"/>
          <w:szCs w:val="28"/>
        </w:rPr>
      </w:pPr>
      <w:r>
        <w:rPr>
          <w:rFonts w:ascii="Times New Roman" w:hAnsi="Times New Roman"/>
          <w:sz w:val="28"/>
          <w:szCs w:val="28"/>
        </w:rPr>
        <w:t>набор и распечатка текстов;</w:t>
      </w:r>
    </w:p>
    <w:p w:rsidR="003971FA" w:rsidRDefault="003971FA" w:rsidP="003971FA">
      <w:pPr>
        <w:pStyle w:val="a5"/>
        <w:widowControl w:val="0"/>
        <w:spacing w:after="0"/>
        <w:ind w:firstLine="709"/>
        <w:rPr>
          <w:rFonts w:ascii="Times New Roman" w:hAnsi="Times New Roman"/>
          <w:sz w:val="28"/>
          <w:szCs w:val="28"/>
        </w:rPr>
      </w:pPr>
      <w:r>
        <w:rPr>
          <w:rFonts w:ascii="Times New Roman" w:hAnsi="Times New Roman"/>
          <w:sz w:val="28"/>
          <w:szCs w:val="28"/>
        </w:rPr>
        <w:t>художественное и музыкальное оформление праздничных мероприятий;</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сдача имущества в аренду;</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привлечение добровольных (благотворительных) пожертвований и целевых взносов физических и юридических лиц.</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shd w:val="clear" w:color="auto" w:fill="FFFFFF"/>
        </w:rPr>
        <w:t xml:space="preserve">2.5. </w:t>
      </w:r>
      <w:r>
        <w:rPr>
          <w:rFonts w:ascii="Times New Roman" w:hAnsi="Times New Roman"/>
          <w:sz w:val="28"/>
          <w:szCs w:val="28"/>
        </w:rPr>
        <w:t>Учреждение осуществляет в соответствии с муниципальным заданием деятельность, связанную с оказанием услуг (выполнением работ), относящихся к его основным видам деятельности.</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(выполнять работы), относящиеся к его основным видам деятельности, предусмотренным его Уставом, для граждан и юридических лиц за плату и на одинаковых при оказании одних и тех же услуг условиях. </w:t>
      </w:r>
      <w:hyperlink r:id="rId6" w:history="1">
        <w:r>
          <w:rPr>
            <w:rStyle w:val="a3"/>
            <w:color w:val="auto"/>
            <w:sz w:val="28"/>
            <w:szCs w:val="28"/>
            <w:u w:val="none"/>
          </w:rPr>
          <w:t>Порядок</w:t>
        </w:r>
      </w:hyperlink>
      <w:r>
        <w:rPr>
          <w:rFonts w:ascii="Times New Roman" w:hAnsi="Times New Roman" w:cs="Times New Roman"/>
          <w:sz w:val="28"/>
          <w:szCs w:val="28"/>
        </w:rPr>
        <w:t xml:space="preserve"> определения указанной платы устанавливается Учредителем, если иное не </w:t>
      </w:r>
      <w:r>
        <w:rPr>
          <w:rFonts w:ascii="Times New Roman" w:hAnsi="Times New Roman" w:cs="Times New Roman"/>
          <w:sz w:val="28"/>
          <w:szCs w:val="28"/>
        </w:rPr>
        <w:lastRenderedPageBreak/>
        <w:t>предусмотрено федеральным законом.</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shd w:val="clear" w:color="auto" w:fill="FFFFFF"/>
        </w:rPr>
        <w:t xml:space="preserve">2.6. </w:t>
      </w:r>
      <w:r>
        <w:rPr>
          <w:rFonts w:ascii="Times New Roman" w:hAnsi="Times New Roman"/>
          <w:sz w:val="28"/>
          <w:szCs w:val="28"/>
        </w:rPr>
        <w:t>Учреждение обеспечивает получение дошкольного образования, дополнительного образования, присмотр и уход за детьми в возрасте от 1,5 лет до 8 лет включительно.</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2.7. В Учреждении образовательная деятельность осуществляется на русском языке.</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2.8. Образовательная деятельность по образовательным программам дошкольного образования, присмотр и уход за воспитанниками в Учреждении осуществляются в группах.</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В группах Учреждения могут реализовываться разные образовательные программы дошкольного образования, в том числе с разной продолжительностью пребывания воспитанников в течение суток.</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 xml:space="preserve">В Учреждении функционируют группы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и группы компенсирующей направленности.</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 xml:space="preserve">В группах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осуществляется реализация образовательной программы дошкольного образования для воспитанников в возрасте от 1,5 лет до 8 лет включительно.</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воспитанников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В группы компенсирующей направленности Учреждения принимаются воспитанники в возрасте старше 5-ти лет, имеющие нарушения речи.</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В группы могут включаться как воспитанники одного возраста, так и воспитанники разных возрастов (разновозрастные группы).</w:t>
      </w:r>
    </w:p>
    <w:p w:rsidR="003971FA" w:rsidRDefault="003971FA" w:rsidP="003971FA">
      <w:pPr>
        <w:widowControl w:val="0"/>
        <w:tabs>
          <w:tab w:val="left" w:pos="3360"/>
        </w:tabs>
        <w:ind w:firstLine="709"/>
        <w:rPr>
          <w:rFonts w:ascii="Times New Roman" w:hAnsi="Times New Roman"/>
          <w:sz w:val="28"/>
          <w:szCs w:val="28"/>
        </w:rPr>
      </w:pPr>
      <w:r>
        <w:rPr>
          <w:rFonts w:ascii="Times New Roman" w:hAnsi="Times New Roman"/>
          <w:sz w:val="28"/>
          <w:szCs w:val="28"/>
        </w:rPr>
        <w:t>Количество и направленность групп в Учреждении определяется Учредителем.</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Наполняемость групп устанавливается Учреждением в соответствии с санитарно-эпидемиологическими правилами и нормативами </w:t>
      </w:r>
      <w:hyperlink r:id="rId7" w:anchor="Par38#Par38" w:history="1">
        <w:proofErr w:type="spellStart"/>
        <w:r>
          <w:rPr>
            <w:rStyle w:val="a3"/>
            <w:color w:val="auto"/>
            <w:sz w:val="28"/>
            <w:szCs w:val="28"/>
            <w:u w:val="none"/>
          </w:rPr>
          <w:t>СанПиН</w:t>
        </w:r>
        <w:proofErr w:type="spellEnd"/>
        <w:r>
          <w:rPr>
            <w:rStyle w:val="a3"/>
            <w:color w:val="auto"/>
            <w:sz w:val="28"/>
            <w:szCs w:val="28"/>
            <w:u w:val="none"/>
          </w:rPr>
          <w:t xml:space="preserve"> 2.4.1.3049-13</w:t>
        </w:r>
      </w:hyperlink>
      <w:r>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2.9. Учреждение </w:t>
      </w:r>
      <w:proofErr w:type="gramStart"/>
      <w:r>
        <w:rPr>
          <w:rFonts w:ascii="Times New Roman" w:hAnsi="Times New Roman"/>
          <w:sz w:val="28"/>
          <w:szCs w:val="28"/>
        </w:rPr>
        <w:t>работает</w:t>
      </w:r>
      <w:proofErr w:type="gramEnd"/>
      <w:r>
        <w:rPr>
          <w:rFonts w:ascii="Times New Roman" w:hAnsi="Times New Roman"/>
          <w:sz w:val="28"/>
          <w:szCs w:val="28"/>
        </w:rPr>
        <w:t xml:space="preserve"> и группы в нем функционируют в течение всего календарного года в режиме пятидневной рабочей недели, выходные дни: суббота и воскресенье, нерабочие праздничные дни, установленные трудовым законодательством Российской Федерации, муниципальными правовыми актами города Курска. </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Режим функционирования групп в Учреждении (длительность пребывания воспитанников в группах) – 12 часов в день: с 7 часов утра до 19 часов вечера.</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 запросам родителей (законных представителей) возможна организация работы групп также в выходные и праздничные дни.</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lastRenderedPageBreak/>
        <w:t xml:space="preserve">2.10. Медицинское обслуживание </w:t>
      </w:r>
      <w:proofErr w:type="gramStart"/>
      <w:r>
        <w:rPr>
          <w:rFonts w:ascii="Times New Roman" w:hAnsi="Times New Roman"/>
          <w:kern w:val="2"/>
          <w:sz w:val="28"/>
          <w:szCs w:val="28"/>
          <w:lang w:eastAsia="ar-SA"/>
        </w:rPr>
        <w:t>обучающихся</w:t>
      </w:r>
      <w:proofErr w:type="gramEnd"/>
      <w:r>
        <w:rPr>
          <w:rFonts w:ascii="Times New Roman" w:hAnsi="Times New Roman"/>
          <w:kern w:val="2"/>
          <w:sz w:val="28"/>
          <w:szCs w:val="28"/>
          <w:lang w:eastAsia="ar-SA"/>
        </w:rPr>
        <w:t xml:space="preserve"> в Учреждении обеспечивается на договорной основе закрепленным соответствующим органом здравоохранения Курской области медицинским персоналом детской поликлиники и штатным медицинским персоналом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Медицинские услуги в пределах функциональных обязанностей медицинских работников оказываются бесплатно.</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 xml:space="preserve">2.11. Организация питания воспитанников в Учреждении осуществляется заведующим Учреждением в соответствии с </w:t>
      </w:r>
      <w:r>
        <w:rPr>
          <w:rFonts w:ascii="Times New Roman" w:hAnsi="Times New Roman"/>
          <w:sz w:val="28"/>
          <w:szCs w:val="28"/>
        </w:rPr>
        <w:t xml:space="preserve">санитарно-эпидемиологическими правилами и нормативами </w:t>
      </w:r>
      <w:hyperlink r:id="rId8" w:anchor="Par38#Par38" w:history="1">
        <w:proofErr w:type="spellStart"/>
        <w:r>
          <w:rPr>
            <w:rStyle w:val="a3"/>
            <w:color w:val="auto"/>
            <w:sz w:val="28"/>
            <w:szCs w:val="28"/>
            <w:u w:val="none"/>
          </w:rPr>
          <w:t>СанПиН</w:t>
        </w:r>
        <w:proofErr w:type="spellEnd"/>
        <w:r>
          <w:rPr>
            <w:rStyle w:val="a3"/>
            <w:color w:val="auto"/>
            <w:sz w:val="28"/>
            <w:szCs w:val="28"/>
            <w:u w:val="none"/>
          </w:rPr>
          <w:t xml:space="preserve"> 2.4.1.3049-13</w:t>
        </w:r>
      </w:hyperlink>
      <w:r>
        <w:rPr>
          <w:rFonts w:ascii="Times New Roman" w:hAnsi="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с учетом </w:t>
      </w:r>
      <w:r>
        <w:rPr>
          <w:rFonts w:ascii="Times New Roman" w:hAnsi="Times New Roman"/>
          <w:kern w:val="2"/>
          <w:sz w:val="28"/>
          <w:szCs w:val="28"/>
          <w:lang w:eastAsia="ar-SA"/>
        </w:rPr>
        <w:t>возраста воспитанников и временем пребывания их в Учреждении по утвержденным в установленном порядке нормам.</w:t>
      </w:r>
    </w:p>
    <w:p w:rsidR="003971FA" w:rsidRDefault="003971FA" w:rsidP="003971FA">
      <w:pPr>
        <w:widowControl w:val="0"/>
        <w:tabs>
          <w:tab w:val="left" w:pos="898"/>
        </w:tabs>
        <w:ind w:firstLine="709"/>
        <w:rPr>
          <w:rFonts w:ascii="Times New Roman" w:hAnsi="Times New Roman"/>
          <w:sz w:val="28"/>
          <w:szCs w:val="28"/>
          <w:shd w:val="clear" w:color="auto" w:fill="FFFFFF"/>
        </w:rPr>
      </w:pPr>
    </w:p>
    <w:p w:rsidR="003971FA" w:rsidRDefault="003971FA" w:rsidP="003971FA">
      <w:pPr>
        <w:widowControl w:val="0"/>
        <w:ind w:firstLine="0"/>
        <w:jc w:val="center"/>
        <w:rPr>
          <w:rFonts w:ascii="Times New Roman" w:hAnsi="Times New Roman"/>
          <w:b/>
          <w:bCs/>
          <w:sz w:val="28"/>
          <w:szCs w:val="28"/>
        </w:rPr>
      </w:pPr>
      <w:r>
        <w:rPr>
          <w:rFonts w:ascii="Times New Roman" w:hAnsi="Times New Roman"/>
          <w:b/>
          <w:sz w:val="28"/>
          <w:szCs w:val="28"/>
        </w:rPr>
        <w:t xml:space="preserve">РАЗДЕЛ </w:t>
      </w:r>
      <w:r>
        <w:rPr>
          <w:rFonts w:ascii="Times New Roman" w:hAnsi="Times New Roman"/>
          <w:b/>
          <w:sz w:val="28"/>
          <w:szCs w:val="28"/>
          <w:shd w:val="clear" w:color="auto" w:fill="FFFFFF"/>
        </w:rPr>
        <w:t>III</w:t>
      </w:r>
      <w:r>
        <w:rPr>
          <w:rFonts w:ascii="Times New Roman" w:hAnsi="Times New Roman"/>
          <w:b/>
          <w:sz w:val="28"/>
          <w:szCs w:val="28"/>
        </w:rPr>
        <w:t>. РАБОТНИКИ УЧРЕЖДЕНИЯ</w:t>
      </w:r>
    </w:p>
    <w:p w:rsidR="003971FA" w:rsidRDefault="003971FA" w:rsidP="003971FA">
      <w:pPr>
        <w:pStyle w:val="FR1"/>
        <w:suppressAutoHyphens w:val="0"/>
        <w:spacing w:line="240" w:lineRule="auto"/>
        <w:ind w:firstLine="709"/>
        <w:rPr>
          <w:rFonts w:ascii="Times New Roman" w:hAnsi="Times New Roman"/>
          <w:sz w:val="28"/>
          <w:szCs w:val="28"/>
        </w:rPr>
      </w:pP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3.1. Комплектование </w:t>
      </w:r>
      <w:r>
        <w:rPr>
          <w:rFonts w:ascii="Times New Roman" w:hAnsi="Times New Roman"/>
          <w:kern w:val="2"/>
          <w:sz w:val="28"/>
          <w:szCs w:val="28"/>
        </w:rPr>
        <w:t>Учреждения</w:t>
      </w:r>
      <w:r>
        <w:rPr>
          <w:rFonts w:ascii="Times New Roman" w:hAnsi="Times New Roman"/>
          <w:sz w:val="28"/>
          <w:szCs w:val="28"/>
        </w:rPr>
        <w:t xml:space="preserve"> работниками и регламентация трудовых отношений осуществляются в соответствии с трудовым и гражданским законодательством Российской Федерации, Федеральным законом «Об образовании в Российской Федерации» и иными нормативными правовыми актами, содержащими нормы трудового права.</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 xml:space="preserve">Штатное расписание устанавливается </w:t>
      </w:r>
      <w:r>
        <w:rPr>
          <w:rFonts w:ascii="Times New Roman" w:hAnsi="Times New Roman"/>
          <w:kern w:val="2"/>
          <w:sz w:val="28"/>
          <w:szCs w:val="28"/>
          <w:lang w:eastAsia="ar-SA"/>
        </w:rPr>
        <w:t>Учреждением</w:t>
      </w:r>
      <w:r>
        <w:rPr>
          <w:rFonts w:ascii="Times New Roman" w:hAnsi="Times New Roman"/>
          <w:spacing w:val="-1"/>
          <w:sz w:val="28"/>
          <w:szCs w:val="28"/>
          <w:shd w:val="clear" w:color="auto" w:fill="FFFFFF"/>
        </w:rPr>
        <w:t xml:space="preserve"> (</w:t>
      </w:r>
      <w:r>
        <w:rPr>
          <w:rFonts w:ascii="Times New Roman" w:hAnsi="Times New Roman"/>
          <w:sz w:val="28"/>
          <w:szCs w:val="28"/>
        </w:rPr>
        <w:t xml:space="preserve">если иное не установлено нормативными правовыми актами Российской Федерации) </w:t>
      </w:r>
      <w:r>
        <w:rPr>
          <w:rFonts w:ascii="Times New Roman" w:hAnsi="Times New Roman"/>
          <w:spacing w:val="-1"/>
          <w:sz w:val="28"/>
          <w:szCs w:val="28"/>
          <w:shd w:val="clear" w:color="auto" w:fill="FFFFFF"/>
        </w:rPr>
        <w:t xml:space="preserve">в пределах имеющихся финансовых средств, в соответствии с нормативными правовыми актами, предметом, </w:t>
      </w:r>
      <w:r>
        <w:rPr>
          <w:rFonts w:ascii="Times New Roman" w:hAnsi="Times New Roman"/>
          <w:sz w:val="28"/>
          <w:szCs w:val="28"/>
          <w:shd w:val="clear" w:color="auto" w:fill="FFFFFF"/>
        </w:rPr>
        <w:t xml:space="preserve">целями и видами деятельности </w:t>
      </w:r>
      <w:r>
        <w:rPr>
          <w:rFonts w:ascii="Times New Roman" w:hAnsi="Times New Roman"/>
          <w:kern w:val="2"/>
          <w:sz w:val="28"/>
          <w:szCs w:val="28"/>
          <w:lang w:eastAsia="ar-SA"/>
        </w:rPr>
        <w:t>Учреждения</w:t>
      </w:r>
      <w:r>
        <w:rPr>
          <w:rFonts w:ascii="Times New Roman" w:hAnsi="Times New Roman"/>
          <w:sz w:val="28"/>
          <w:szCs w:val="28"/>
          <w:shd w:val="clear" w:color="auto" w:fill="FFFFFF"/>
        </w:rPr>
        <w:t xml:space="preserve"> и</w:t>
      </w:r>
      <w:r>
        <w:rPr>
          <w:rFonts w:ascii="Times New Roman" w:hAnsi="Times New Roman"/>
          <w:spacing w:val="-1"/>
          <w:sz w:val="28"/>
          <w:szCs w:val="28"/>
          <w:shd w:val="clear" w:color="auto" w:fill="FFFFFF"/>
        </w:rPr>
        <w:t xml:space="preserve"> утвержденным </w:t>
      </w:r>
      <w:r>
        <w:rPr>
          <w:rFonts w:ascii="Times New Roman" w:hAnsi="Times New Roman"/>
          <w:sz w:val="28"/>
          <w:szCs w:val="28"/>
          <w:shd w:val="clear" w:color="auto" w:fill="FFFFFF"/>
        </w:rPr>
        <w:t xml:space="preserve">муниципальным заданием на оказание </w:t>
      </w:r>
      <w:r>
        <w:rPr>
          <w:rFonts w:ascii="Times New Roman" w:hAnsi="Times New Roman"/>
          <w:kern w:val="2"/>
          <w:sz w:val="28"/>
          <w:szCs w:val="28"/>
          <w:lang w:eastAsia="ar-SA"/>
        </w:rPr>
        <w:t xml:space="preserve">Учреждением </w:t>
      </w:r>
      <w:r>
        <w:rPr>
          <w:rFonts w:ascii="Times New Roman" w:hAnsi="Times New Roman"/>
          <w:sz w:val="28"/>
          <w:szCs w:val="28"/>
          <w:shd w:val="clear" w:color="auto" w:fill="FFFFFF"/>
        </w:rPr>
        <w:t xml:space="preserve">услуг (выполнение работ), структурой Учреждения и включает в себя в обязательном порядке соответствующие </w:t>
      </w:r>
      <w:r>
        <w:rPr>
          <w:rFonts w:ascii="Times New Roman" w:hAnsi="Times New Roman"/>
          <w:sz w:val="28"/>
          <w:szCs w:val="28"/>
        </w:rPr>
        <w:t>должности руководителей и должности педагогических работников.</w:t>
      </w:r>
      <w:proofErr w:type="gramEnd"/>
      <w:r>
        <w:rPr>
          <w:rFonts w:ascii="Times New Roman" w:hAnsi="Times New Roman"/>
          <w:sz w:val="28"/>
          <w:szCs w:val="28"/>
        </w:rPr>
        <w:t xml:space="preserve"> Наряду с указанными должностями в </w:t>
      </w:r>
      <w:r>
        <w:rPr>
          <w:rFonts w:ascii="Times New Roman" w:hAnsi="Times New Roman"/>
          <w:kern w:val="2"/>
          <w:sz w:val="28"/>
          <w:szCs w:val="28"/>
          <w:lang w:eastAsia="ar-SA"/>
        </w:rPr>
        <w:t>Учреждении</w:t>
      </w:r>
      <w:r>
        <w:rPr>
          <w:rFonts w:ascii="Times New Roman" w:hAnsi="Times New Roman"/>
          <w:sz w:val="28"/>
          <w:szCs w:val="28"/>
        </w:rPr>
        <w:t xml:space="preserve"> могут предусматриваться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по тексту данного раздела – иные работники </w:t>
      </w:r>
      <w:r>
        <w:rPr>
          <w:rFonts w:ascii="Times New Roman" w:hAnsi="Times New Roman"/>
          <w:kern w:val="2"/>
          <w:sz w:val="28"/>
          <w:szCs w:val="28"/>
          <w:lang w:eastAsia="ar-SA"/>
        </w:rPr>
        <w:t>Учреждения</w:t>
      </w:r>
      <w:r>
        <w:rPr>
          <w:rFonts w:ascii="Times New Roman" w:hAnsi="Times New Roman"/>
          <w:sz w:val="28"/>
          <w:szCs w:val="28"/>
        </w:rPr>
        <w:t>).</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 </w:t>
      </w:r>
      <w:proofErr w:type="gramStart"/>
      <w:r>
        <w:rPr>
          <w:rFonts w:ascii="Times New Roman" w:hAnsi="Times New Roman"/>
          <w:sz w:val="28"/>
          <w:szCs w:val="28"/>
        </w:rPr>
        <w:t xml:space="preserve">Права и свободы (в том числе академические), социальные гарантии и компенсации, меры социальной поддержки, ограничения, обязанности и ответственность руководящих и педагогических работников </w:t>
      </w:r>
      <w:r>
        <w:rPr>
          <w:rFonts w:ascii="Times New Roman" w:hAnsi="Times New Roman"/>
          <w:kern w:val="2"/>
          <w:sz w:val="28"/>
          <w:szCs w:val="28"/>
          <w:lang w:eastAsia="ar-SA"/>
        </w:rPr>
        <w:t>Учреждения</w:t>
      </w:r>
      <w:r>
        <w:rPr>
          <w:rFonts w:ascii="Times New Roman" w:hAnsi="Times New Roman"/>
          <w:sz w:val="28"/>
          <w:szCs w:val="28"/>
        </w:rPr>
        <w:t xml:space="preserve"> устанавливаются Трудовым кодексом Российской Федерации, Федеральным законом «Об образовании в Российской Федерации», иными федеральными законами, нормативными правовыми актами Российской Федерации, законами и нормативными правовыми актами Курской области, муниципальными правовыми актами города Курска, коллективным договором </w:t>
      </w:r>
      <w:r>
        <w:rPr>
          <w:rFonts w:ascii="Times New Roman" w:hAnsi="Times New Roman"/>
          <w:kern w:val="2"/>
          <w:sz w:val="28"/>
          <w:szCs w:val="28"/>
          <w:lang w:eastAsia="ar-SA"/>
        </w:rPr>
        <w:t>Учреждения</w:t>
      </w:r>
      <w:r>
        <w:rPr>
          <w:rFonts w:ascii="Times New Roman" w:hAnsi="Times New Roman"/>
          <w:sz w:val="28"/>
          <w:szCs w:val="28"/>
        </w:rPr>
        <w:t>, соглашениями, правилами</w:t>
      </w:r>
      <w:proofErr w:type="gramEnd"/>
      <w:r>
        <w:rPr>
          <w:rFonts w:ascii="Times New Roman" w:hAnsi="Times New Roman"/>
          <w:sz w:val="28"/>
          <w:szCs w:val="28"/>
        </w:rPr>
        <w:t xml:space="preserve"> внутреннего трудового распорядка и иными локальными нормативными актами </w:t>
      </w:r>
      <w:r>
        <w:rPr>
          <w:rFonts w:ascii="Times New Roman" w:hAnsi="Times New Roman"/>
          <w:kern w:val="2"/>
          <w:sz w:val="28"/>
          <w:szCs w:val="28"/>
          <w:lang w:eastAsia="ar-SA"/>
        </w:rPr>
        <w:t>Учреждения</w:t>
      </w:r>
      <w:r>
        <w:rPr>
          <w:rFonts w:ascii="Times New Roman" w:hAnsi="Times New Roman"/>
          <w:sz w:val="28"/>
          <w:szCs w:val="28"/>
        </w:rPr>
        <w:t>, трудовым договором и должностной инструкцией.</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3.4. Иные работники </w:t>
      </w:r>
      <w:r>
        <w:rPr>
          <w:rFonts w:ascii="Times New Roman" w:hAnsi="Times New Roman"/>
          <w:kern w:val="2"/>
          <w:sz w:val="28"/>
          <w:szCs w:val="28"/>
          <w:lang w:eastAsia="ar-SA"/>
        </w:rPr>
        <w:t>Учреждения</w:t>
      </w:r>
      <w:r>
        <w:rPr>
          <w:rFonts w:ascii="Times New Roman" w:hAnsi="Times New Roman"/>
          <w:sz w:val="28"/>
          <w:szCs w:val="28"/>
        </w:rPr>
        <w:t xml:space="preserve"> имеют право:</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1) на участие в управлении </w:t>
      </w:r>
      <w:r>
        <w:rPr>
          <w:rFonts w:ascii="Times New Roman" w:hAnsi="Times New Roman"/>
          <w:kern w:val="2"/>
          <w:sz w:val="28"/>
          <w:szCs w:val="28"/>
        </w:rPr>
        <w:t>Учреждением</w:t>
      </w:r>
      <w:r>
        <w:rPr>
          <w:rFonts w:ascii="Times New Roman" w:hAnsi="Times New Roman"/>
          <w:sz w:val="28"/>
          <w:szCs w:val="28"/>
        </w:rPr>
        <w:t>, в том числе в коллегиальных органах управления, в порядке, определяемом Уставом;</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2) на защиту своей профессиональной чести, достоинства и деловой репутации;</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3) на предоставление работы, обусловленной трудовым договором;</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5) обжаловать приказы и иные локальные нормативные акты </w:t>
      </w:r>
      <w:r>
        <w:rPr>
          <w:rFonts w:ascii="Times New Roman" w:hAnsi="Times New Roman"/>
          <w:kern w:val="2"/>
          <w:sz w:val="28"/>
          <w:szCs w:val="28"/>
        </w:rPr>
        <w:t>Учреждения</w:t>
      </w:r>
      <w:r>
        <w:rPr>
          <w:rFonts w:ascii="Times New Roman" w:hAnsi="Times New Roman"/>
          <w:sz w:val="28"/>
          <w:szCs w:val="28"/>
        </w:rPr>
        <w:t xml:space="preserve"> в установленном законодательством Российской Федерации порядке; </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на реализацию иных трудовых прав, социальные гарантии и компенсации, пользование мерами социальной поддержки, установленные законодательными и иными нормативными правовыми актами Российской Федерации и Курской области, муниципальными правовыми актами города Курска, соглашениями, коллективным договором, правилами внутреннего трудового распорядка и иными локальными нормативными актами </w:t>
      </w:r>
      <w:r>
        <w:rPr>
          <w:rFonts w:ascii="Times New Roman" w:hAnsi="Times New Roman"/>
          <w:kern w:val="2"/>
          <w:sz w:val="28"/>
          <w:szCs w:val="28"/>
          <w:lang w:eastAsia="ar-SA"/>
        </w:rPr>
        <w:t>Учреждения</w:t>
      </w:r>
      <w:r>
        <w:rPr>
          <w:rFonts w:ascii="Times New Roman" w:hAnsi="Times New Roman"/>
          <w:sz w:val="28"/>
          <w:szCs w:val="28"/>
        </w:rPr>
        <w:t>, должностной инструкцией и трудовым договором.</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3.5. Иные работники </w:t>
      </w:r>
      <w:r>
        <w:rPr>
          <w:rFonts w:ascii="Times New Roman" w:hAnsi="Times New Roman"/>
          <w:kern w:val="2"/>
          <w:sz w:val="28"/>
          <w:szCs w:val="28"/>
        </w:rPr>
        <w:t>Учреждения</w:t>
      </w:r>
      <w:r>
        <w:rPr>
          <w:rFonts w:ascii="Times New Roman" w:hAnsi="Times New Roman"/>
          <w:sz w:val="28"/>
          <w:szCs w:val="28"/>
        </w:rPr>
        <w:t xml:space="preserve"> обязаны:</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 соответствовать квалификационным требованиям по занимаемой должности (профессии), указанным в квалификационных справочниках, и (или) профессиональным стандартам, осуществлять свою деятельность на высоком профессиональном уровне, повышать свой профессиональный уровень;</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проходить аттестацию на соответствие занимаемой должности (за исключением работников, имеющих соответствующую квалификационную категорию или в отношении которых проведение такой аттестации не предусмотрено законодательством и (или) локальными нормативными актами </w:t>
      </w:r>
      <w:r>
        <w:rPr>
          <w:rFonts w:ascii="Times New Roman" w:hAnsi="Times New Roman"/>
          <w:kern w:val="2"/>
          <w:sz w:val="28"/>
          <w:szCs w:val="28"/>
          <w:lang w:eastAsia="ar-SA"/>
        </w:rPr>
        <w:t>Учреждения</w:t>
      </w:r>
      <w:r>
        <w:rPr>
          <w:rFonts w:ascii="Times New Roman" w:hAnsi="Times New Roman"/>
          <w:sz w:val="28"/>
          <w:szCs w:val="28"/>
        </w:rPr>
        <w:t xml:space="preserve">) в порядке, установленном законодательством и (или) локальными нормативными актами </w:t>
      </w:r>
      <w:r>
        <w:rPr>
          <w:rFonts w:ascii="Times New Roman" w:hAnsi="Times New Roman"/>
          <w:kern w:val="2"/>
          <w:sz w:val="28"/>
          <w:szCs w:val="28"/>
          <w:lang w:eastAsia="ar-SA"/>
        </w:rPr>
        <w:t>Учреждения</w:t>
      </w:r>
      <w:r>
        <w:rPr>
          <w:rFonts w:ascii="Times New Roman" w:hAnsi="Times New Roman"/>
          <w:sz w:val="28"/>
          <w:szCs w:val="28"/>
        </w:rPr>
        <w:t>;</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проходить в соответствии с трудовым </w:t>
      </w:r>
      <w:hyperlink r:id="rId9" w:history="1">
        <w:r>
          <w:rPr>
            <w:rStyle w:val="a3"/>
            <w:color w:val="auto"/>
            <w:sz w:val="28"/>
            <w:szCs w:val="28"/>
            <w:u w:val="none"/>
          </w:rPr>
          <w:t>законодательством</w:t>
        </w:r>
      </w:hyperlink>
      <w:r>
        <w:rPr>
          <w:rFonts w:ascii="Times New Roman" w:hAnsi="Times New Roman"/>
          <w:sz w:val="28"/>
          <w:szCs w:val="28"/>
        </w:rPr>
        <w:t xml:space="preserve"> предварительные (при поступлении на работу) и периодические (в течение трудовой деятельности) медицинские осмотры, а также внеочередные медицинские осмотры по направлению работодателя;</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проходить в установленном </w:t>
      </w:r>
      <w:hyperlink r:id="rId10" w:history="1">
        <w:r>
          <w:rPr>
            <w:rStyle w:val="a3"/>
            <w:color w:val="auto"/>
            <w:sz w:val="28"/>
            <w:szCs w:val="28"/>
            <w:u w:val="none"/>
          </w:rPr>
          <w:t>законодательством</w:t>
        </w:r>
      </w:hyperlink>
      <w:r>
        <w:rPr>
          <w:rFonts w:ascii="Times New Roman" w:hAnsi="Times New Roman"/>
          <w:sz w:val="28"/>
          <w:szCs w:val="28"/>
        </w:rPr>
        <w:t xml:space="preserve"> Российской Федерации </w:t>
      </w:r>
      <w:hyperlink r:id="rId11" w:history="1">
        <w:r>
          <w:rPr>
            <w:rStyle w:val="a3"/>
            <w:color w:val="auto"/>
            <w:sz w:val="28"/>
            <w:szCs w:val="28"/>
            <w:u w:val="none"/>
          </w:rPr>
          <w:t>порядке</w:t>
        </w:r>
      </w:hyperlink>
      <w:r>
        <w:rPr>
          <w:rFonts w:ascii="Times New Roman" w:hAnsi="Times New Roman"/>
          <w:sz w:val="28"/>
          <w:szCs w:val="28"/>
        </w:rPr>
        <w:t xml:space="preserve"> обучение и проверку знаний и навыков в области охраны труда;</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5) соблюдать Устав, правила внутреннего трудового распорядка, приказы и иные локальные нормативные акты </w:t>
      </w:r>
      <w:r>
        <w:rPr>
          <w:rFonts w:ascii="Times New Roman" w:hAnsi="Times New Roman"/>
          <w:kern w:val="2"/>
          <w:sz w:val="28"/>
          <w:szCs w:val="28"/>
        </w:rPr>
        <w:t>Учреждения</w:t>
      </w:r>
      <w:r>
        <w:rPr>
          <w:rFonts w:ascii="Times New Roman" w:hAnsi="Times New Roman"/>
          <w:sz w:val="28"/>
          <w:szCs w:val="28"/>
        </w:rPr>
        <w:t>, принимаемые в установленном порядке, правила по технике безопасности и пожарной безопасности, правила личной гигиены, условия трудового договора и должностной инструкции;</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6) соблюдать правовые, нравственные и этические нормы, следовать требованиям профессиональной этики;</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lastRenderedPageBreak/>
        <w:t>7) своевременно и качественно оформлять документацию, соответствующую занимаемой должности (выполняемой работе) и должностным обязанностям;</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8) бережно относиться к имуществу </w:t>
      </w:r>
      <w:r>
        <w:rPr>
          <w:rFonts w:ascii="Times New Roman" w:hAnsi="Times New Roman"/>
          <w:kern w:val="2"/>
          <w:sz w:val="28"/>
          <w:szCs w:val="28"/>
        </w:rPr>
        <w:t>Учреждения</w:t>
      </w:r>
      <w:r>
        <w:rPr>
          <w:rFonts w:ascii="Times New Roman" w:hAnsi="Times New Roman"/>
          <w:sz w:val="28"/>
          <w:szCs w:val="28"/>
        </w:rPr>
        <w:t>, имуществу других работников, обучающихся и их родителей (законных представителей);</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9) незамедлительно сообщать заведующему </w:t>
      </w:r>
      <w:r>
        <w:rPr>
          <w:rFonts w:ascii="Times New Roman" w:hAnsi="Times New Roman"/>
          <w:kern w:val="2"/>
          <w:sz w:val="28"/>
          <w:szCs w:val="28"/>
        </w:rPr>
        <w:t xml:space="preserve">Учреждением (исполняющему обязанности заведующего) </w:t>
      </w:r>
      <w:r>
        <w:rPr>
          <w:rFonts w:ascii="Times New Roman" w:hAnsi="Times New Roman"/>
          <w:sz w:val="28"/>
          <w:szCs w:val="28"/>
        </w:rPr>
        <w:t xml:space="preserve">о возникновении ситуаций, представляющих угрозу жизни и здоровью участников образовательных отношений, работников </w:t>
      </w:r>
      <w:r>
        <w:rPr>
          <w:rFonts w:ascii="Times New Roman" w:hAnsi="Times New Roman"/>
          <w:kern w:val="2"/>
          <w:sz w:val="28"/>
          <w:szCs w:val="28"/>
        </w:rPr>
        <w:t>Учреждения</w:t>
      </w:r>
      <w:r>
        <w:rPr>
          <w:rFonts w:ascii="Times New Roman" w:hAnsi="Times New Roman"/>
          <w:sz w:val="28"/>
          <w:szCs w:val="28"/>
        </w:rPr>
        <w:t xml:space="preserve">, сохранности имущества </w:t>
      </w:r>
      <w:r>
        <w:rPr>
          <w:rFonts w:ascii="Times New Roman" w:hAnsi="Times New Roman"/>
          <w:kern w:val="2"/>
          <w:sz w:val="28"/>
          <w:szCs w:val="28"/>
        </w:rPr>
        <w:t>Учреждения</w:t>
      </w:r>
      <w:r>
        <w:rPr>
          <w:rFonts w:ascii="Times New Roman" w:hAnsi="Times New Roman"/>
          <w:sz w:val="28"/>
          <w:szCs w:val="28"/>
        </w:rPr>
        <w:t>;</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 xml:space="preserve">10) исполнять другие обязанности, установленные законодательством Российской Федерации, соглашениями, коллективным договором, правилами внутреннего трудового распорядка и иными локальными нормативными актами </w:t>
      </w:r>
      <w:r>
        <w:rPr>
          <w:rFonts w:ascii="Times New Roman" w:hAnsi="Times New Roman"/>
          <w:kern w:val="2"/>
          <w:sz w:val="28"/>
          <w:szCs w:val="28"/>
        </w:rPr>
        <w:t>Учреждения</w:t>
      </w:r>
      <w:r>
        <w:rPr>
          <w:rFonts w:ascii="Times New Roman" w:hAnsi="Times New Roman"/>
          <w:sz w:val="28"/>
          <w:szCs w:val="28"/>
        </w:rPr>
        <w:t>, принимаемыми в установленном порядке, должностными инструкциями и трудовыми договорами.</w:t>
      </w:r>
    </w:p>
    <w:p w:rsidR="003971FA" w:rsidRDefault="003971FA" w:rsidP="003971FA">
      <w:pPr>
        <w:pStyle w:val="FR1"/>
        <w:suppressAutoHyphens w:val="0"/>
        <w:spacing w:line="240" w:lineRule="auto"/>
        <w:ind w:firstLine="709"/>
        <w:rPr>
          <w:rFonts w:ascii="Times New Roman" w:hAnsi="Times New Roman"/>
          <w:sz w:val="28"/>
          <w:szCs w:val="28"/>
        </w:rPr>
      </w:pPr>
      <w:r>
        <w:rPr>
          <w:rFonts w:ascii="Times New Roman" w:hAnsi="Times New Roman"/>
          <w:sz w:val="28"/>
          <w:szCs w:val="28"/>
        </w:rPr>
        <w:t>3.6. Иные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3.7. </w:t>
      </w:r>
      <w:proofErr w:type="gramStart"/>
      <w:r>
        <w:rPr>
          <w:rFonts w:ascii="Times New Roman" w:hAnsi="Times New Roman"/>
          <w:sz w:val="28"/>
          <w:szCs w:val="28"/>
        </w:rPr>
        <w:t>Право на участие работников Учреждения, включая педагогических работников, в управлении Учреждением реализуется посредством их участия в коллегиальных органах управления Учреждением, предусмотренных Уставом, членства в профессиональных союзах работников Учреждения, участия в работе инициативных рабочих (творческих) групп по созданию управленческих документов Учреждения, коллективных органов (советов, объединений и т.п.), действующих в Учреждении в соответствии с локальными нормативными актами Учреждения, а также реализуется</w:t>
      </w:r>
      <w:proofErr w:type="gramEnd"/>
      <w:r>
        <w:rPr>
          <w:rFonts w:ascii="Times New Roman" w:hAnsi="Times New Roman"/>
          <w:sz w:val="28"/>
          <w:szCs w:val="28"/>
        </w:rPr>
        <w:t xml:space="preserve"> в иных формах, предусмотренных трудовым законодательством Российской Федерации. </w:t>
      </w:r>
    </w:p>
    <w:p w:rsidR="003971FA" w:rsidRDefault="003971FA" w:rsidP="003971FA">
      <w:pPr>
        <w:pStyle w:val="FR1"/>
        <w:suppressAutoHyphens w:val="0"/>
        <w:spacing w:line="240" w:lineRule="auto"/>
        <w:ind w:firstLine="709"/>
        <w:rPr>
          <w:rFonts w:ascii="Times New Roman" w:hAnsi="Times New Roman"/>
          <w:sz w:val="28"/>
          <w:szCs w:val="28"/>
        </w:rPr>
      </w:pPr>
    </w:p>
    <w:p w:rsidR="003971FA" w:rsidRDefault="003971FA" w:rsidP="003971FA">
      <w:pPr>
        <w:widowControl w:val="0"/>
        <w:ind w:firstLine="0"/>
        <w:jc w:val="center"/>
        <w:rPr>
          <w:rFonts w:ascii="Times New Roman" w:hAnsi="Times New Roman"/>
          <w:b/>
          <w:sz w:val="28"/>
          <w:szCs w:val="28"/>
        </w:rPr>
      </w:pPr>
      <w:bookmarkStart w:id="0" w:name="P825"/>
      <w:bookmarkEnd w:id="0"/>
      <w:r>
        <w:rPr>
          <w:rFonts w:ascii="Times New Roman" w:hAnsi="Times New Roman"/>
          <w:b/>
          <w:sz w:val="28"/>
          <w:szCs w:val="28"/>
        </w:rPr>
        <w:t xml:space="preserve">РАЗДЕЛ </w:t>
      </w:r>
      <w:r>
        <w:rPr>
          <w:rFonts w:ascii="Times New Roman" w:hAnsi="Times New Roman"/>
          <w:b/>
          <w:bCs/>
          <w:sz w:val="28"/>
          <w:szCs w:val="28"/>
          <w:lang w:val="en-US"/>
        </w:rPr>
        <w:t>I</w:t>
      </w:r>
      <w:r>
        <w:rPr>
          <w:rFonts w:ascii="Times New Roman" w:hAnsi="Times New Roman"/>
          <w:b/>
          <w:sz w:val="28"/>
          <w:szCs w:val="28"/>
          <w:lang w:val="en-US"/>
        </w:rPr>
        <w:t>V</w:t>
      </w:r>
      <w:r>
        <w:rPr>
          <w:rFonts w:ascii="Times New Roman" w:hAnsi="Times New Roman"/>
          <w:b/>
          <w:sz w:val="28"/>
          <w:szCs w:val="28"/>
        </w:rPr>
        <w:t>. ПОРЯДОК УПРАВЛЕНИЯ ДЕЯТЕЛЬНОСТЬЮ</w:t>
      </w:r>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sz w:val="28"/>
          <w:szCs w:val="28"/>
        </w:rPr>
        <w:t>УЧРЕЖДЕНИЯ</w:t>
      </w:r>
    </w:p>
    <w:p w:rsidR="003971FA" w:rsidRDefault="003971FA" w:rsidP="003971FA">
      <w:pPr>
        <w:widowControl w:val="0"/>
        <w:ind w:firstLine="0"/>
        <w:rPr>
          <w:rFonts w:ascii="Times New Roman" w:hAnsi="Times New Roman"/>
          <w:bCs/>
          <w:kern w:val="2"/>
          <w:sz w:val="28"/>
          <w:szCs w:val="28"/>
          <w:lang w:eastAsia="ar-SA"/>
        </w:rPr>
      </w:pP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bCs/>
          <w:kern w:val="2"/>
          <w:sz w:val="28"/>
          <w:szCs w:val="28"/>
          <w:lang w:eastAsia="ar-SA"/>
        </w:rPr>
        <w:t xml:space="preserve">4.1. </w:t>
      </w:r>
      <w:r>
        <w:rPr>
          <w:rFonts w:ascii="Times New Roman" w:hAnsi="Times New Roman"/>
          <w:kern w:val="2"/>
          <w:sz w:val="28"/>
          <w:szCs w:val="28"/>
          <w:lang w:eastAsia="ar-SA"/>
        </w:rPr>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4.2. Единоличным </w:t>
      </w:r>
      <w:r>
        <w:rPr>
          <w:rFonts w:ascii="Times New Roman" w:hAnsi="Times New Roman"/>
          <w:sz w:val="28"/>
          <w:szCs w:val="28"/>
        </w:rPr>
        <w:t xml:space="preserve">постоянно действующим </w:t>
      </w:r>
      <w:r>
        <w:rPr>
          <w:rFonts w:ascii="Times New Roman" w:hAnsi="Times New Roman"/>
          <w:kern w:val="2"/>
          <w:sz w:val="28"/>
          <w:szCs w:val="28"/>
          <w:lang w:eastAsia="ar-SA"/>
        </w:rPr>
        <w:t>исполнительным органом Учреждения является заведующий Учреждением, который осуществляет текущее руководство его деятельностью.</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Заведующий</w:t>
      </w:r>
      <w:r>
        <w:rPr>
          <w:rFonts w:ascii="Times New Roman" w:hAnsi="Times New Roman"/>
          <w:sz w:val="28"/>
          <w:szCs w:val="28"/>
        </w:rPr>
        <w:t xml:space="preserve"> принимает решения самостоятельно, если иное не установлено настоящим разделом, и выступает от имени </w:t>
      </w:r>
      <w:r>
        <w:rPr>
          <w:rFonts w:ascii="Times New Roman" w:hAnsi="Times New Roman"/>
          <w:kern w:val="2"/>
          <w:sz w:val="28"/>
          <w:szCs w:val="28"/>
          <w:lang w:eastAsia="ar-SA"/>
        </w:rPr>
        <w:t xml:space="preserve">Учреждения </w:t>
      </w:r>
      <w:r>
        <w:rPr>
          <w:rFonts w:ascii="Times New Roman" w:hAnsi="Times New Roman"/>
          <w:sz w:val="28"/>
          <w:szCs w:val="28"/>
        </w:rPr>
        <w:t>без доверенности.</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Заведующий</w:t>
      </w:r>
      <w:r>
        <w:rPr>
          <w:rFonts w:ascii="Times New Roman" w:hAnsi="Times New Roman"/>
          <w:sz w:val="28"/>
          <w:szCs w:val="28"/>
        </w:rPr>
        <w:t xml:space="preserve"> обязан действовать в интересах представляемого им юридического лица добросовестно и разумно.</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lastRenderedPageBreak/>
        <w:t xml:space="preserve">4.3. Коллегиальными органами управления </w:t>
      </w:r>
      <w:r>
        <w:rPr>
          <w:rFonts w:ascii="Times New Roman" w:hAnsi="Times New Roman"/>
          <w:kern w:val="2"/>
          <w:sz w:val="28"/>
          <w:szCs w:val="28"/>
          <w:lang w:eastAsia="ar-SA"/>
        </w:rPr>
        <w:t>Учреждением</w:t>
      </w:r>
      <w:r>
        <w:rPr>
          <w:rFonts w:ascii="Times New Roman" w:hAnsi="Times New Roman"/>
          <w:sz w:val="28"/>
          <w:szCs w:val="28"/>
        </w:rPr>
        <w:t xml:space="preserve"> являются: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работников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совет.</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Коллегиальные органы управления </w:t>
      </w:r>
      <w:r>
        <w:rPr>
          <w:rFonts w:ascii="Times New Roman" w:hAnsi="Times New Roman" w:cs="Times New Roman"/>
          <w:kern w:val="2"/>
          <w:sz w:val="28"/>
          <w:szCs w:val="28"/>
          <w:lang w:eastAsia="ar-SA"/>
        </w:rPr>
        <w:t xml:space="preserve">Учреждением </w:t>
      </w:r>
      <w:r>
        <w:rPr>
          <w:rFonts w:ascii="Times New Roman" w:hAnsi="Times New Roman" w:cs="Times New Roman"/>
          <w:sz w:val="28"/>
          <w:szCs w:val="28"/>
        </w:rPr>
        <w:t>формируются приказом по Учреждению на основании Устава Учреждения в целях расширения коллегиальных, демократических форм управления Учреждением, реализации прав работников, в том числе педагогических, на участие в управлении Учреждением, а также в целях развития и совершенствования деятельности Учреждения.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Коллегиальные органы управления Учреждением не наделены полномочием </w:t>
      </w:r>
      <w:proofErr w:type="gramStart"/>
      <w:r>
        <w:rPr>
          <w:rFonts w:ascii="Times New Roman" w:hAnsi="Times New Roman" w:cs="Times New Roman"/>
          <w:sz w:val="28"/>
          <w:szCs w:val="28"/>
        </w:rPr>
        <w:t>выступать</w:t>
      </w:r>
      <w:proofErr w:type="gramEnd"/>
      <w:r>
        <w:rPr>
          <w:rFonts w:ascii="Times New Roman" w:hAnsi="Times New Roman" w:cs="Times New Roman"/>
          <w:sz w:val="28"/>
          <w:szCs w:val="28"/>
        </w:rPr>
        <w:t xml:space="preserve"> от имени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4.4. Заведующий Учреждением н</w:t>
      </w:r>
      <w:r>
        <w:rPr>
          <w:rFonts w:ascii="Times New Roman" w:hAnsi="Times New Roman"/>
          <w:sz w:val="28"/>
          <w:szCs w:val="28"/>
        </w:rPr>
        <w:t>азначается и освобождается от должности Учредителем в порядке, установленном законодательством Российской Федерации и муниципальными правовыми актами города Курска.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Трудовой договор с </w:t>
      </w:r>
      <w:r>
        <w:rPr>
          <w:rFonts w:ascii="Times New Roman" w:hAnsi="Times New Roman"/>
          <w:kern w:val="2"/>
          <w:sz w:val="28"/>
          <w:szCs w:val="28"/>
          <w:lang w:eastAsia="ar-SA"/>
        </w:rPr>
        <w:t>заведующим Учреждением</w:t>
      </w:r>
      <w:r>
        <w:rPr>
          <w:rFonts w:ascii="Times New Roman" w:hAnsi="Times New Roman"/>
          <w:sz w:val="28"/>
          <w:szCs w:val="28"/>
        </w:rPr>
        <w:t xml:space="preserve"> может заключаться как на неопределенный срок, так и сроком до пяти лет. Решение о сроке принимает глава Администрации города Курска в соответствии с трудовым законодательством Российской Федерации.</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Права, обязанности и ответственность заведующего Учреждением, его компетенция в области управления Учреждением определяются трудовым договором, заключаемым с ним Учредителем, в соответствии с законодательными и иными нормативными правовыми актами Российской Федерации и Курской области, муниципальными правовыми актами города Курска и Уставом Учреждения.</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В период отсутствия заведующего Учреждением исполнение его обязанностей возлагается приказом Учредителя на </w:t>
      </w:r>
      <w:proofErr w:type="gramStart"/>
      <w:r>
        <w:rPr>
          <w:rFonts w:ascii="Times New Roman" w:hAnsi="Times New Roman"/>
          <w:kern w:val="2"/>
          <w:sz w:val="28"/>
          <w:szCs w:val="28"/>
          <w:lang w:eastAsia="ar-SA"/>
        </w:rPr>
        <w:t>заместителя</w:t>
      </w:r>
      <w:proofErr w:type="gramEnd"/>
      <w:r>
        <w:rPr>
          <w:rFonts w:ascii="Times New Roman" w:hAnsi="Times New Roman"/>
          <w:kern w:val="2"/>
          <w:sz w:val="28"/>
          <w:szCs w:val="28"/>
          <w:lang w:eastAsia="ar-SA"/>
        </w:rPr>
        <w:t xml:space="preserve"> заведующего Учреждением или иного работника Учреждения с соблюдением требований законодательства </w:t>
      </w:r>
      <w:r>
        <w:rPr>
          <w:rFonts w:ascii="Times New Roman" w:hAnsi="Times New Roman"/>
          <w:sz w:val="28"/>
          <w:szCs w:val="28"/>
        </w:rPr>
        <w:t>Российской Федерации</w:t>
      </w:r>
      <w:r>
        <w:rPr>
          <w:rFonts w:ascii="Times New Roman" w:hAnsi="Times New Roman"/>
          <w:kern w:val="2"/>
          <w:sz w:val="28"/>
          <w:szCs w:val="28"/>
          <w:lang w:eastAsia="ar-SA"/>
        </w:rPr>
        <w:t>.</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4.5. Компетенция (обязанности и права) заведующего:</w:t>
      </w:r>
    </w:p>
    <w:p w:rsidR="003971FA" w:rsidRDefault="003971FA" w:rsidP="003971FA">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 xml:space="preserve">1) осуществляет руководство всеми направлениями деятельности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(административная, организационно-хозяйственная, финансово-экономическая, образовательная, научная, воспитательная, медицинская и иная) </w:t>
      </w:r>
      <w:r>
        <w:rPr>
          <w:rFonts w:ascii="Times New Roman" w:hAnsi="Times New Roman" w:cs="Times New Roman"/>
          <w:bCs/>
          <w:sz w:val="28"/>
          <w:szCs w:val="28"/>
        </w:rPr>
        <w:t xml:space="preserve">в соответствии с </w:t>
      </w:r>
      <w:r>
        <w:rPr>
          <w:rFonts w:ascii="Times New Roman" w:hAnsi="Times New Roman" w:cs="Times New Roman"/>
          <w:sz w:val="28"/>
          <w:szCs w:val="28"/>
        </w:rPr>
        <w:t xml:space="preserve">законодательными и иными нормативными правовыми актами Российской Федерации и Курской области, муниципальными правовыми актами города Курска, правовыми актами Учредителя и Собственника, Уставом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коллективным договором, соглашениями, локальными нормативными актами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трудовым договором и должностной инструкцией, за исключением вопросов, принятие решений по</w:t>
      </w:r>
      <w:proofErr w:type="gramEnd"/>
      <w:r>
        <w:rPr>
          <w:rFonts w:ascii="Times New Roman" w:hAnsi="Times New Roman" w:cs="Times New Roman"/>
          <w:sz w:val="28"/>
          <w:szCs w:val="28"/>
        </w:rPr>
        <w:t xml:space="preserve"> которым отнесено законодательством Российской Федерации, нормативными правовыми актами, Уставом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локальными нормативными актами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к ведению (исключительной компетенции) других органов управления </w:t>
      </w:r>
      <w:r>
        <w:rPr>
          <w:rFonts w:ascii="Times New Roman" w:hAnsi="Times New Roman" w:cs="Times New Roman"/>
          <w:kern w:val="2"/>
          <w:sz w:val="28"/>
          <w:szCs w:val="28"/>
          <w:lang w:eastAsia="ar-SA"/>
        </w:rPr>
        <w:t>Учреждением, Учредителя, Собственника</w:t>
      </w:r>
      <w:r>
        <w:rPr>
          <w:rFonts w:ascii="Times New Roman" w:hAnsi="Times New Roman" w:cs="Times New Roman"/>
          <w:sz w:val="28"/>
          <w:szCs w:val="28"/>
        </w:rPr>
        <w:t>;</w:t>
      </w:r>
    </w:p>
    <w:p w:rsidR="003971FA" w:rsidRDefault="003971FA" w:rsidP="003971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без доверенности </w:t>
      </w:r>
      <w:r>
        <w:rPr>
          <w:rFonts w:ascii="Times New Roman" w:hAnsi="Times New Roman" w:cs="Times New Roman"/>
          <w:sz w:val="28"/>
          <w:szCs w:val="28"/>
          <w:shd w:val="clear" w:color="auto" w:fill="FFFFFF"/>
        </w:rPr>
        <w:t xml:space="preserve">представляет интересы </w:t>
      </w:r>
      <w:r>
        <w:rPr>
          <w:rFonts w:ascii="Times New Roman" w:hAnsi="Times New Roman" w:cs="Times New Roman"/>
          <w:kern w:val="2"/>
          <w:sz w:val="28"/>
          <w:szCs w:val="28"/>
          <w:lang w:eastAsia="ar-SA"/>
        </w:rPr>
        <w:t>Учреждения</w:t>
      </w:r>
      <w:r>
        <w:rPr>
          <w:rFonts w:ascii="Times New Roman" w:hAnsi="Times New Roman" w:cs="Times New Roman"/>
          <w:sz w:val="28"/>
          <w:szCs w:val="28"/>
          <w:shd w:val="clear" w:color="auto" w:fill="FFFFFF"/>
        </w:rPr>
        <w:t xml:space="preserve"> в </w:t>
      </w:r>
      <w:r>
        <w:rPr>
          <w:rFonts w:ascii="Times New Roman" w:hAnsi="Times New Roman" w:cs="Times New Roman"/>
          <w:sz w:val="28"/>
          <w:szCs w:val="28"/>
        </w:rPr>
        <w:t xml:space="preserve">отношениях </w:t>
      </w:r>
      <w:r>
        <w:rPr>
          <w:rFonts w:ascii="Times New Roman" w:hAnsi="Times New Roman" w:cs="Times New Roman"/>
          <w:sz w:val="28"/>
          <w:szCs w:val="28"/>
        </w:rPr>
        <w:lastRenderedPageBreak/>
        <w:t>с физическими и юридическими лицами, индивидуальными предпринимателями, органами власти, в том числе и иностранными, в судах;</w:t>
      </w:r>
    </w:p>
    <w:p w:rsidR="003971FA" w:rsidRDefault="003971FA" w:rsidP="003971FA">
      <w:pPr>
        <w:pStyle w:val="FR1"/>
        <w:suppressAutoHyphens w:val="0"/>
        <w:spacing w:line="240" w:lineRule="auto"/>
        <w:ind w:firstLine="709"/>
        <w:rPr>
          <w:rFonts w:ascii="Times New Roman" w:hAnsi="Times New Roman"/>
          <w:sz w:val="28"/>
          <w:szCs w:val="28"/>
        </w:rPr>
      </w:pPr>
      <w:proofErr w:type="gramStart"/>
      <w:r>
        <w:rPr>
          <w:rFonts w:ascii="Times New Roman" w:hAnsi="Times New Roman"/>
          <w:sz w:val="28"/>
          <w:szCs w:val="28"/>
        </w:rPr>
        <w:t xml:space="preserve">3) от имени и в интересах </w:t>
      </w:r>
      <w:r>
        <w:rPr>
          <w:rFonts w:ascii="Times New Roman" w:hAnsi="Times New Roman"/>
          <w:kern w:val="2"/>
          <w:sz w:val="28"/>
          <w:szCs w:val="28"/>
        </w:rPr>
        <w:t>Учреждения</w:t>
      </w:r>
      <w:r>
        <w:rPr>
          <w:rFonts w:ascii="Times New Roman" w:hAnsi="Times New Roman"/>
          <w:sz w:val="28"/>
          <w:szCs w:val="28"/>
        </w:rPr>
        <w:t xml:space="preserve"> выдает доверенности, заключает договоры, соглашения и совершает иные сделки с юридическими и физическими лицами и иные юридически значимые действия по вопросам деятельности </w:t>
      </w:r>
      <w:r>
        <w:rPr>
          <w:rFonts w:ascii="Times New Roman" w:hAnsi="Times New Roman"/>
          <w:kern w:val="2"/>
          <w:sz w:val="28"/>
          <w:szCs w:val="28"/>
        </w:rPr>
        <w:t>Учреждения</w:t>
      </w:r>
      <w:r>
        <w:rPr>
          <w:rFonts w:ascii="Times New Roman" w:hAnsi="Times New Roman"/>
          <w:sz w:val="28"/>
          <w:szCs w:val="28"/>
        </w:rPr>
        <w:t xml:space="preserve">, совершение которых разрешено </w:t>
      </w:r>
      <w:r>
        <w:rPr>
          <w:rFonts w:ascii="Times New Roman" w:hAnsi="Times New Roman"/>
          <w:kern w:val="2"/>
          <w:sz w:val="28"/>
          <w:szCs w:val="28"/>
        </w:rPr>
        <w:t>Учреждению</w:t>
      </w:r>
      <w:r>
        <w:rPr>
          <w:rFonts w:ascii="Times New Roman" w:hAnsi="Times New Roman"/>
          <w:sz w:val="28"/>
          <w:szCs w:val="28"/>
        </w:rPr>
        <w:t xml:space="preserve">, подписывает финансовые документы, в установленном порядке открывает (закрывает) счета </w:t>
      </w:r>
      <w:r>
        <w:rPr>
          <w:rFonts w:ascii="Times New Roman" w:hAnsi="Times New Roman"/>
          <w:kern w:val="2"/>
          <w:sz w:val="28"/>
          <w:szCs w:val="28"/>
        </w:rPr>
        <w:t>Учреждения</w:t>
      </w:r>
      <w:r>
        <w:rPr>
          <w:rFonts w:ascii="Times New Roman" w:hAnsi="Times New Roman"/>
          <w:sz w:val="28"/>
          <w:szCs w:val="28"/>
        </w:rPr>
        <w:t xml:space="preserve"> и осуществляет операции с поступающими средствами, обеспечивает соблюдение законности в деятельности </w:t>
      </w:r>
      <w:r>
        <w:rPr>
          <w:rFonts w:ascii="Times New Roman" w:hAnsi="Times New Roman"/>
          <w:kern w:val="2"/>
          <w:sz w:val="28"/>
          <w:szCs w:val="28"/>
        </w:rPr>
        <w:t>Учреждения</w:t>
      </w:r>
      <w:r>
        <w:rPr>
          <w:rFonts w:ascii="Times New Roman" w:hAnsi="Times New Roman"/>
          <w:sz w:val="28"/>
          <w:szCs w:val="28"/>
        </w:rPr>
        <w:t>;</w:t>
      </w:r>
      <w:proofErr w:type="gramEnd"/>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 xml:space="preserve">4) распоряжается имуществом </w:t>
      </w:r>
      <w:r>
        <w:rPr>
          <w:rFonts w:ascii="Times New Roman" w:hAnsi="Times New Roman"/>
          <w:kern w:val="2"/>
          <w:sz w:val="28"/>
          <w:szCs w:val="28"/>
          <w:lang w:eastAsia="ar-SA"/>
        </w:rPr>
        <w:t>Учреждения</w:t>
      </w:r>
      <w:r>
        <w:rPr>
          <w:rFonts w:ascii="Times New Roman" w:hAnsi="Times New Roman"/>
          <w:sz w:val="28"/>
          <w:szCs w:val="28"/>
        </w:rPr>
        <w:t xml:space="preserve"> в установленном порядке и в пределах прав, предоставленных ему законодательством Российской Федерации, муниципальными правовыми актами города Курска, договорами, заключаемыми между </w:t>
      </w:r>
      <w:r>
        <w:rPr>
          <w:rFonts w:ascii="Times New Roman" w:hAnsi="Times New Roman"/>
          <w:kern w:val="2"/>
          <w:sz w:val="28"/>
          <w:szCs w:val="28"/>
          <w:lang w:eastAsia="ar-SA"/>
        </w:rPr>
        <w:t xml:space="preserve">Учреждением </w:t>
      </w:r>
      <w:r>
        <w:rPr>
          <w:rFonts w:ascii="Times New Roman" w:hAnsi="Times New Roman"/>
          <w:sz w:val="28"/>
          <w:szCs w:val="28"/>
        </w:rPr>
        <w:t xml:space="preserve">и Собственником, Учредителем, обеспечивает в установленном порядке обособленный учет имущества </w:t>
      </w:r>
      <w:r>
        <w:rPr>
          <w:rFonts w:ascii="Times New Roman" w:hAnsi="Times New Roman"/>
          <w:kern w:val="2"/>
          <w:sz w:val="28"/>
          <w:szCs w:val="28"/>
          <w:lang w:eastAsia="ar-SA"/>
        </w:rPr>
        <w:t>Учреждения</w:t>
      </w:r>
      <w:r>
        <w:rPr>
          <w:rFonts w:ascii="Times New Roman" w:hAnsi="Times New Roman"/>
          <w:sz w:val="28"/>
          <w:szCs w:val="28"/>
        </w:rPr>
        <w:t>;</w:t>
      </w:r>
    </w:p>
    <w:p w:rsidR="003971FA" w:rsidRDefault="003971FA" w:rsidP="003971FA">
      <w:pPr>
        <w:pStyle w:val="FR1"/>
        <w:suppressAutoHyphens w:val="0"/>
        <w:spacing w:line="240" w:lineRule="auto"/>
        <w:ind w:firstLine="709"/>
        <w:rPr>
          <w:rFonts w:ascii="Times New Roman" w:hAnsi="Times New Roman"/>
          <w:sz w:val="28"/>
          <w:szCs w:val="28"/>
        </w:rPr>
      </w:pPr>
      <w:proofErr w:type="gramStart"/>
      <w:r>
        <w:rPr>
          <w:rFonts w:ascii="Times New Roman" w:hAnsi="Times New Roman"/>
          <w:sz w:val="28"/>
          <w:szCs w:val="28"/>
        </w:rPr>
        <w:t xml:space="preserve">5) обеспечивает соблюдение финансово-штатной дисциплины, сохранность и целевое (правомерное) и эффективное использование денежных средств и иного имущества </w:t>
      </w:r>
      <w:r>
        <w:rPr>
          <w:rFonts w:ascii="Times New Roman" w:hAnsi="Times New Roman"/>
          <w:kern w:val="2"/>
          <w:sz w:val="28"/>
          <w:szCs w:val="28"/>
        </w:rPr>
        <w:t>Учреждения</w:t>
      </w:r>
      <w:r>
        <w:rPr>
          <w:rFonts w:ascii="Times New Roman" w:hAnsi="Times New Roman"/>
          <w:sz w:val="28"/>
          <w:szCs w:val="28"/>
        </w:rPr>
        <w:t xml:space="preserve">, развитие его материально-технической базы, своевременное обновление основных средств и материальных запасов и оборудование помещений </w:t>
      </w:r>
      <w:r>
        <w:rPr>
          <w:rFonts w:ascii="Times New Roman" w:hAnsi="Times New Roman"/>
          <w:sz w:val="28"/>
          <w:szCs w:val="28"/>
          <w:shd w:val="clear" w:color="auto" w:fill="FFFFFF"/>
        </w:rPr>
        <w:t xml:space="preserve">в соответствии с </w:t>
      </w:r>
      <w:r>
        <w:rPr>
          <w:rFonts w:ascii="Times New Roman" w:hAnsi="Times New Roman"/>
          <w:sz w:val="28"/>
          <w:szCs w:val="28"/>
        </w:rPr>
        <w:t>государственными и местными нормами и требованиями, том числе в соответствии с федеральным государственным образовательным стандартом дошкольного образования, а также обеспечивает привлечение в установленном порядке для</w:t>
      </w:r>
      <w:proofErr w:type="gramEnd"/>
      <w:r>
        <w:rPr>
          <w:rFonts w:ascii="Times New Roman" w:hAnsi="Times New Roman"/>
          <w:sz w:val="28"/>
          <w:szCs w:val="28"/>
        </w:rPr>
        <w:t xml:space="preserve"> осуществления </w:t>
      </w:r>
      <w:r>
        <w:rPr>
          <w:rFonts w:ascii="Times New Roman" w:hAnsi="Times New Roman"/>
          <w:sz w:val="28"/>
          <w:szCs w:val="28"/>
          <w:shd w:val="clear" w:color="auto" w:fill="FFFFFF"/>
        </w:rPr>
        <w:t xml:space="preserve">уставной </w:t>
      </w:r>
      <w:r>
        <w:rPr>
          <w:rFonts w:ascii="Times New Roman" w:hAnsi="Times New Roman"/>
          <w:sz w:val="28"/>
          <w:szCs w:val="28"/>
        </w:rPr>
        <w:t xml:space="preserve">деятельности </w:t>
      </w:r>
      <w:r>
        <w:rPr>
          <w:rFonts w:ascii="Times New Roman" w:hAnsi="Times New Roman"/>
          <w:kern w:val="2"/>
          <w:sz w:val="28"/>
          <w:szCs w:val="28"/>
        </w:rPr>
        <w:t>Учреждения</w:t>
      </w:r>
      <w:r>
        <w:rPr>
          <w:rFonts w:ascii="Times New Roman" w:hAnsi="Times New Roman"/>
          <w:sz w:val="28"/>
          <w:szCs w:val="28"/>
        </w:rPr>
        <w:t xml:space="preserve"> дополнительных источников финансовых и материальных средств;</w:t>
      </w:r>
    </w:p>
    <w:p w:rsidR="003971FA" w:rsidRDefault="003971FA" w:rsidP="003971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6) имеет право делегировать (передать) своим заместителям и другим работникам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часть своих полномочий в установленном порядке, если это не противоречит законодательным и нормативным правовым актам;</w:t>
      </w:r>
    </w:p>
    <w:p w:rsidR="003971FA" w:rsidRDefault="003971FA" w:rsidP="003971FA">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обеспечивает эффективность деятельности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и его структурных подразделений, постоянную работу над повышением качества предоставляемых </w:t>
      </w:r>
      <w:r>
        <w:rPr>
          <w:rFonts w:ascii="Times New Roman" w:hAnsi="Times New Roman" w:cs="Times New Roman"/>
          <w:kern w:val="2"/>
          <w:sz w:val="28"/>
          <w:szCs w:val="28"/>
          <w:lang w:eastAsia="ar-SA"/>
        </w:rPr>
        <w:t>Учреждением</w:t>
      </w:r>
      <w:r>
        <w:rPr>
          <w:rFonts w:ascii="Times New Roman" w:hAnsi="Times New Roman" w:cs="Times New Roman"/>
          <w:sz w:val="28"/>
          <w:szCs w:val="28"/>
        </w:rPr>
        <w:t xml:space="preserve"> услуг (выполняемых работ), планирование деятельности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с учетом средств, получаемых из всех источников, не запрещенных законодательством Российской Федерации, выполнение в полном объеме муниципального задания и плана финансово-хозяйственной деятельности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соблюдение законодательства Российской Федерации при выполнении </w:t>
      </w:r>
      <w:r>
        <w:rPr>
          <w:rFonts w:ascii="Times New Roman" w:hAnsi="Times New Roman" w:cs="Times New Roman"/>
          <w:kern w:val="2"/>
          <w:sz w:val="28"/>
          <w:szCs w:val="28"/>
          <w:lang w:eastAsia="ar-SA"/>
        </w:rPr>
        <w:t>Учреждением</w:t>
      </w:r>
      <w:r>
        <w:rPr>
          <w:rFonts w:ascii="Times New Roman" w:hAnsi="Times New Roman" w:cs="Times New Roman"/>
          <w:sz w:val="28"/>
          <w:szCs w:val="28"/>
        </w:rPr>
        <w:t xml:space="preserve"> финансово-хозяйственных операций, в том числе по своевременной и</w:t>
      </w:r>
      <w:proofErr w:type="gramEnd"/>
      <w:r>
        <w:rPr>
          <w:rFonts w:ascii="Times New Roman" w:hAnsi="Times New Roman" w:cs="Times New Roman"/>
          <w:sz w:val="28"/>
          <w:szCs w:val="28"/>
        </w:rPr>
        <w:t xml:space="preserve"> в полном объеме уплате </w:t>
      </w:r>
      <w:r>
        <w:rPr>
          <w:rFonts w:ascii="Times New Roman" w:hAnsi="Times New Roman" w:cs="Times New Roman"/>
          <w:kern w:val="2"/>
          <w:sz w:val="28"/>
          <w:szCs w:val="28"/>
          <w:lang w:eastAsia="ar-SA"/>
        </w:rPr>
        <w:t>Учреждением</w:t>
      </w:r>
      <w:r>
        <w:rPr>
          <w:rFonts w:ascii="Times New Roman" w:hAnsi="Times New Roman" w:cs="Times New Roman"/>
          <w:sz w:val="28"/>
          <w:szCs w:val="28"/>
        </w:rPr>
        <w:t xml:space="preserve"> всех установленных законодательством Российской Федерации налогов, сборов и других обязательных платежей, по выполнению всех заключенных договоров, соглашений и иных обязательств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8) имеет права и </w:t>
      </w:r>
      <w:proofErr w:type="gramStart"/>
      <w:r>
        <w:rPr>
          <w:rFonts w:ascii="Times New Roman" w:hAnsi="Times New Roman"/>
          <w:sz w:val="28"/>
          <w:szCs w:val="28"/>
        </w:rPr>
        <w:t>несет обязанности</w:t>
      </w:r>
      <w:proofErr w:type="gramEnd"/>
      <w:r>
        <w:rPr>
          <w:rFonts w:ascii="Times New Roman" w:hAnsi="Times New Roman"/>
          <w:sz w:val="28"/>
          <w:szCs w:val="28"/>
        </w:rPr>
        <w:t xml:space="preserve"> работодателя в отношении работников </w:t>
      </w:r>
      <w:r>
        <w:rPr>
          <w:rFonts w:ascii="Times New Roman" w:hAnsi="Times New Roman"/>
          <w:kern w:val="2"/>
          <w:sz w:val="28"/>
          <w:szCs w:val="28"/>
          <w:lang w:eastAsia="ar-SA"/>
        </w:rPr>
        <w:t>Учреждения</w:t>
      </w:r>
      <w:r>
        <w:rPr>
          <w:rFonts w:ascii="Times New Roman" w:hAnsi="Times New Roman"/>
          <w:sz w:val="28"/>
          <w:szCs w:val="28"/>
        </w:rPr>
        <w:t xml:space="preserve"> в соответствии с трудовым законодательством, иными федеральными законами, в том числе: </w:t>
      </w:r>
      <w:r>
        <w:rPr>
          <w:rFonts w:ascii="Times New Roman" w:hAnsi="Times New Roman"/>
          <w:sz w:val="28"/>
          <w:szCs w:val="28"/>
          <w:shd w:val="clear" w:color="auto" w:fill="FFFFFF"/>
        </w:rPr>
        <w:t xml:space="preserve">в пределах средств фонда </w:t>
      </w:r>
      <w:r>
        <w:rPr>
          <w:rFonts w:ascii="Times New Roman" w:hAnsi="Times New Roman"/>
          <w:sz w:val="28"/>
          <w:szCs w:val="28"/>
          <w:shd w:val="clear" w:color="auto" w:fill="FFFFFF"/>
        </w:rPr>
        <w:lastRenderedPageBreak/>
        <w:t xml:space="preserve">оплаты труда </w:t>
      </w:r>
      <w:r>
        <w:rPr>
          <w:rFonts w:ascii="Times New Roman" w:hAnsi="Times New Roman"/>
          <w:sz w:val="28"/>
          <w:szCs w:val="28"/>
        </w:rPr>
        <w:t xml:space="preserve">устанавливает и утверждает штатное расписание </w:t>
      </w:r>
      <w:r>
        <w:rPr>
          <w:rFonts w:ascii="Times New Roman" w:hAnsi="Times New Roman"/>
          <w:kern w:val="2"/>
          <w:sz w:val="28"/>
          <w:szCs w:val="28"/>
          <w:lang w:eastAsia="ar-SA"/>
        </w:rPr>
        <w:t>Учреждения</w:t>
      </w:r>
      <w:r>
        <w:rPr>
          <w:rFonts w:ascii="Times New Roman" w:hAnsi="Times New Roman"/>
          <w:sz w:val="28"/>
          <w:szCs w:val="28"/>
        </w:rPr>
        <w:t xml:space="preserve"> (если иное не установлено нормативными правовыми актами Российской Федерации); осуществляет подбор, прием на работу работников и расстановку кадров, заключение, изменение и расторжение трудовых договоров с ними, разработку и утверждение должностных инструкций, распределение должностных обязанностей и учебной нагрузки, применение к работникам мер поощрения, привлечение их к дисциплинарной и материальной ответственности; создает условия для исполнения работниками своих должностных обязанностей, в том числе соответствующие государственным нормативным требованиям охраны труда, санитарным нормам и правилам; </w:t>
      </w:r>
      <w:proofErr w:type="gramStart"/>
      <w:r>
        <w:rPr>
          <w:rFonts w:ascii="Times New Roman" w:hAnsi="Times New Roman"/>
          <w:sz w:val="28"/>
          <w:szCs w:val="28"/>
        </w:rPr>
        <w:t>устанавливает условия</w:t>
      </w:r>
      <w:proofErr w:type="gramEnd"/>
      <w:r>
        <w:rPr>
          <w:rFonts w:ascii="Times New Roman" w:hAnsi="Times New Roman"/>
          <w:sz w:val="28"/>
          <w:szCs w:val="28"/>
        </w:rPr>
        <w:t xml:space="preserve"> оплаты труда работников, включая размер оклада (должностного оклада), ставки заработной платы, повышающих коэффициентов к окладам, доплат, надбавок, премий и иных выплат компенсационного и стимулирующего характера, в соответствии с действующими в </w:t>
      </w:r>
      <w:r>
        <w:rPr>
          <w:rFonts w:ascii="Times New Roman" w:hAnsi="Times New Roman"/>
          <w:kern w:val="2"/>
          <w:sz w:val="28"/>
          <w:szCs w:val="28"/>
          <w:lang w:eastAsia="ar-SA"/>
        </w:rPr>
        <w:t>Учреждении</w:t>
      </w:r>
      <w:r>
        <w:rPr>
          <w:rFonts w:ascii="Times New Roman" w:hAnsi="Times New Roman"/>
          <w:sz w:val="28"/>
          <w:szCs w:val="28"/>
        </w:rPr>
        <w:t xml:space="preserve"> системами оплаты труда и в зависимости от квалификации работника, сложности, количества, качества и условий выполняемой им работы; обеспечивает выплату в полном размере причитающейся работникам заработной платы в сроки, установленные в </w:t>
      </w:r>
      <w:r>
        <w:rPr>
          <w:rFonts w:ascii="Times New Roman" w:hAnsi="Times New Roman"/>
          <w:kern w:val="2"/>
          <w:sz w:val="28"/>
          <w:szCs w:val="28"/>
          <w:lang w:eastAsia="ar-SA"/>
        </w:rPr>
        <w:t>Учреждении</w:t>
      </w:r>
      <w:r>
        <w:rPr>
          <w:rFonts w:ascii="Times New Roman" w:hAnsi="Times New Roman"/>
          <w:sz w:val="28"/>
          <w:szCs w:val="28"/>
        </w:rPr>
        <w:t xml:space="preserve">; ведет коллективные переговоры и заключает коллективный договор </w:t>
      </w:r>
      <w:r>
        <w:rPr>
          <w:rFonts w:ascii="Times New Roman" w:hAnsi="Times New Roman"/>
          <w:kern w:val="2"/>
          <w:sz w:val="28"/>
          <w:szCs w:val="28"/>
          <w:lang w:eastAsia="ar-SA"/>
        </w:rPr>
        <w:t>Учреждения</w:t>
      </w:r>
      <w:r>
        <w:rPr>
          <w:rFonts w:ascii="Times New Roman" w:hAnsi="Times New Roman"/>
          <w:sz w:val="28"/>
          <w:szCs w:val="28"/>
        </w:rPr>
        <w:t xml:space="preserve">; обеспечивает формирование резерва кадров в </w:t>
      </w:r>
      <w:r>
        <w:rPr>
          <w:rFonts w:ascii="Times New Roman" w:hAnsi="Times New Roman"/>
          <w:kern w:val="2"/>
          <w:sz w:val="28"/>
          <w:szCs w:val="28"/>
          <w:lang w:eastAsia="ar-SA"/>
        </w:rPr>
        <w:t>Учреждении</w:t>
      </w:r>
      <w:r>
        <w:rPr>
          <w:rFonts w:ascii="Times New Roman" w:hAnsi="Times New Roman"/>
          <w:sz w:val="28"/>
          <w:szCs w:val="28"/>
        </w:rPr>
        <w:t xml:space="preserve">; планирует, координирует и контролирует работу структурных подразделений, работников </w:t>
      </w:r>
      <w:r>
        <w:rPr>
          <w:rFonts w:ascii="Times New Roman" w:hAnsi="Times New Roman"/>
          <w:kern w:val="2"/>
          <w:sz w:val="28"/>
          <w:szCs w:val="28"/>
          <w:lang w:eastAsia="ar-SA"/>
        </w:rPr>
        <w:t>Учреждения</w:t>
      </w:r>
      <w:r>
        <w:rPr>
          <w:rFonts w:ascii="Times New Roman" w:hAnsi="Times New Roman"/>
          <w:sz w:val="28"/>
          <w:szCs w:val="28"/>
          <w:shd w:val="clear" w:color="auto" w:fill="FFFFFF"/>
        </w:rPr>
        <w:t>,</w:t>
      </w:r>
      <w:r>
        <w:rPr>
          <w:rFonts w:ascii="Times New Roman" w:hAnsi="Times New Roman"/>
          <w:sz w:val="28"/>
          <w:szCs w:val="28"/>
        </w:rPr>
        <w:t xml:space="preserve"> обеспечивает их эффективное взаимодействие; вправе требовать соблюдения работниками </w:t>
      </w:r>
      <w:r>
        <w:rPr>
          <w:rFonts w:ascii="Times New Roman" w:hAnsi="Times New Roman"/>
          <w:kern w:val="2"/>
          <w:sz w:val="28"/>
          <w:szCs w:val="28"/>
          <w:lang w:eastAsia="ar-SA"/>
        </w:rPr>
        <w:t>Учреждения</w:t>
      </w:r>
      <w:r>
        <w:rPr>
          <w:rFonts w:ascii="Times New Roman" w:hAnsi="Times New Roman"/>
          <w:sz w:val="28"/>
          <w:szCs w:val="28"/>
        </w:rPr>
        <w:t xml:space="preserve"> правил внутреннего трудового распорядка, трудовой дисциплины, требований по охране труда и обеспечению безопасности труда, правил пожарной безопасности, норм и правил делового общения, норм профессиональной этики, а также положений Устава и локальных нормативных актов </w:t>
      </w:r>
      <w:r>
        <w:rPr>
          <w:rFonts w:ascii="Times New Roman" w:hAnsi="Times New Roman"/>
          <w:kern w:val="2"/>
          <w:sz w:val="28"/>
          <w:szCs w:val="28"/>
          <w:lang w:eastAsia="ar-SA"/>
        </w:rPr>
        <w:t>Учреждения</w:t>
      </w:r>
      <w:r>
        <w:rPr>
          <w:rFonts w:ascii="Times New Roman" w:hAnsi="Times New Roman"/>
          <w:sz w:val="28"/>
          <w:szCs w:val="28"/>
        </w:rPr>
        <w:t xml:space="preserve">; создает и поддерживает в коллективе </w:t>
      </w:r>
      <w:r>
        <w:rPr>
          <w:rFonts w:ascii="Times New Roman" w:hAnsi="Times New Roman"/>
          <w:kern w:val="2"/>
          <w:sz w:val="28"/>
          <w:szCs w:val="28"/>
          <w:lang w:eastAsia="ar-SA"/>
        </w:rPr>
        <w:t>Учреждения</w:t>
      </w:r>
      <w:r>
        <w:rPr>
          <w:rFonts w:ascii="Times New Roman" w:hAnsi="Times New Roman"/>
          <w:sz w:val="28"/>
          <w:szCs w:val="28"/>
        </w:rPr>
        <w:t xml:space="preserve"> благоприятный деловой и морально-психологический климат; </w:t>
      </w:r>
      <w:proofErr w:type="gramStart"/>
      <w:r>
        <w:rPr>
          <w:rFonts w:ascii="Times New Roman" w:hAnsi="Times New Roman"/>
          <w:sz w:val="28"/>
          <w:szCs w:val="28"/>
        </w:rPr>
        <w:t xml:space="preserve">принимает предусмотренные законодательством Российской Федерации меры для урегулирования возникающих в </w:t>
      </w:r>
      <w:r>
        <w:rPr>
          <w:rFonts w:ascii="Times New Roman" w:hAnsi="Times New Roman"/>
          <w:kern w:val="2"/>
          <w:sz w:val="28"/>
          <w:szCs w:val="28"/>
          <w:lang w:eastAsia="ar-SA"/>
        </w:rPr>
        <w:t>Учреждения</w:t>
      </w:r>
      <w:r>
        <w:rPr>
          <w:rFonts w:ascii="Times New Roman" w:hAnsi="Times New Roman"/>
          <w:sz w:val="28"/>
          <w:szCs w:val="28"/>
        </w:rPr>
        <w:t xml:space="preserve"> индивидуальных и коллективных трудовых споров, а также споров между участниками образовательных отношений; создает условия и организовывает дополнительное профессиональное образование работников </w:t>
      </w:r>
      <w:r>
        <w:rPr>
          <w:rFonts w:ascii="Times New Roman" w:hAnsi="Times New Roman"/>
          <w:kern w:val="2"/>
          <w:sz w:val="28"/>
          <w:szCs w:val="28"/>
          <w:lang w:eastAsia="ar-SA"/>
        </w:rPr>
        <w:t>Учреждения</w:t>
      </w:r>
      <w:r>
        <w:rPr>
          <w:rFonts w:ascii="Times New Roman" w:hAnsi="Times New Roman"/>
          <w:sz w:val="28"/>
          <w:szCs w:val="28"/>
        </w:rPr>
        <w:t>;</w:t>
      </w:r>
      <w:proofErr w:type="gramEnd"/>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определяет </w:t>
      </w:r>
      <w:r>
        <w:rPr>
          <w:rFonts w:ascii="Times New Roman" w:hAnsi="Times New Roman"/>
          <w:sz w:val="28"/>
          <w:szCs w:val="28"/>
          <w:shd w:val="clear" w:color="auto" w:fill="FFFFFF"/>
        </w:rPr>
        <w:t xml:space="preserve">структуру управления деятельностью </w:t>
      </w:r>
      <w:r>
        <w:rPr>
          <w:rFonts w:ascii="Times New Roman" w:hAnsi="Times New Roman"/>
          <w:sz w:val="28"/>
          <w:szCs w:val="28"/>
        </w:rPr>
        <w:t xml:space="preserve">Учреждения, организует проведение </w:t>
      </w:r>
      <w:proofErr w:type="spellStart"/>
      <w:r>
        <w:rPr>
          <w:rFonts w:ascii="Times New Roman" w:hAnsi="Times New Roman"/>
          <w:sz w:val="28"/>
          <w:szCs w:val="28"/>
        </w:rPr>
        <w:t>самообследования</w:t>
      </w:r>
      <w:proofErr w:type="spellEnd"/>
      <w:r>
        <w:rPr>
          <w:rFonts w:ascii="Times New Roman" w:hAnsi="Times New Roman"/>
          <w:kern w:val="2"/>
          <w:sz w:val="28"/>
          <w:szCs w:val="28"/>
          <w:lang w:eastAsia="ar-SA"/>
        </w:rPr>
        <w:t xml:space="preserve"> Учреждения</w:t>
      </w:r>
      <w:r>
        <w:rPr>
          <w:rFonts w:ascii="Times New Roman" w:hAnsi="Times New Roman"/>
          <w:sz w:val="28"/>
          <w:szCs w:val="28"/>
        </w:rPr>
        <w:t xml:space="preserve"> в установленном </w:t>
      </w:r>
      <w:hyperlink r:id="rId12" w:history="1">
        <w:r>
          <w:rPr>
            <w:rStyle w:val="a3"/>
            <w:color w:val="auto"/>
            <w:sz w:val="28"/>
            <w:szCs w:val="28"/>
            <w:u w:val="none"/>
          </w:rPr>
          <w:t>порядке</w:t>
        </w:r>
      </w:hyperlink>
      <w:r>
        <w:rPr>
          <w:rFonts w:ascii="Times New Roman" w:hAnsi="Times New Roman"/>
          <w:sz w:val="28"/>
          <w:szCs w:val="28"/>
        </w:rPr>
        <w:t xml:space="preserve">, обеспечивает функционирование в </w:t>
      </w:r>
      <w:r>
        <w:rPr>
          <w:rFonts w:ascii="Times New Roman" w:hAnsi="Times New Roman"/>
          <w:kern w:val="2"/>
          <w:sz w:val="28"/>
          <w:szCs w:val="28"/>
          <w:lang w:eastAsia="ar-SA"/>
        </w:rPr>
        <w:t>Учреждении</w:t>
      </w:r>
      <w:r>
        <w:rPr>
          <w:rFonts w:ascii="Times New Roman" w:hAnsi="Times New Roman"/>
          <w:sz w:val="28"/>
          <w:szCs w:val="28"/>
        </w:rPr>
        <w:t xml:space="preserve"> внутренней системы оценки качества образования;</w:t>
      </w:r>
    </w:p>
    <w:p w:rsidR="003971FA" w:rsidRDefault="003971FA" w:rsidP="003971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10) обеспечивает организацию, надлежащее ведение (составление), достоверность и представление Учредителю, Собственнику, общественности и соответствующим органам (должностным лицам) в установленные сроки и порядке ежегодного отчета о поступлении и расходовании финансовых и материальных средств,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бухгалтерской, статистической и иной отчетности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документов и сведений;</w:t>
      </w:r>
    </w:p>
    <w:p w:rsidR="003971FA" w:rsidRDefault="003971FA" w:rsidP="003971F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обеспечивает надлежащий учет, движение и хранение (сохранность) документов, образующихся в процессе деятельности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в соответствии с действующими законодательными и иными нормативными правовыми актами;</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12) рассматривает в установленные сроки и </w:t>
      </w:r>
      <w:proofErr w:type="gramStart"/>
      <w:r>
        <w:rPr>
          <w:rFonts w:ascii="Times New Roman" w:hAnsi="Times New Roman"/>
          <w:sz w:val="28"/>
          <w:szCs w:val="28"/>
        </w:rPr>
        <w:t>порядке</w:t>
      </w:r>
      <w:proofErr w:type="gramEnd"/>
      <w:r>
        <w:rPr>
          <w:rFonts w:ascii="Times New Roman" w:hAnsi="Times New Roman"/>
          <w:sz w:val="28"/>
          <w:szCs w:val="28"/>
        </w:rPr>
        <w:t xml:space="preserve"> письма, обращения, заявления, жалобы, запросы, претензии граждан, юридических лиц и органов власти по вопросам, входящим в компетенцию </w:t>
      </w:r>
      <w:r>
        <w:rPr>
          <w:rFonts w:ascii="Times New Roman" w:hAnsi="Times New Roman"/>
          <w:kern w:val="2"/>
          <w:sz w:val="28"/>
          <w:szCs w:val="28"/>
          <w:lang w:eastAsia="ar-SA"/>
        </w:rPr>
        <w:t>Учреждения</w:t>
      </w:r>
      <w:r>
        <w:rPr>
          <w:rFonts w:ascii="Times New Roman" w:hAnsi="Times New Roman"/>
          <w:sz w:val="28"/>
          <w:szCs w:val="28"/>
        </w:rPr>
        <w:t>, ведет личный прием граждан;</w:t>
      </w:r>
    </w:p>
    <w:p w:rsidR="003971FA" w:rsidRDefault="003971FA" w:rsidP="003971FA">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13) обеспечивает выполнение </w:t>
      </w:r>
      <w:r>
        <w:rPr>
          <w:rFonts w:ascii="Times New Roman" w:hAnsi="Times New Roman" w:cs="Times New Roman"/>
          <w:kern w:val="2"/>
          <w:sz w:val="28"/>
          <w:szCs w:val="28"/>
          <w:lang w:eastAsia="ar-SA"/>
        </w:rPr>
        <w:t>Учреждением</w:t>
      </w:r>
      <w:r>
        <w:rPr>
          <w:rFonts w:ascii="Times New Roman" w:hAnsi="Times New Roman" w:cs="Times New Roman"/>
          <w:sz w:val="28"/>
          <w:szCs w:val="28"/>
        </w:rPr>
        <w:t xml:space="preserve"> требований законодательства Российской Федерации по гражданской обороне, воинскому учету, мобилизационной подготовке и предупреждению чрезвычайных ситуаций, охраны труда, правил техники безопасности, противопожарной безопасности, соответствующих санитарно-эпидемиологических правил и нормативов, по охране (защите) жизни и здоровья, а также обеспечивает участие </w:t>
      </w:r>
      <w:r>
        <w:rPr>
          <w:rFonts w:ascii="Times New Roman" w:hAnsi="Times New Roman" w:cs="Times New Roman"/>
          <w:kern w:val="2"/>
          <w:sz w:val="28"/>
          <w:szCs w:val="28"/>
          <w:lang w:eastAsia="ar-SA"/>
        </w:rPr>
        <w:t>Учреждения</w:t>
      </w:r>
      <w:r>
        <w:rPr>
          <w:rFonts w:ascii="Times New Roman" w:hAnsi="Times New Roman" w:cs="Times New Roman"/>
          <w:sz w:val="28"/>
          <w:szCs w:val="28"/>
        </w:rPr>
        <w:t xml:space="preserve"> в пределах его полномочий в профилактике терроризма и экстремизма, в минимизации и (или) ликвидации последствий проявлений терроризма и</w:t>
      </w:r>
      <w:proofErr w:type="gramEnd"/>
      <w:r>
        <w:rPr>
          <w:rFonts w:ascii="Times New Roman" w:hAnsi="Times New Roman" w:cs="Times New Roman"/>
          <w:sz w:val="28"/>
          <w:szCs w:val="28"/>
        </w:rPr>
        <w:t xml:space="preserve"> экстремизма;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14) обеспечивает создание и ведение официального сайта </w:t>
      </w:r>
      <w:r>
        <w:rPr>
          <w:rFonts w:ascii="Times New Roman" w:hAnsi="Times New Roman"/>
          <w:kern w:val="2"/>
          <w:sz w:val="28"/>
          <w:szCs w:val="28"/>
          <w:lang w:eastAsia="ar-SA"/>
        </w:rPr>
        <w:t>Учреждения</w:t>
      </w:r>
      <w:r>
        <w:rPr>
          <w:rFonts w:ascii="Times New Roman" w:hAnsi="Times New Roman"/>
          <w:sz w:val="28"/>
          <w:szCs w:val="28"/>
        </w:rPr>
        <w:t xml:space="preserve"> в информационно-телекоммуникационной сети «Интернет», своевременное размещение на нем обязательной информации и документов, предусмотренных Федеральными законами «Об образовании в Российской Федерации» и «О некоммерческих организациях», иными законодательными и нормативными правовыми актами, локальными нормативными актами </w:t>
      </w:r>
      <w:r>
        <w:rPr>
          <w:rFonts w:ascii="Times New Roman" w:hAnsi="Times New Roman"/>
          <w:kern w:val="2"/>
          <w:sz w:val="28"/>
          <w:szCs w:val="28"/>
          <w:lang w:eastAsia="ar-SA"/>
        </w:rPr>
        <w:t>Учреждения</w:t>
      </w:r>
      <w:r>
        <w:rPr>
          <w:rFonts w:ascii="Times New Roman" w:hAnsi="Times New Roman"/>
          <w:sz w:val="28"/>
          <w:szCs w:val="28"/>
        </w:rPr>
        <w:t>;</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15) обеспечивает эффективное взаимодействие и сотрудничество </w:t>
      </w:r>
      <w:r>
        <w:rPr>
          <w:rFonts w:ascii="Times New Roman" w:hAnsi="Times New Roman"/>
          <w:kern w:val="2"/>
          <w:sz w:val="28"/>
          <w:szCs w:val="28"/>
          <w:lang w:eastAsia="ar-SA"/>
        </w:rPr>
        <w:t>Учреждения</w:t>
      </w:r>
      <w:r>
        <w:rPr>
          <w:rFonts w:ascii="Times New Roman" w:hAnsi="Times New Roman"/>
          <w:sz w:val="28"/>
          <w:szCs w:val="28"/>
        </w:rPr>
        <w:t xml:space="preserve"> по вопросам его деятельности с органами власти, юридическими и физическими лицами, в том числе с родителями (законными представителями) обучающихся, содействует не запрещенной законодательством Российской Федерации деятельности общественных объединений (в случае ее осуществления в </w:t>
      </w:r>
      <w:r>
        <w:rPr>
          <w:rFonts w:ascii="Times New Roman" w:hAnsi="Times New Roman"/>
          <w:kern w:val="2"/>
          <w:sz w:val="28"/>
          <w:szCs w:val="28"/>
          <w:lang w:eastAsia="ar-SA"/>
        </w:rPr>
        <w:t>Учреждении</w:t>
      </w:r>
      <w:r>
        <w:rPr>
          <w:rFonts w:ascii="Times New Roman" w:hAnsi="Times New Roman"/>
          <w:sz w:val="28"/>
          <w:szCs w:val="28"/>
          <w:shd w:val="clear" w:color="auto" w:fill="FFFFFF"/>
        </w:rPr>
        <w:t>)</w:t>
      </w:r>
      <w:r>
        <w:rPr>
          <w:rFonts w:ascii="Times New Roman" w:hAnsi="Times New Roman"/>
          <w:sz w:val="28"/>
          <w:szCs w:val="28"/>
        </w:rPr>
        <w:t>;</w:t>
      </w:r>
    </w:p>
    <w:p w:rsidR="003971FA" w:rsidRDefault="003971FA" w:rsidP="003971FA">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16) осуществляет в установленном порядке прием обучающихся на обучение в Учреждение, комплектование групп, перевод, отчисление обучающихся из Учреждения</w:t>
      </w:r>
      <w:r>
        <w:rPr>
          <w:rFonts w:ascii="Times New Roman" w:hAnsi="Times New Roman" w:cs="Times New Roman"/>
          <w:bCs/>
          <w:sz w:val="28"/>
          <w:szCs w:val="28"/>
        </w:rPr>
        <w:t>;</w:t>
      </w:r>
    </w:p>
    <w:p w:rsidR="003971FA" w:rsidRDefault="003971FA" w:rsidP="003971FA">
      <w:pPr>
        <w:pStyle w:val="31"/>
        <w:widowControl w:val="0"/>
        <w:ind w:firstLine="709"/>
        <w:rPr>
          <w:b w:val="0"/>
          <w:bCs/>
          <w:szCs w:val="28"/>
        </w:rPr>
      </w:pPr>
      <w:r>
        <w:rPr>
          <w:b w:val="0"/>
          <w:szCs w:val="28"/>
        </w:rPr>
        <w:t xml:space="preserve">17) обеспечивает разработку (подготовку) </w:t>
      </w:r>
      <w:r>
        <w:rPr>
          <w:b w:val="0"/>
          <w:bCs/>
          <w:szCs w:val="28"/>
        </w:rPr>
        <w:t xml:space="preserve">изменений в Устав </w:t>
      </w:r>
      <w:r>
        <w:rPr>
          <w:b w:val="0"/>
          <w:szCs w:val="28"/>
        </w:rPr>
        <w:t>Учреждения</w:t>
      </w:r>
      <w:r>
        <w:rPr>
          <w:b w:val="0"/>
          <w:bCs/>
          <w:szCs w:val="28"/>
        </w:rPr>
        <w:t>, его новой редакции, соответствующих законодательным и иным нормативным правовым актам Российской Федерации и Курской области, муниципальным правовым актам города Курска, и представление в установленном порядке на утверждение Учредителю;</w:t>
      </w:r>
    </w:p>
    <w:p w:rsidR="003971FA" w:rsidRDefault="003971FA" w:rsidP="003971FA">
      <w:pPr>
        <w:pStyle w:val="FR1"/>
        <w:suppressAutoHyphens w:val="0"/>
        <w:spacing w:line="240" w:lineRule="auto"/>
        <w:ind w:firstLine="709"/>
        <w:rPr>
          <w:rFonts w:ascii="Times New Roman" w:hAnsi="Times New Roman"/>
          <w:sz w:val="28"/>
          <w:szCs w:val="28"/>
        </w:rPr>
      </w:pPr>
      <w:proofErr w:type="gramStart"/>
      <w:r>
        <w:rPr>
          <w:rFonts w:ascii="Times New Roman" w:hAnsi="Times New Roman"/>
          <w:sz w:val="28"/>
          <w:szCs w:val="28"/>
        </w:rPr>
        <w:t>18) организовывает в установленном в Учреждении порядке разработку и принятие локальных нормативных актов, издает индивидуальные распорядительные акты Учреждения</w:t>
      </w:r>
      <w:r>
        <w:rPr>
          <w:rFonts w:ascii="Times New Roman" w:hAnsi="Times New Roman"/>
          <w:sz w:val="28"/>
          <w:szCs w:val="28"/>
          <w:shd w:val="clear" w:color="auto" w:fill="FFFFFF"/>
        </w:rPr>
        <w:t xml:space="preserve"> (приказы, распоряжения),</w:t>
      </w:r>
      <w:r>
        <w:rPr>
          <w:rFonts w:ascii="Times New Roman" w:hAnsi="Times New Roman"/>
          <w:sz w:val="28"/>
          <w:szCs w:val="28"/>
        </w:rPr>
        <w:t xml:space="preserve"> дает законные указания и поручения по вопросам деятельности Учреждения, обязательные для выполнения всеми работниками;</w:t>
      </w:r>
      <w:proofErr w:type="gramEnd"/>
    </w:p>
    <w:p w:rsidR="003971FA" w:rsidRDefault="003971FA" w:rsidP="003971FA">
      <w:pPr>
        <w:widowControl w:val="0"/>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19) в соответствии с требованиями делопроизводства и в установленном в Учреждении порядке утверждает: режим, график работы </w:t>
      </w:r>
      <w:r>
        <w:rPr>
          <w:rFonts w:ascii="Times New Roman" w:hAnsi="Times New Roman"/>
          <w:sz w:val="28"/>
          <w:szCs w:val="28"/>
        </w:rPr>
        <w:lastRenderedPageBreak/>
        <w:t xml:space="preserve">Учреждения, программу развития Учреждения (по согласованию с Учредителем, если иное не установлено Федеральным законом «Об образовании в Российской Федерации»), планы работы Учреждения, образовательные программы, правила внутреннего трудового распорядка, правила внутреннего распорядка обучающихся, расписание занятий, структуру Учреждения, </w:t>
      </w:r>
      <w:r>
        <w:rPr>
          <w:rFonts w:ascii="Times New Roman" w:hAnsi="Times New Roman"/>
          <w:sz w:val="28"/>
          <w:szCs w:val="28"/>
          <w:shd w:val="clear" w:color="auto" w:fill="FFFFFF"/>
        </w:rPr>
        <w:t xml:space="preserve">структуру управления деятельностью </w:t>
      </w:r>
      <w:r>
        <w:rPr>
          <w:rFonts w:ascii="Times New Roman" w:hAnsi="Times New Roman"/>
          <w:sz w:val="28"/>
          <w:szCs w:val="28"/>
        </w:rPr>
        <w:t>Учреждения</w:t>
      </w:r>
      <w:r>
        <w:rPr>
          <w:rFonts w:ascii="Times New Roman" w:hAnsi="Times New Roman"/>
          <w:sz w:val="28"/>
          <w:szCs w:val="28"/>
          <w:shd w:val="clear" w:color="auto" w:fill="FFFFFF"/>
        </w:rPr>
        <w:t xml:space="preserve">, </w:t>
      </w:r>
      <w:r>
        <w:rPr>
          <w:rFonts w:ascii="Times New Roman" w:hAnsi="Times New Roman"/>
          <w:sz w:val="28"/>
          <w:szCs w:val="28"/>
        </w:rPr>
        <w:t>графики работы и отпусков</w:t>
      </w:r>
      <w:proofErr w:type="gramEnd"/>
      <w:r>
        <w:rPr>
          <w:rFonts w:ascii="Times New Roman" w:hAnsi="Times New Roman"/>
          <w:sz w:val="28"/>
          <w:szCs w:val="28"/>
        </w:rPr>
        <w:t>, положения о структурных подразделениях Учреждения,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другие локальные нормативные акты Учреждения, отчеты и документы Учреждения в соответствии со своей компетенцией;</w:t>
      </w:r>
    </w:p>
    <w:p w:rsidR="003971FA" w:rsidRDefault="003971FA" w:rsidP="003971FA">
      <w:pPr>
        <w:pStyle w:val="FR1"/>
        <w:suppressAutoHyphens w:val="0"/>
        <w:spacing w:line="240" w:lineRule="auto"/>
        <w:ind w:firstLine="709"/>
        <w:rPr>
          <w:rFonts w:ascii="Times New Roman" w:hAnsi="Times New Roman"/>
          <w:sz w:val="28"/>
          <w:szCs w:val="28"/>
        </w:rPr>
      </w:pPr>
      <w:proofErr w:type="gramStart"/>
      <w:r>
        <w:rPr>
          <w:rFonts w:ascii="Times New Roman" w:hAnsi="Times New Roman"/>
          <w:sz w:val="28"/>
          <w:szCs w:val="28"/>
        </w:rPr>
        <w:t>20) создает в Учреждении условия для ознакомления всех работников, родителей (законных представителей) обучающихся, заинтересованных граждан и юридических лиц со свидетельством о государственной регистрации, с Уставом Учреждения, с лицензиями на осуществление образовательной и медицинской деятельности, с образовательными программами, с учебной и учебно-программной документацией, другими документами, регламентирующими организацию и осуществление образовательной и иной уставной деятельности в Учреждении, их права и обязанности, права</w:t>
      </w:r>
      <w:proofErr w:type="gramEnd"/>
      <w:r>
        <w:rPr>
          <w:rFonts w:ascii="Times New Roman" w:hAnsi="Times New Roman"/>
          <w:sz w:val="28"/>
          <w:szCs w:val="28"/>
        </w:rPr>
        <w:t xml:space="preserve"> и обязанности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3971FA" w:rsidRDefault="003971FA" w:rsidP="003971FA">
      <w:pPr>
        <w:pStyle w:val="FR1"/>
        <w:suppressAutoHyphens w:val="0"/>
        <w:spacing w:line="240" w:lineRule="auto"/>
        <w:ind w:firstLine="709"/>
        <w:rPr>
          <w:rFonts w:ascii="Times New Roman" w:hAnsi="Times New Roman"/>
          <w:sz w:val="28"/>
          <w:szCs w:val="28"/>
        </w:rPr>
      </w:pPr>
      <w:proofErr w:type="gramStart"/>
      <w:r>
        <w:rPr>
          <w:rFonts w:ascii="Times New Roman" w:hAnsi="Times New Roman"/>
          <w:sz w:val="28"/>
          <w:szCs w:val="28"/>
        </w:rPr>
        <w:t>21) рассматривает в установленном в Учреждении порядке обращения родителей (законных представителей) обучающихся, их представителей о применении дисциплинарных взысканий к работникам Учреждения, нарушающим и (или) ущемляющим права обучающихся, родителей (законных представителей) обучающихся;</w:t>
      </w:r>
      <w:proofErr w:type="gramEnd"/>
    </w:p>
    <w:p w:rsidR="003971FA" w:rsidRDefault="003971FA" w:rsidP="003971FA">
      <w:pPr>
        <w:pStyle w:val="10"/>
        <w:widowControl w:val="0"/>
        <w:ind w:left="0" w:firstLine="709"/>
        <w:outlineLvl w:val="2"/>
        <w:rPr>
          <w:rFonts w:ascii="Times New Roman" w:hAnsi="Times New Roman"/>
          <w:sz w:val="28"/>
          <w:szCs w:val="28"/>
        </w:rPr>
      </w:pPr>
      <w:proofErr w:type="gramStart"/>
      <w:r>
        <w:rPr>
          <w:rFonts w:ascii="Times New Roman" w:hAnsi="Times New Roman"/>
          <w:sz w:val="28"/>
          <w:szCs w:val="28"/>
        </w:rPr>
        <w:t>22) обеспечивает своевременное и качественное выполнение Учреждением законодательных и иных нормативных правовых актов, Устава и локальных нормативных актов Учреждения, соглашений, коллективного договора, законных решений коллегиальных органов управления Учреждением, комиссии по урегулированию споров между участниками образовательных отношений, трудовых договоров, законных решений, приказов, распоряжений, указаний, требований и поручений Учредителя и Собственника, требований, содержащихся в запросах, протестах, представлениях, предписаниях уполномоченных органов, в решениях</w:t>
      </w:r>
      <w:proofErr w:type="gramEnd"/>
      <w:r>
        <w:rPr>
          <w:rFonts w:ascii="Times New Roman" w:hAnsi="Times New Roman"/>
          <w:sz w:val="28"/>
          <w:szCs w:val="28"/>
        </w:rPr>
        <w:t xml:space="preserve">, </w:t>
      </w:r>
      <w:proofErr w:type="gramStart"/>
      <w:r>
        <w:rPr>
          <w:rFonts w:ascii="Times New Roman" w:hAnsi="Times New Roman"/>
          <w:sz w:val="28"/>
          <w:szCs w:val="28"/>
        </w:rPr>
        <w:t>определениях</w:t>
      </w:r>
      <w:proofErr w:type="gramEnd"/>
      <w:r>
        <w:rPr>
          <w:rFonts w:ascii="Times New Roman" w:hAnsi="Times New Roman"/>
          <w:sz w:val="28"/>
          <w:szCs w:val="28"/>
        </w:rPr>
        <w:t>, постановлениях судов;</w:t>
      </w:r>
    </w:p>
    <w:p w:rsidR="003971FA" w:rsidRDefault="003971FA" w:rsidP="003971FA">
      <w:pPr>
        <w:widowControl w:val="0"/>
        <w:ind w:firstLine="709"/>
        <w:rPr>
          <w:rFonts w:ascii="Times New Roman" w:hAnsi="Times New Roman"/>
          <w:sz w:val="28"/>
          <w:szCs w:val="28"/>
        </w:rPr>
      </w:pPr>
      <w:proofErr w:type="gramStart"/>
      <w:r>
        <w:rPr>
          <w:rFonts w:ascii="Times New Roman" w:hAnsi="Times New Roman"/>
          <w:sz w:val="28"/>
          <w:szCs w:val="28"/>
        </w:rPr>
        <w:t>23) имеет право накладывать вето на решения коллегиальных органов управления Учреждением, противоречащие законодательным и иным нормативным правовым актам Российской Федерации и Курской области, муниципальным правовым актам города Курска, правовым актам Учредителя и Собственника, Уставу и (или) локальным нормативным актам Учреждения, принятым в установленном порядке;</w:t>
      </w:r>
      <w:proofErr w:type="gramEnd"/>
    </w:p>
    <w:p w:rsidR="003971FA" w:rsidRDefault="003971FA" w:rsidP="003971FA">
      <w:pPr>
        <w:widowControl w:val="0"/>
        <w:ind w:firstLine="709"/>
        <w:rPr>
          <w:rFonts w:ascii="Times New Roman" w:hAnsi="Times New Roman"/>
          <w:sz w:val="28"/>
          <w:szCs w:val="28"/>
        </w:rPr>
      </w:pPr>
      <w:proofErr w:type="gramStart"/>
      <w:r>
        <w:rPr>
          <w:rFonts w:ascii="Times New Roman" w:hAnsi="Times New Roman"/>
          <w:kern w:val="2"/>
          <w:sz w:val="28"/>
          <w:szCs w:val="28"/>
          <w:lang w:eastAsia="ar-SA"/>
        </w:rPr>
        <w:t xml:space="preserve">24) осуществляет иные полномочия в соответствии с законодательными и иными нормативными правовыми актами Российской Федерации и Курской области, муниципальными правовыми актами города Курска, </w:t>
      </w:r>
      <w:r>
        <w:rPr>
          <w:rFonts w:ascii="Times New Roman" w:hAnsi="Times New Roman"/>
          <w:sz w:val="28"/>
          <w:szCs w:val="28"/>
        </w:rPr>
        <w:t xml:space="preserve">правовыми </w:t>
      </w:r>
      <w:r>
        <w:rPr>
          <w:rFonts w:ascii="Times New Roman" w:hAnsi="Times New Roman"/>
          <w:sz w:val="28"/>
          <w:szCs w:val="28"/>
        </w:rPr>
        <w:lastRenderedPageBreak/>
        <w:t xml:space="preserve">актами Учредителя и Собственника, </w:t>
      </w:r>
      <w:r>
        <w:rPr>
          <w:rFonts w:ascii="Times New Roman" w:hAnsi="Times New Roman"/>
          <w:kern w:val="2"/>
          <w:sz w:val="28"/>
          <w:szCs w:val="28"/>
          <w:lang w:eastAsia="ar-SA"/>
        </w:rPr>
        <w:t xml:space="preserve">Уставом Учреждения, </w:t>
      </w:r>
      <w:r>
        <w:rPr>
          <w:rFonts w:ascii="Times New Roman" w:hAnsi="Times New Roman"/>
          <w:sz w:val="28"/>
          <w:szCs w:val="28"/>
        </w:rPr>
        <w:t xml:space="preserve">коллективным договором, соглашениями, </w:t>
      </w:r>
      <w:r>
        <w:rPr>
          <w:rFonts w:ascii="Times New Roman" w:hAnsi="Times New Roman"/>
          <w:kern w:val="2"/>
          <w:sz w:val="28"/>
          <w:szCs w:val="28"/>
          <w:lang w:eastAsia="ar-SA"/>
        </w:rPr>
        <w:t xml:space="preserve">локальными нормативными актами Учреждения, трудовым договором и должностной инструкцией, а также решает иные вопросы (реализует иные права), </w:t>
      </w:r>
      <w:r>
        <w:rPr>
          <w:rFonts w:ascii="Times New Roman" w:hAnsi="Times New Roman"/>
          <w:sz w:val="28"/>
          <w:szCs w:val="28"/>
        </w:rPr>
        <w:t>которые не составляют исключительную компетенцию коллегиальных органов управления Учреждением,</w:t>
      </w:r>
      <w:r>
        <w:rPr>
          <w:rFonts w:ascii="Times New Roman" w:hAnsi="Times New Roman"/>
          <w:kern w:val="2"/>
          <w:sz w:val="28"/>
          <w:szCs w:val="28"/>
          <w:lang w:eastAsia="ar-SA"/>
        </w:rPr>
        <w:t xml:space="preserve"> Учредителя</w:t>
      </w:r>
      <w:proofErr w:type="gramEnd"/>
      <w:r>
        <w:rPr>
          <w:rFonts w:ascii="Times New Roman" w:hAnsi="Times New Roman"/>
          <w:kern w:val="2"/>
          <w:sz w:val="28"/>
          <w:szCs w:val="28"/>
          <w:lang w:eastAsia="ar-SA"/>
        </w:rPr>
        <w:t>, Собственника</w:t>
      </w:r>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Заведующий Учреждением подотчетен Главе города Курска, главе Администрации города Курска, Учредителю и Собственнику, несет ответственность в порядке и на условиях, установленных законодательными и иными нормативными правовыми актами Российской Федерации и Курской области, муниципальными правовыми актами города Курска, трудовым договором.</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shd w:val="clear" w:color="auto" w:fill="FFFFFF"/>
        </w:rPr>
        <w:t xml:space="preserve">4.6. </w:t>
      </w:r>
      <w:r>
        <w:rPr>
          <w:rFonts w:ascii="Times New Roman" w:hAnsi="Times New Roman"/>
          <w:sz w:val="28"/>
          <w:szCs w:val="28"/>
        </w:rPr>
        <w:t xml:space="preserve">Общее собрание работников Учреждения является высшим постоянно действующим коллегиальным органом управления Учреждением, в состав которого входят все работники Учреждения, состоящие с ним в трудовых отношениях на основе трудового договора. Общее собрание работников Учреждения действует бессрочно. </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Для руководства и осуществления текущей деятельности общего собрания работников Учреждения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Общее собрание работников Учреждения созывается по мере необходимости, но не реже двух раз в год. Общее собрание работников Учреждения может созываться по инициативе заведующего Учреждением (исполняющего обязанности </w:t>
      </w:r>
      <w:proofErr w:type="gramStart"/>
      <w:r>
        <w:rPr>
          <w:rFonts w:ascii="Times New Roman" w:hAnsi="Times New Roman"/>
          <w:sz w:val="28"/>
          <w:szCs w:val="28"/>
        </w:rPr>
        <w:t>заведующего), председателей</w:t>
      </w:r>
      <w:proofErr w:type="gramEnd"/>
      <w:r>
        <w:rPr>
          <w:rFonts w:ascii="Times New Roman" w:hAnsi="Times New Roman"/>
          <w:sz w:val="28"/>
          <w:szCs w:val="28"/>
        </w:rPr>
        <w:t xml:space="preserve"> коллегиальных органов управления Учреждением. Заведующий Учреждением (исполняющий обязанности заведующего) объявляет о дате и месте проведения общего собрания работников Учреждения не позднее, чем за две недели до его созыва. Основной формой работы общего собрания работников Учреждения является заседание.</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Заседание общего собрания работников Учреждения считается правомочным, если на нем присутствует более половины от общего числа работников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Решение общего собрания работников Учреждения считается принятым, если за него проголосовало более половины присутствующих. Способ голосования (открытое или тайное) определяется непосредственно общим собранием работников Учреждения при принятии порядка проведения голосования, если порядок голосования прямо не установлен законодательством. </w:t>
      </w:r>
      <w:r>
        <w:rPr>
          <w:rFonts w:ascii="Times New Roman" w:hAnsi="Times New Roman"/>
          <w:kern w:val="2"/>
          <w:sz w:val="28"/>
          <w:szCs w:val="28"/>
          <w:lang w:eastAsia="ar-SA"/>
        </w:rPr>
        <w:t xml:space="preserve">Каждый член общего собрания имеет право одного голоса. Передача права голоса другому лицу не допускается. </w:t>
      </w:r>
      <w:r>
        <w:rPr>
          <w:rFonts w:ascii="Times New Roman" w:hAnsi="Times New Roman"/>
          <w:sz w:val="28"/>
          <w:szCs w:val="28"/>
        </w:rPr>
        <w:t xml:space="preserve">В случае равенства голосов решающим является голос председателя общего собрания работников Учреждения. Решение общего собрания работников Учреждения по вопросам, составляющим его исключительную компетенцию, принимается им квалифицированным большинством голосов в 2/3 его </w:t>
      </w:r>
      <w:r>
        <w:rPr>
          <w:rFonts w:ascii="Times New Roman" w:hAnsi="Times New Roman"/>
          <w:sz w:val="28"/>
          <w:szCs w:val="28"/>
        </w:rPr>
        <w:lastRenderedPageBreak/>
        <w:t>членов, присутствующих на заседании.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Документация общего собрания работников Учреждения вносится в номенклатуру дел Учреждения.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 Компетенция общего собрания работников Учреждения:</w:t>
      </w:r>
    </w:p>
    <w:p w:rsidR="003971FA" w:rsidRDefault="003971FA" w:rsidP="003971FA">
      <w:pPr>
        <w:pStyle w:val="31"/>
        <w:widowControl w:val="0"/>
        <w:ind w:firstLine="709"/>
        <w:rPr>
          <w:b w:val="0"/>
          <w:bCs/>
          <w:szCs w:val="28"/>
        </w:rPr>
      </w:pPr>
      <w:r>
        <w:rPr>
          <w:b w:val="0"/>
          <w:bCs/>
          <w:szCs w:val="28"/>
        </w:rPr>
        <w:t xml:space="preserve">1) взаимодействует с заведующим Учреждением </w:t>
      </w:r>
      <w:r>
        <w:rPr>
          <w:b w:val="0"/>
          <w:szCs w:val="28"/>
        </w:rPr>
        <w:t xml:space="preserve">(исполняющим обязанности заведующего) </w:t>
      </w:r>
      <w:r>
        <w:rPr>
          <w:b w:val="0"/>
          <w:bCs/>
          <w:szCs w:val="28"/>
        </w:rPr>
        <w:t xml:space="preserve">по вопросам регулирования трудовых отношений и иных непосредственно связанных с ними отношений в </w:t>
      </w:r>
      <w:r>
        <w:rPr>
          <w:b w:val="0"/>
          <w:szCs w:val="28"/>
        </w:rPr>
        <w:t xml:space="preserve">Учреждении, а также по вопросам участия работников, в том числе педагогических, в управлении </w:t>
      </w:r>
      <w:r>
        <w:rPr>
          <w:b w:val="0"/>
          <w:bCs/>
          <w:szCs w:val="28"/>
        </w:rPr>
        <w:t>Учреждением</w:t>
      </w:r>
      <w:r>
        <w:rPr>
          <w:b w:val="0"/>
          <w:szCs w:val="28"/>
        </w:rPr>
        <w:t>,</w:t>
      </w:r>
      <w:r>
        <w:rPr>
          <w:b w:val="0"/>
          <w:bCs/>
          <w:szCs w:val="28"/>
        </w:rPr>
        <w:t xml:space="preserve"> в формах, предусмотренных трудовым законодательством;</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2) принимает и направляет на утверждение </w:t>
      </w:r>
      <w:r>
        <w:rPr>
          <w:rFonts w:ascii="Times New Roman" w:hAnsi="Times New Roman"/>
          <w:bCs/>
          <w:sz w:val="28"/>
          <w:szCs w:val="28"/>
        </w:rPr>
        <w:t>заведующему Учреждением</w:t>
      </w:r>
      <w:r>
        <w:rPr>
          <w:rFonts w:ascii="Times New Roman" w:hAnsi="Times New Roman"/>
          <w:sz w:val="28"/>
          <w:szCs w:val="28"/>
        </w:rPr>
        <w:t xml:space="preserve"> (исполняющему обязанности заведующего) локальные нормативные акты Учреждения, регулирующие отношения трудового коллектива и Учреждения, включая правила внутреннего трудового распорядка, инструкции по охране труда, Положение о комиссии по охране труда, Положение о социальной поддержке работников Учреждения;</w:t>
      </w:r>
    </w:p>
    <w:p w:rsidR="003971FA" w:rsidRDefault="003971FA" w:rsidP="003971FA">
      <w:pPr>
        <w:widowControl w:val="0"/>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3) избирает из числа работников Учреждения представителя (представительный орган) работников, в случаях, когда работники Учреждения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Учреждения и не уполномочена в порядке, установленном Трудовым кодексом Российской Федерации, представлять интересы всех работников в социальном партнерстве на локальном уровне;</w:t>
      </w:r>
      <w:proofErr w:type="gramEnd"/>
    </w:p>
    <w:p w:rsidR="003971FA" w:rsidRDefault="003971FA" w:rsidP="003971FA">
      <w:pPr>
        <w:pStyle w:val="31"/>
        <w:widowControl w:val="0"/>
        <w:ind w:firstLine="709"/>
        <w:rPr>
          <w:b w:val="0"/>
          <w:bCs/>
          <w:szCs w:val="28"/>
        </w:rPr>
      </w:pPr>
      <w:r>
        <w:rPr>
          <w:b w:val="0"/>
          <w:bCs/>
          <w:szCs w:val="28"/>
        </w:rPr>
        <w:t xml:space="preserve">4) уполномочивает первичную профсоюзную организацию или иной представительный орган, иного представителя работников представлять интересы работников </w:t>
      </w:r>
      <w:r>
        <w:rPr>
          <w:b w:val="0"/>
          <w:szCs w:val="28"/>
        </w:rPr>
        <w:t>Учреждения</w:t>
      </w:r>
      <w:r>
        <w:rPr>
          <w:b w:val="0"/>
          <w:bCs/>
          <w:szCs w:val="28"/>
        </w:rPr>
        <w:t xml:space="preserve"> при проведении коллективных переговоров, заключении или изменении коллективного договора, осуществлении </w:t>
      </w:r>
      <w:proofErr w:type="gramStart"/>
      <w:r>
        <w:rPr>
          <w:b w:val="0"/>
          <w:bCs/>
          <w:szCs w:val="28"/>
        </w:rPr>
        <w:t>контроля за</w:t>
      </w:r>
      <w:proofErr w:type="gramEnd"/>
      <w:r>
        <w:rPr>
          <w:b w:val="0"/>
          <w:bCs/>
          <w:szCs w:val="28"/>
        </w:rPr>
        <w:t xml:space="preserve"> его выполнением;</w:t>
      </w:r>
    </w:p>
    <w:p w:rsidR="003971FA" w:rsidRDefault="003971FA" w:rsidP="003971FA">
      <w:pPr>
        <w:pStyle w:val="31"/>
        <w:widowControl w:val="0"/>
        <w:ind w:firstLine="709"/>
        <w:rPr>
          <w:b w:val="0"/>
          <w:bCs/>
          <w:szCs w:val="28"/>
        </w:rPr>
      </w:pPr>
      <w:r>
        <w:rPr>
          <w:b w:val="0"/>
          <w:bCs/>
          <w:szCs w:val="28"/>
        </w:rPr>
        <w:t xml:space="preserve">5) вправе инициировать создание в </w:t>
      </w:r>
      <w:r>
        <w:rPr>
          <w:b w:val="0"/>
          <w:szCs w:val="28"/>
        </w:rPr>
        <w:t>Учреждении</w:t>
      </w:r>
      <w:r>
        <w:rPr>
          <w:b w:val="0"/>
          <w:bCs/>
          <w:szCs w:val="28"/>
        </w:rPr>
        <w:t xml:space="preserve"> комиссии по трудовым спорам для рассмотрения индивидуальных трудовых споров;</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избирает представителей работников в комиссию по трудовым спорам или утверждает представителей работников в комиссию по трудовым спорам, делегированных представительным органом работников </w:t>
      </w:r>
      <w:r>
        <w:rPr>
          <w:rFonts w:ascii="Times New Roman" w:hAnsi="Times New Roman"/>
          <w:sz w:val="28"/>
          <w:szCs w:val="28"/>
        </w:rPr>
        <w:lastRenderedPageBreak/>
        <w:t>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7) принимает решение о путях рассмотрения коллективных трудовых споров;</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8) вносит на рассмотрение </w:t>
      </w:r>
      <w:r>
        <w:rPr>
          <w:rFonts w:ascii="Times New Roman" w:hAnsi="Times New Roman"/>
          <w:bCs/>
          <w:sz w:val="28"/>
          <w:szCs w:val="28"/>
        </w:rPr>
        <w:t>заведующего Учреждением</w:t>
      </w:r>
      <w:r>
        <w:rPr>
          <w:rFonts w:ascii="Times New Roman" w:hAnsi="Times New Roman"/>
          <w:sz w:val="28"/>
          <w:szCs w:val="28"/>
        </w:rPr>
        <w:t xml:space="preserve"> (исполняющего обязанности </w:t>
      </w:r>
      <w:proofErr w:type="gramStart"/>
      <w:r>
        <w:rPr>
          <w:rFonts w:ascii="Times New Roman" w:hAnsi="Times New Roman"/>
          <w:sz w:val="28"/>
          <w:szCs w:val="28"/>
        </w:rPr>
        <w:t>заведующего) предложения</w:t>
      </w:r>
      <w:proofErr w:type="gramEnd"/>
      <w:r>
        <w:rPr>
          <w:rFonts w:ascii="Times New Roman" w:hAnsi="Times New Roman"/>
          <w:sz w:val="28"/>
          <w:szCs w:val="28"/>
        </w:rPr>
        <w:t xml:space="preserve"> в план финансово-хозяйственной деятельности Учреждения, о внесении изменений в Устав, по определению перспектив (стратегии) развития Учреждения, по направлению формирования и использования его имущества;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9) принимает в инициативном порядке решение об изменении типа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10) заслушивает отчет </w:t>
      </w:r>
      <w:r>
        <w:rPr>
          <w:rFonts w:ascii="Times New Roman" w:hAnsi="Times New Roman"/>
          <w:bCs/>
          <w:sz w:val="28"/>
          <w:szCs w:val="28"/>
        </w:rPr>
        <w:t>заведующего Учреждением</w:t>
      </w:r>
      <w:r>
        <w:rPr>
          <w:rFonts w:ascii="Times New Roman" w:hAnsi="Times New Roman"/>
          <w:sz w:val="28"/>
          <w:szCs w:val="28"/>
        </w:rPr>
        <w:t xml:space="preserve"> (исполняющего обязанности заведующего) об исполнении плана финансово-хозяйственной деятельности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11) рассматривает отчет о результатах </w:t>
      </w:r>
      <w:proofErr w:type="spellStart"/>
      <w:r>
        <w:rPr>
          <w:rFonts w:ascii="Times New Roman" w:hAnsi="Times New Roman"/>
          <w:sz w:val="28"/>
          <w:szCs w:val="28"/>
        </w:rPr>
        <w:t>самообследования</w:t>
      </w:r>
      <w:proofErr w:type="spellEnd"/>
      <w:r>
        <w:rPr>
          <w:rFonts w:ascii="Times New Roman" w:hAnsi="Times New Roman"/>
          <w:sz w:val="28"/>
          <w:szCs w:val="28"/>
        </w:rPr>
        <w:t xml:space="preserve">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12) разрабатывает и принимает следующие локальные нормативные акты Учреждения с последующим направлением их на утверждение </w:t>
      </w:r>
      <w:r>
        <w:rPr>
          <w:rFonts w:ascii="Times New Roman" w:hAnsi="Times New Roman"/>
          <w:bCs/>
          <w:sz w:val="28"/>
          <w:szCs w:val="28"/>
        </w:rPr>
        <w:t>заведующему Учреждением</w:t>
      </w:r>
      <w:r>
        <w:rPr>
          <w:rFonts w:ascii="Times New Roman" w:hAnsi="Times New Roman"/>
          <w:sz w:val="28"/>
          <w:szCs w:val="28"/>
        </w:rPr>
        <w:t xml:space="preserve"> (исполняющему обязанности заведующего): Положения об общем собрании работников Учреждения, о педагогическом совете, об иных коллегиальных органах управления Учреждением, о структурных подразделениях Учреждения, программу развития Учреждения;</w:t>
      </w:r>
    </w:p>
    <w:p w:rsidR="003971FA" w:rsidRDefault="003971FA" w:rsidP="003971FA">
      <w:pPr>
        <w:widowControl w:val="0"/>
        <w:ind w:firstLine="709"/>
        <w:rPr>
          <w:rFonts w:ascii="Times New Roman" w:hAnsi="Times New Roman"/>
          <w:kern w:val="2"/>
          <w:sz w:val="28"/>
          <w:szCs w:val="28"/>
          <w:lang w:eastAsia="ar-SA"/>
        </w:rPr>
      </w:pPr>
      <w:proofErr w:type="gramStart"/>
      <w:r>
        <w:rPr>
          <w:rFonts w:ascii="Times New Roman" w:hAnsi="Times New Roman"/>
          <w:sz w:val="28"/>
          <w:szCs w:val="28"/>
        </w:rPr>
        <w:t xml:space="preserve">13) </w:t>
      </w:r>
      <w:r>
        <w:rPr>
          <w:rFonts w:ascii="Times New Roman" w:hAnsi="Times New Roman"/>
          <w:kern w:val="2"/>
          <w:sz w:val="28"/>
          <w:szCs w:val="28"/>
          <w:lang w:eastAsia="ar-SA"/>
        </w:rPr>
        <w:t xml:space="preserve">рассматривает кандидатуры из числа работников </w:t>
      </w:r>
      <w:r>
        <w:rPr>
          <w:rFonts w:ascii="Times New Roman" w:hAnsi="Times New Roman"/>
          <w:sz w:val="28"/>
          <w:szCs w:val="28"/>
        </w:rPr>
        <w:t>Учреждения</w:t>
      </w:r>
      <w:r>
        <w:rPr>
          <w:rFonts w:ascii="Times New Roman" w:hAnsi="Times New Roman"/>
          <w:kern w:val="2"/>
          <w:sz w:val="28"/>
          <w:szCs w:val="28"/>
          <w:lang w:eastAsia="ar-SA"/>
        </w:rPr>
        <w:t xml:space="preserve">, включая </w:t>
      </w:r>
      <w:r>
        <w:rPr>
          <w:rFonts w:ascii="Times New Roman" w:hAnsi="Times New Roman"/>
          <w:bCs/>
          <w:sz w:val="28"/>
          <w:szCs w:val="28"/>
        </w:rPr>
        <w:t>заведующего Учреждением</w:t>
      </w:r>
      <w:r>
        <w:rPr>
          <w:rFonts w:ascii="Times New Roman" w:hAnsi="Times New Roman"/>
          <w:kern w:val="2"/>
          <w:sz w:val="28"/>
          <w:szCs w:val="28"/>
          <w:lang w:eastAsia="ar-SA"/>
        </w:rPr>
        <w:t xml:space="preserve">, для представления их в установленном порядке на присвоение государственных наград, почетных званий, ведомственных наград и званий, наград и почетных званий Курской области, наград и почетных званий города Курска, </w:t>
      </w:r>
      <w:r>
        <w:rPr>
          <w:rFonts w:ascii="Times New Roman" w:hAnsi="Times New Roman"/>
          <w:sz w:val="28"/>
          <w:szCs w:val="28"/>
        </w:rPr>
        <w:t>наград органов местного самоуправления города Курска, включая Учредителя, и принимает решение о возбуждении ходатайства о соответствующем награждении, поощрении</w:t>
      </w:r>
      <w:r>
        <w:rPr>
          <w:rFonts w:ascii="Times New Roman" w:hAnsi="Times New Roman"/>
          <w:kern w:val="2"/>
          <w:sz w:val="28"/>
          <w:szCs w:val="28"/>
          <w:lang w:eastAsia="ar-SA"/>
        </w:rPr>
        <w:t>;</w:t>
      </w:r>
      <w:proofErr w:type="gramEnd"/>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14) определяет лицо, уполномоченное выступать представителем </w:t>
      </w:r>
      <w:r>
        <w:rPr>
          <w:rFonts w:ascii="Times New Roman" w:hAnsi="Times New Roman"/>
          <w:sz w:val="28"/>
          <w:szCs w:val="28"/>
        </w:rPr>
        <w:t>Учреждения</w:t>
      </w:r>
      <w:r>
        <w:rPr>
          <w:rFonts w:ascii="Times New Roman" w:hAnsi="Times New Roman"/>
          <w:kern w:val="2"/>
          <w:sz w:val="28"/>
          <w:szCs w:val="28"/>
          <w:lang w:eastAsia="ar-SA"/>
        </w:rPr>
        <w:t xml:space="preserve"> по вопросам о возмещении </w:t>
      </w:r>
      <w:r>
        <w:rPr>
          <w:rFonts w:ascii="Times New Roman" w:hAnsi="Times New Roman"/>
          <w:sz w:val="28"/>
          <w:szCs w:val="28"/>
        </w:rPr>
        <w:t>Учреждению</w:t>
      </w:r>
      <w:r>
        <w:rPr>
          <w:rFonts w:ascii="Times New Roman" w:hAnsi="Times New Roman"/>
          <w:kern w:val="2"/>
          <w:sz w:val="28"/>
          <w:szCs w:val="28"/>
          <w:lang w:eastAsia="ar-SA"/>
        </w:rPr>
        <w:t xml:space="preserve"> (как юридическом лицу) ущерба (убытков), причиненного ему неправомерными действиями (бездействием) </w:t>
      </w:r>
      <w:r>
        <w:rPr>
          <w:rFonts w:ascii="Times New Roman" w:hAnsi="Times New Roman"/>
          <w:bCs/>
          <w:sz w:val="28"/>
          <w:szCs w:val="28"/>
        </w:rPr>
        <w:t>заведующего Учреждением</w:t>
      </w:r>
      <w:r>
        <w:rPr>
          <w:rFonts w:ascii="Times New Roman" w:hAnsi="Times New Roman"/>
          <w:kern w:val="2"/>
          <w:sz w:val="28"/>
          <w:szCs w:val="28"/>
          <w:lang w:eastAsia="ar-SA"/>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15) обсуждает вопросы состояния трудовой дисциплины в </w:t>
      </w:r>
      <w:r>
        <w:rPr>
          <w:rFonts w:ascii="Times New Roman" w:hAnsi="Times New Roman"/>
          <w:bCs/>
          <w:sz w:val="28"/>
          <w:szCs w:val="28"/>
        </w:rPr>
        <w:t>Учреждении</w:t>
      </w:r>
      <w:r>
        <w:rPr>
          <w:rFonts w:ascii="Times New Roman" w:hAnsi="Times New Roman"/>
          <w:sz w:val="28"/>
          <w:szCs w:val="28"/>
        </w:rPr>
        <w:t xml:space="preserve">, дает </w:t>
      </w:r>
      <w:r>
        <w:rPr>
          <w:rFonts w:ascii="Times New Roman" w:hAnsi="Times New Roman"/>
          <w:bCs/>
          <w:sz w:val="28"/>
          <w:szCs w:val="28"/>
        </w:rPr>
        <w:t xml:space="preserve">заведующему Учреждением </w:t>
      </w:r>
      <w:r>
        <w:rPr>
          <w:rFonts w:ascii="Times New Roman" w:hAnsi="Times New Roman"/>
          <w:sz w:val="28"/>
          <w:szCs w:val="28"/>
        </w:rPr>
        <w:t>рекомендации по ее укреплению;</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16) рассматривает иные вопросы деятельности Учреждения, принятые общим собранием работников Учреждения к своему рассмотрению либо вынесенные на его рассмотрение </w:t>
      </w:r>
      <w:r>
        <w:rPr>
          <w:rFonts w:ascii="Times New Roman" w:hAnsi="Times New Roman"/>
          <w:bCs/>
          <w:sz w:val="28"/>
          <w:szCs w:val="28"/>
        </w:rPr>
        <w:t>заведующим Учреждением</w:t>
      </w:r>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shd w:val="clear" w:color="auto" w:fill="FFFFFF"/>
        </w:rPr>
      </w:pPr>
      <w:r>
        <w:rPr>
          <w:rFonts w:ascii="Times New Roman" w:hAnsi="Times New Roman"/>
          <w:sz w:val="28"/>
          <w:szCs w:val="28"/>
          <w:shd w:val="clear" w:color="auto" w:fill="FFFFFF"/>
        </w:rPr>
        <w:t>Решение вопросов, предусмотренных подпунктами 3, 6,</w:t>
      </w:r>
      <w:r>
        <w:rPr>
          <w:rFonts w:ascii="Times New Roman" w:hAnsi="Times New Roman"/>
          <w:sz w:val="28"/>
          <w:szCs w:val="28"/>
        </w:rPr>
        <w:t xml:space="preserve"> 9, 11, 12, 13 и </w:t>
      </w:r>
      <w:r>
        <w:rPr>
          <w:rFonts w:ascii="Times New Roman" w:hAnsi="Times New Roman"/>
          <w:kern w:val="2"/>
          <w:sz w:val="28"/>
          <w:szCs w:val="28"/>
          <w:lang w:eastAsia="ar-SA"/>
        </w:rPr>
        <w:t xml:space="preserve">14 настоящего пункта Устава, </w:t>
      </w:r>
      <w:r>
        <w:rPr>
          <w:rFonts w:ascii="Times New Roman" w:hAnsi="Times New Roman"/>
          <w:sz w:val="28"/>
          <w:szCs w:val="28"/>
        </w:rPr>
        <w:t>составляют исключительную компетенцию общего собрания работников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shd w:val="clear" w:color="auto" w:fill="FFFFFF"/>
        </w:rPr>
        <w:t xml:space="preserve">4.8. </w:t>
      </w:r>
      <w:r>
        <w:rPr>
          <w:rFonts w:ascii="Times New Roman" w:hAnsi="Times New Roman"/>
          <w:sz w:val="28"/>
          <w:szCs w:val="28"/>
        </w:rPr>
        <w:t xml:space="preserve">Педагогический совет является постоянно действующим коллегиальным органом управления </w:t>
      </w:r>
      <w:r>
        <w:rPr>
          <w:rFonts w:ascii="Times New Roman" w:hAnsi="Times New Roman"/>
          <w:bCs/>
          <w:sz w:val="28"/>
          <w:szCs w:val="28"/>
        </w:rPr>
        <w:t>Учреждением</w:t>
      </w:r>
      <w:r>
        <w:rPr>
          <w:rFonts w:ascii="Times New Roman" w:hAnsi="Times New Roman"/>
          <w:sz w:val="28"/>
          <w:szCs w:val="28"/>
        </w:rPr>
        <w:t xml:space="preserve">,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штатные руководящие и </w:t>
      </w:r>
      <w:r>
        <w:rPr>
          <w:rFonts w:ascii="Times New Roman" w:hAnsi="Times New Roman"/>
          <w:sz w:val="28"/>
          <w:szCs w:val="28"/>
        </w:rPr>
        <w:lastRenderedPageBreak/>
        <w:t>педагогические работники Учреждения, работающие в Учреждении на основании трудового договора. Педагогический совет действует бессрочно.</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учебный год, которые выполняют свои обязанности на общественных началах.</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Для рассмотрения текущих вопросов в составе педагогического совета могут формироваться и созываться малые педагогические советы.</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Педагогический совет созывается по мере необходимости, но не реже четырех раз в году. Педагогический совет может созываться по инициативе его председателя, заведующего Учреждением (исполняющего обязанности заведующего). Заведующий Учреждением (исполняющий обязанности заведующего) объявляет о дате и месте проведения педагогического совета не позднее, чем за неделю до его созыва. Основной формой работы педагогического совета является заседание.</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Заседание педагогического совета считается правомочным, если на нем присутствует более половины от общего числа его членов.</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Решение педагогического совета считается принятым, если за него проголосовало более половины присутствующих. </w:t>
      </w:r>
      <w:r>
        <w:rPr>
          <w:rFonts w:ascii="Times New Roman" w:hAnsi="Times New Roman"/>
          <w:kern w:val="2"/>
          <w:sz w:val="28"/>
          <w:szCs w:val="28"/>
          <w:lang w:eastAsia="ar-SA"/>
        </w:rPr>
        <w:t xml:space="preserve">Решения принимаются открытым голосованием. Каждый член педагогического совета имеет право одного голоса. Передача права голоса другому лицу не допускается. </w:t>
      </w:r>
      <w:r>
        <w:rPr>
          <w:rFonts w:ascii="Times New Roman" w:hAnsi="Times New Roman"/>
          <w:sz w:val="28"/>
          <w:szCs w:val="28"/>
        </w:rPr>
        <w:t>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w:t>
      </w:r>
      <w:r>
        <w:rPr>
          <w:rFonts w:ascii="Times New Roman" w:hAnsi="Times New Roman" w:cs="Times New Roman"/>
          <w:kern w:val="2"/>
          <w:sz w:val="28"/>
          <w:szCs w:val="28"/>
          <w:lang w:eastAsia="ar-SA"/>
        </w:rPr>
        <w:t xml:space="preserve">ешения педагогического совета носят рекомендательный характер, а после издания приказа по </w:t>
      </w:r>
      <w:r>
        <w:rPr>
          <w:rFonts w:ascii="Times New Roman" w:hAnsi="Times New Roman" w:cs="Times New Roman"/>
          <w:sz w:val="28"/>
          <w:szCs w:val="28"/>
        </w:rPr>
        <w:t>Учреждению</w:t>
      </w:r>
      <w:r>
        <w:rPr>
          <w:rFonts w:ascii="Times New Roman" w:hAnsi="Times New Roman" w:cs="Times New Roman"/>
          <w:kern w:val="2"/>
          <w:sz w:val="28"/>
          <w:szCs w:val="28"/>
          <w:lang w:eastAsia="ar-SA"/>
        </w:rPr>
        <w:t xml:space="preserve"> указанные решения становятся обязательными для исполнения.</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Педсовет не выступает от имени Учреждения.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Документация педагогического совета вносится в номенклатуру дел Учреждения.</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4.9. </w:t>
      </w:r>
      <w:r>
        <w:rPr>
          <w:rFonts w:ascii="Times New Roman" w:hAnsi="Times New Roman" w:cs="Times New Roman"/>
          <w:kern w:val="2"/>
          <w:sz w:val="28"/>
          <w:szCs w:val="28"/>
          <w:lang w:eastAsia="ar-SA"/>
        </w:rPr>
        <w:t>Компетенция педагогического совета:</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1) разрабатывает образовательные программы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2) определяет формы обучения по дополнительным </w:t>
      </w:r>
      <w:proofErr w:type="spellStart"/>
      <w:r>
        <w:rPr>
          <w:rFonts w:ascii="Times New Roman" w:hAnsi="Times New Roman"/>
          <w:sz w:val="28"/>
          <w:szCs w:val="28"/>
        </w:rPr>
        <w:t>общеразвивающим</w:t>
      </w:r>
      <w:proofErr w:type="spellEnd"/>
      <w:r>
        <w:rPr>
          <w:rFonts w:ascii="Times New Roman" w:hAnsi="Times New Roman"/>
          <w:sz w:val="28"/>
          <w:szCs w:val="28"/>
        </w:rPr>
        <w:t xml:space="preserve"> программам;</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3) определяет учебные издания, используемые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определяет учебно-методическое обеспечение, образовательные технологии по реализуемым образовательным программам;</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4) принимает решение об использовании в установленном порядке сетевой формы реализации образовательных программ;</w:t>
      </w:r>
    </w:p>
    <w:p w:rsidR="003971FA" w:rsidRDefault="003971FA" w:rsidP="003971FA">
      <w:pPr>
        <w:widowControl w:val="0"/>
        <w:ind w:firstLine="709"/>
        <w:rPr>
          <w:rFonts w:ascii="Times New Roman" w:hAnsi="Times New Roman"/>
          <w:sz w:val="28"/>
          <w:szCs w:val="28"/>
        </w:rPr>
      </w:pPr>
      <w:proofErr w:type="gramStart"/>
      <w:r>
        <w:rPr>
          <w:rFonts w:ascii="Times New Roman" w:hAnsi="Times New Roman"/>
          <w:sz w:val="28"/>
          <w:szCs w:val="28"/>
        </w:rPr>
        <w:t xml:space="preserve">5) </w:t>
      </w:r>
      <w:r>
        <w:rPr>
          <w:rFonts w:ascii="Times New Roman" w:hAnsi="Times New Roman"/>
          <w:kern w:val="2"/>
          <w:sz w:val="28"/>
          <w:szCs w:val="28"/>
          <w:lang w:eastAsia="ar-SA"/>
        </w:rPr>
        <w:t xml:space="preserve">разрабатывает, принимает и вносит на утверждение </w:t>
      </w:r>
      <w:r>
        <w:rPr>
          <w:rFonts w:ascii="Times New Roman" w:hAnsi="Times New Roman"/>
          <w:sz w:val="28"/>
          <w:szCs w:val="28"/>
        </w:rPr>
        <w:t xml:space="preserve">заведующему Учреждением (исполняющему обязанности заведующего) локальные нормативные акты, содержащие нормы, регулирующие образовательные отношения, </w:t>
      </w:r>
      <w:r>
        <w:rPr>
          <w:rFonts w:ascii="Times New Roman" w:hAnsi="Times New Roman"/>
          <w:kern w:val="2"/>
          <w:sz w:val="28"/>
          <w:szCs w:val="28"/>
          <w:lang w:eastAsia="ar-SA"/>
        </w:rPr>
        <w:t xml:space="preserve">по основным вопросам организации и осуществления образовательной деятельности </w:t>
      </w:r>
      <w:r>
        <w:rPr>
          <w:rFonts w:ascii="Times New Roman" w:hAnsi="Times New Roman"/>
          <w:sz w:val="28"/>
          <w:szCs w:val="28"/>
        </w:rPr>
        <w:t>Учреждения</w:t>
      </w:r>
      <w:r>
        <w:rPr>
          <w:rFonts w:ascii="Times New Roman" w:hAnsi="Times New Roman"/>
          <w:kern w:val="2"/>
          <w:sz w:val="28"/>
          <w:szCs w:val="28"/>
          <w:lang w:eastAsia="ar-SA"/>
        </w:rPr>
        <w:t xml:space="preserve">, </w:t>
      </w:r>
      <w:r>
        <w:rPr>
          <w:rFonts w:ascii="Times New Roman" w:hAnsi="Times New Roman"/>
          <w:sz w:val="28"/>
          <w:szCs w:val="28"/>
        </w:rPr>
        <w:t>правила приема обучающихся; правила внутреннего распорядка обучающихся; режим занятий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w:t>
      </w:r>
      <w:proofErr w:type="gramEnd"/>
      <w:r>
        <w:rPr>
          <w:rFonts w:ascii="Times New Roman" w:hAnsi="Times New Roman"/>
          <w:sz w:val="28"/>
          <w:szCs w:val="28"/>
        </w:rPr>
        <w:t xml:space="preserve"> основания и порядок снижения стоимости платных образовательных услуг; образец справки об обучении или о периоде обучения; образец и порядок выдачи документов об </w:t>
      </w:r>
      <w:proofErr w:type="gramStart"/>
      <w:r>
        <w:rPr>
          <w:rFonts w:ascii="Times New Roman" w:hAnsi="Times New Roman"/>
          <w:sz w:val="28"/>
          <w:szCs w:val="28"/>
        </w:rPr>
        <w:t>обучении по</w:t>
      </w:r>
      <w:proofErr w:type="gramEnd"/>
      <w:r>
        <w:rPr>
          <w:rFonts w:ascii="Times New Roman" w:hAnsi="Times New Roman"/>
          <w:sz w:val="28"/>
          <w:szCs w:val="28"/>
        </w:rPr>
        <w:t xml:space="preserve"> образовательным программам;</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6) вносит на рассмотрение </w:t>
      </w:r>
      <w:r>
        <w:rPr>
          <w:rFonts w:ascii="Times New Roman" w:hAnsi="Times New Roman"/>
          <w:bCs/>
          <w:sz w:val="28"/>
          <w:szCs w:val="28"/>
        </w:rPr>
        <w:t>заведующего Учреждением</w:t>
      </w:r>
      <w:r>
        <w:rPr>
          <w:rFonts w:ascii="Times New Roman" w:hAnsi="Times New Roman"/>
          <w:sz w:val="28"/>
          <w:szCs w:val="28"/>
        </w:rPr>
        <w:t xml:space="preserve"> (исполняющего обязанности </w:t>
      </w:r>
      <w:proofErr w:type="gramStart"/>
      <w:r>
        <w:rPr>
          <w:rFonts w:ascii="Times New Roman" w:hAnsi="Times New Roman"/>
          <w:sz w:val="28"/>
          <w:szCs w:val="28"/>
        </w:rPr>
        <w:t>заведующего) предложения</w:t>
      </w:r>
      <w:proofErr w:type="gramEnd"/>
      <w:r>
        <w:rPr>
          <w:rFonts w:ascii="Times New Roman" w:hAnsi="Times New Roman"/>
          <w:sz w:val="28"/>
          <w:szCs w:val="28"/>
        </w:rPr>
        <w:t xml:space="preserve"> в план финансово-хозяйственной деятельности Учреждения, о внесении изменений в Устав, по определению перспектив (стратегии) развития Учреждения, по направлению формирования и использования его имущества;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7) принимает решение о ведении платной образовательной деятельности по конкретным образовательным программам;</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8) внедряет в практику работы Учреждения достижения педагогической науки и передового педагогического опыта;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9) осуществляет взаимодействие с родителями (законными представителями)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вопросам организации образовательного процесса;</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10) заслушивает информацию и отчеты руководящих, педагогических и иных работников </w:t>
      </w:r>
      <w:r>
        <w:rPr>
          <w:rFonts w:ascii="Times New Roman" w:hAnsi="Times New Roman"/>
          <w:sz w:val="28"/>
          <w:szCs w:val="28"/>
        </w:rPr>
        <w:t>Учреждения</w:t>
      </w:r>
      <w:r>
        <w:rPr>
          <w:rFonts w:ascii="Times New Roman" w:hAnsi="Times New Roman"/>
          <w:kern w:val="2"/>
          <w:sz w:val="28"/>
          <w:szCs w:val="28"/>
          <w:lang w:eastAsia="ar-SA"/>
        </w:rPr>
        <w:t xml:space="preserve">, доклады и информацию представителей организаций, взаимодействующих с </w:t>
      </w:r>
      <w:r>
        <w:rPr>
          <w:rFonts w:ascii="Times New Roman" w:hAnsi="Times New Roman"/>
          <w:sz w:val="28"/>
          <w:szCs w:val="28"/>
        </w:rPr>
        <w:t>Учреждением,</w:t>
      </w:r>
      <w:r>
        <w:rPr>
          <w:rFonts w:ascii="Times New Roman" w:hAnsi="Times New Roman"/>
          <w:kern w:val="2"/>
          <w:sz w:val="28"/>
          <w:szCs w:val="28"/>
          <w:lang w:eastAsia="ar-SA"/>
        </w:rPr>
        <w:t xml:space="preserve"> по вопросам образования и воспитания;</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11) выполняет иные функции и реализует права, предусмотренные Положением о педагогическом совете.</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shd w:val="clear" w:color="auto" w:fill="FFFFFF"/>
        </w:rPr>
        <w:t xml:space="preserve">Решение вопросов, предусмотренных подпунктами 1 – 5 </w:t>
      </w:r>
      <w:r>
        <w:rPr>
          <w:rFonts w:ascii="Times New Roman" w:hAnsi="Times New Roman"/>
          <w:kern w:val="2"/>
          <w:sz w:val="28"/>
          <w:szCs w:val="28"/>
          <w:lang w:eastAsia="ar-SA"/>
        </w:rPr>
        <w:t xml:space="preserve">настоящего пункта Устава, </w:t>
      </w:r>
      <w:r>
        <w:rPr>
          <w:rFonts w:ascii="Times New Roman" w:hAnsi="Times New Roman"/>
          <w:sz w:val="28"/>
          <w:szCs w:val="28"/>
        </w:rPr>
        <w:t xml:space="preserve">составляют исключительную компетенцию </w:t>
      </w:r>
      <w:r>
        <w:rPr>
          <w:rFonts w:ascii="Times New Roman" w:hAnsi="Times New Roman"/>
          <w:kern w:val="2"/>
          <w:sz w:val="28"/>
          <w:szCs w:val="28"/>
          <w:lang w:eastAsia="ar-SA"/>
        </w:rPr>
        <w:t>педагогического совета</w:t>
      </w:r>
      <w:r>
        <w:rPr>
          <w:rFonts w:ascii="Times New Roman" w:hAnsi="Times New Roman"/>
          <w:sz w:val="28"/>
          <w:szCs w:val="28"/>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4.10. В целях учета мнения родителей (законных представителей) </w:t>
      </w:r>
      <w:r>
        <w:rPr>
          <w:rFonts w:ascii="Times New Roman" w:hAnsi="Times New Roman"/>
          <w:sz w:val="28"/>
          <w:szCs w:val="28"/>
        </w:rPr>
        <w:lastRenderedPageBreak/>
        <w:t>несовершеннолетних обучающихся по вопросам управления Учреждением и при принятии Учреждением локальных нормативных актов, затрагивающих их права и законные интересы, права и законные интересы их детей, по инициативе родителей (законных представителей) несовершеннолетних обучающихся в Учреждении создан и действует родительский комитет Учреждения.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Посредством деятельности </w:t>
      </w:r>
      <w:r>
        <w:rPr>
          <w:rFonts w:ascii="Times New Roman" w:hAnsi="Times New Roman"/>
          <w:sz w:val="28"/>
          <w:szCs w:val="28"/>
        </w:rPr>
        <w:t>родительского комитета Учреждения, родительских комитетах в группах, участия в</w:t>
      </w:r>
      <w:r>
        <w:rPr>
          <w:rFonts w:ascii="Times New Roman" w:hAnsi="Times New Roman"/>
          <w:kern w:val="2"/>
          <w:sz w:val="28"/>
          <w:szCs w:val="28"/>
          <w:lang w:eastAsia="ar-SA"/>
        </w:rPr>
        <w:t xml:space="preserve"> общем собрании родителей (законных представителей) </w:t>
      </w:r>
      <w:r>
        <w:rPr>
          <w:rFonts w:ascii="Times New Roman" w:hAnsi="Times New Roman"/>
          <w:sz w:val="28"/>
          <w:szCs w:val="28"/>
        </w:rPr>
        <w:t>реализуется право родителей (законных представителей) принимать участие в управлении Учреждением.</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kern w:val="2"/>
          <w:sz w:val="28"/>
          <w:szCs w:val="28"/>
          <w:lang w:eastAsia="ar-SA"/>
        </w:rPr>
        <w:t xml:space="preserve">Родительский комитет </w:t>
      </w:r>
      <w:r>
        <w:rPr>
          <w:rFonts w:ascii="Times New Roman" w:hAnsi="Times New Roman"/>
          <w:sz w:val="28"/>
          <w:szCs w:val="28"/>
        </w:rPr>
        <w:t>Учреждения</w:t>
      </w:r>
      <w:r>
        <w:rPr>
          <w:rFonts w:ascii="Times New Roman" w:hAnsi="Times New Roman"/>
          <w:kern w:val="2"/>
          <w:sz w:val="28"/>
          <w:szCs w:val="28"/>
          <w:lang w:eastAsia="ar-SA"/>
        </w:rPr>
        <w:t xml:space="preserve"> избирается из числа представителей родителей (законных представителей) от каждой группы на общем собрании родителей (законных представителей) простым большинством голосов сроком на 3 года. Норма представительства – один человек от каждой группы. Из своего состава </w:t>
      </w:r>
      <w:r>
        <w:rPr>
          <w:rFonts w:ascii="Times New Roman" w:hAnsi="Times New Roman"/>
          <w:sz w:val="28"/>
          <w:szCs w:val="28"/>
        </w:rPr>
        <w:t xml:space="preserve">родительский комитет Учреждения открытым голосованием </w:t>
      </w:r>
      <w:r>
        <w:rPr>
          <w:rFonts w:ascii="Times New Roman" w:hAnsi="Times New Roman"/>
          <w:kern w:val="2"/>
          <w:sz w:val="28"/>
          <w:szCs w:val="28"/>
          <w:lang w:eastAsia="ar-SA"/>
        </w:rPr>
        <w:t xml:space="preserve">простым большинством голосов </w:t>
      </w:r>
      <w:r>
        <w:rPr>
          <w:rFonts w:ascii="Times New Roman" w:hAnsi="Times New Roman"/>
          <w:sz w:val="28"/>
          <w:szCs w:val="28"/>
        </w:rPr>
        <w:t>избирает председателя, заместителя председателя и секретаря.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sz w:val="28"/>
          <w:szCs w:val="28"/>
        </w:rPr>
        <w:t xml:space="preserve">Члены родительского комитета Учреждения выполняют свои обязанности на общественных началах. </w:t>
      </w:r>
      <w:r>
        <w:rPr>
          <w:rFonts w:ascii="Times New Roman" w:hAnsi="Times New Roman"/>
          <w:kern w:val="2"/>
          <w:sz w:val="28"/>
          <w:szCs w:val="28"/>
          <w:lang w:eastAsia="ar-SA"/>
        </w:rPr>
        <w:t xml:space="preserve">Родительский комитет </w:t>
      </w:r>
      <w:r>
        <w:rPr>
          <w:rFonts w:ascii="Times New Roman" w:hAnsi="Times New Roman"/>
          <w:sz w:val="28"/>
          <w:szCs w:val="28"/>
        </w:rPr>
        <w:t xml:space="preserve">Учреждения подотчетен </w:t>
      </w:r>
      <w:r>
        <w:rPr>
          <w:rFonts w:ascii="Times New Roman" w:hAnsi="Times New Roman"/>
          <w:kern w:val="2"/>
          <w:sz w:val="28"/>
          <w:szCs w:val="28"/>
          <w:lang w:eastAsia="ar-SA"/>
        </w:rPr>
        <w:t>общему собранию родителей (законных представителей).</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kern w:val="2"/>
          <w:sz w:val="28"/>
          <w:szCs w:val="28"/>
          <w:lang w:eastAsia="ar-SA"/>
        </w:rPr>
        <w:t>Родительский комитет Учреждения может формировать свои комиссии, активы и различные органы по направлению своей деятельности.</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 xml:space="preserve">Родительский комитет </w:t>
      </w:r>
      <w:r>
        <w:rPr>
          <w:rFonts w:ascii="Times New Roman" w:hAnsi="Times New Roman"/>
          <w:sz w:val="28"/>
          <w:szCs w:val="28"/>
        </w:rPr>
        <w:t xml:space="preserve">Учреждения созывается его председателем по мере необходимости, но не реже четырех раз в году. Основной формой работы родительского комитета Учреждения является заседание. Заседания проводятся в помещении Учреждения. О дате и месте проведения очередного заседания родительского комитета Учреждения его председатель объявляет не позднее, чем за неделю до его созыва. На заседании родительского комитета Учреждения могут присутствовать без права голоса </w:t>
      </w:r>
      <w:proofErr w:type="gramStart"/>
      <w:r>
        <w:rPr>
          <w:rFonts w:ascii="Times New Roman" w:hAnsi="Times New Roman"/>
          <w:sz w:val="28"/>
          <w:szCs w:val="28"/>
        </w:rPr>
        <w:t>заведующий Учреждения</w:t>
      </w:r>
      <w:proofErr w:type="gramEnd"/>
      <w:r>
        <w:rPr>
          <w:rFonts w:ascii="Times New Roman" w:hAnsi="Times New Roman"/>
          <w:sz w:val="28"/>
          <w:szCs w:val="28"/>
        </w:rPr>
        <w:t xml:space="preserve"> (исполняющий обязанности заведующего), представители коллегиальных органов управления Учреждением, а также все желающие из числа родителей (законных представителей) обучающихся.</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 xml:space="preserve">Родительский комитет </w:t>
      </w:r>
      <w:r>
        <w:rPr>
          <w:rFonts w:ascii="Times New Roman" w:hAnsi="Times New Roman"/>
          <w:sz w:val="28"/>
          <w:szCs w:val="28"/>
        </w:rPr>
        <w:t>Учреждения считается правомочным, если на нем присутствует более половины от общего числа его членов.</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Решение родительского комитета Учреждения считается принятым, если за него проголосовало более половины присутствующих. </w:t>
      </w:r>
      <w:r>
        <w:rPr>
          <w:rFonts w:ascii="Times New Roman" w:hAnsi="Times New Roman"/>
          <w:kern w:val="2"/>
          <w:sz w:val="28"/>
          <w:szCs w:val="28"/>
          <w:lang w:eastAsia="ar-SA"/>
        </w:rPr>
        <w:t xml:space="preserve">Решения принимаются открытым голосованием. Каждый член родительского комитета имеет право одного голоса. Передача права голоса другому лицу не допускается. </w:t>
      </w:r>
      <w:r>
        <w:rPr>
          <w:rFonts w:ascii="Times New Roman" w:hAnsi="Times New Roman"/>
          <w:sz w:val="28"/>
          <w:szCs w:val="28"/>
        </w:rPr>
        <w:t>В случае равенства голосов решающим является голос председателя родительского комитета Учреждения. 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родительского комитета Учреждения.</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О принятии решения родительского комитета Учреждения секретарем составляется протокол в письменной форме. Протокол подписывается </w:t>
      </w:r>
      <w:r>
        <w:rPr>
          <w:rFonts w:ascii="Times New Roman" w:hAnsi="Times New Roman" w:cs="Times New Roman"/>
          <w:sz w:val="28"/>
          <w:szCs w:val="28"/>
        </w:rPr>
        <w:lastRenderedPageBreak/>
        <w:t>председательствующим и секретарем. О принятом решении председатель родительского комитета Учреждения информирует заведующего Учреждением (исполняющего обязанности заведующего)</w:t>
      </w:r>
      <w:r>
        <w:rPr>
          <w:rFonts w:ascii="Times New Roman" w:hAnsi="Times New Roman" w:cs="Times New Roman"/>
          <w:kern w:val="2"/>
          <w:sz w:val="28"/>
          <w:szCs w:val="28"/>
          <w:lang w:eastAsia="ar-SA"/>
        </w:rPr>
        <w:t>.</w:t>
      </w:r>
    </w:p>
    <w:p w:rsidR="003971FA" w:rsidRDefault="003971FA" w:rsidP="003971FA">
      <w:pPr>
        <w:widowControl w:val="0"/>
        <w:ind w:firstLine="709"/>
        <w:rPr>
          <w:rFonts w:ascii="Times New Roman" w:hAnsi="Times New Roman"/>
          <w:sz w:val="28"/>
          <w:szCs w:val="28"/>
        </w:rPr>
      </w:pPr>
      <w:r>
        <w:rPr>
          <w:rFonts w:ascii="Times New Roman" w:hAnsi="Times New Roman"/>
          <w:kern w:val="2"/>
          <w:sz w:val="28"/>
          <w:szCs w:val="28"/>
          <w:lang w:eastAsia="ar-SA"/>
        </w:rPr>
        <w:t xml:space="preserve">Родительский комитет </w:t>
      </w:r>
      <w:r>
        <w:rPr>
          <w:rFonts w:ascii="Times New Roman" w:hAnsi="Times New Roman"/>
          <w:sz w:val="28"/>
          <w:szCs w:val="28"/>
        </w:rPr>
        <w:t>Учреждения не выступает от имени Учреждения.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родительского комитета Учреждения регламентируется Положением о родительском комитете Учреждения, принимаемым </w:t>
      </w:r>
      <w:r>
        <w:rPr>
          <w:rFonts w:ascii="Times New Roman" w:hAnsi="Times New Roman" w:cs="Times New Roman"/>
          <w:kern w:val="2"/>
          <w:sz w:val="28"/>
          <w:szCs w:val="28"/>
          <w:lang w:eastAsia="ar-SA"/>
        </w:rPr>
        <w:t>общим собранием родителей (законных представителей)</w:t>
      </w:r>
      <w:r>
        <w:rPr>
          <w:rFonts w:ascii="Times New Roman" w:hAnsi="Times New Roman" w:cs="Times New Roman"/>
          <w:sz w:val="28"/>
          <w:szCs w:val="28"/>
        </w:rPr>
        <w:t xml:space="preserve"> по согласованию с заведующим Учреждением (исполняющим обязанности заведующего).</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Документация родительского комитета Учреждения вносится в номенклатуру дел Учреждения.</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4.11. </w:t>
      </w:r>
      <w:r>
        <w:rPr>
          <w:rFonts w:ascii="Times New Roman" w:hAnsi="Times New Roman" w:cs="Times New Roman"/>
          <w:kern w:val="2"/>
          <w:sz w:val="28"/>
          <w:szCs w:val="28"/>
          <w:lang w:eastAsia="ar-SA"/>
        </w:rPr>
        <w:t xml:space="preserve">Компетенция </w:t>
      </w:r>
      <w:r>
        <w:rPr>
          <w:rFonts w:ascii="Times New Roman" w:hAnsi="Times New Roman" w:cs="Times New Roman"/>
          <w:sz w:val="28"/>
          <w:szCs w:val="28"/>
        </w:rPr>
        <w:t>родительского комитета Учреждения</w:t>
      </w:r>
      <w:r>
        <w:rPr>
          <w:rFonts w:ascii="Times New Roman" w:hAnsi="Times New Roman" w:cs="Times New Roman"/>
          <w:kern w:val="2"/>
          <w:sz w:val="28"/>
          <w:szCs w:val="28"/>
          <w:lang w:eastAsia="ar-SA"/>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1) изучает и формулирует мнение родителей (законных представителей) обучающихся по вопросам организации и совершенствования образовательной деятельности и воспитательной работы в Учреждении, по вопросам управления Учреждением, и от имени родителей (законных представителей)</w:t>
      </w:r>
    </w:p>
    <w:p w:rsidR="003971FA" w:rsidRDefault="003971FA" w:rsidP="003971FA">
      <w:pPr>
        <w:widowControl w:val="0"/>
        <w:ind w:firstLine="0"/>
        <w:rPr>
          <w:rFonts w:ascii="Times New Roman" w:hAnsi="Times New Roman"/>
          <w:sz w:val="28"/>
          <w:szCs w:val="28"/>
        </w:rPr>
      </w:pPr>
      <w:r>
        <w:rPr>
          <w:rFonts w:ascii="Times New Roman" w:hAnsi="Times New Roman"/>
          <w:sz w:val="28"/>
          <w:szCs w:val="28"/>
        </w:rPr>
        <w:t>принимает рекомендательные решения (вносит предложения) по ним;</w:t>
      </w:r>
    </w:p>
    <w:p w:rsidR="003971FA" w:rsidRDefault="003971FA" w:rsidP="003971FA">
      <w:pPr>
        <w:widowControl w:val="0"/>
        <w:ind w:firstLine="709"/>
        <w:rPr>
          <w:rFonts w:ascii="Times New Roman" w:hAnsi="Times New Roman"/>
          <w:sz w:val="28"/>
          <w:szCs w:val="28"/>
        </w:rPr>
      </w:pPr>
      <w:proofErr w:type="gramStart"/>
      <w:r>
        <w:rPr>
          <w:rFonts w:ascii="Times New Roman" w:hAnsi="Times New Roman"/>
          <w:sz w:val="28"/>
          <w:szCs w:val="28"/>
        </w:rPr>
        <w:t xml:space="preserve">2) рассматривает проекты локальных нормативных актов Учреждения, затрагивающих права и законные интересы обучающихся в Учреждении, их родителей (законных представителей),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и направляет заведующему Учреждением (исполняющему обязанности заведующего) мотивированное мнение по ним, участвует в </w:t>
      </w:r>
      <w:r>
        <w:rPr>
          <w:rFonts w:ascii="Times New Roman" w:hAnsi="Times New Roman"/>
          <w:kern w:val="2"/>
          <w:sz w:val="28"/>
          <w:szCs w:val="28"/>
          <w:lang w:eastAsia="ar-SA"/>
        </w:rPr>
        <w:t xml:space="preserve">дополнительных консультациях </w:t>
      </w:r>
      <w:r>
        <w:rPr>
          <w:rFonts w:ascii="Times New Roman" w:hAnsi="Times New Roman"/>
          <w:sz w:val="28"/>
          <w:szCs w:val="28"/>
        </w:rPr>
        <w:t>в целях достижения взаимоприемлемого решения, вправе</w:t>
      </w:r>
      <w:r>
        <w:rPr>
          <w:rFonts w:ascii="Times New Roman" w:hAnsi="Times New Roman"/>
          <w:kern w:val="2"/>
          <w:sz w:val="28"/>
          <w:szCs w:val="28"/>
          <w:lang w:eastAsia="ar-SA"/>
        </w:rPr>
        <w:t xml:space="preserve"> обжаловать</w:t>
      </w:r>
      <w:r>
        <w:rPr>
          <w:rFonts w:ascii="Times New Roman" w:hAnsi="Times New Roman"/>
          <w:sz w:val="28"/>
          <w:szCs w:val="28"/>
        </w:rPr>
        <w:t xml:space="preserve"> в</w:t>
      </w:r>
      <w:proofErr w:type="gramEnd"/>
      <w:r>
        <w:rPr>
          <w:rFonts w:ascii="Times New Roman" w:hAnsi="Times New Roman"/>
          <w:sz w:val="28"/>
          <w:szCs w:val="28"/>
        </w:rPr>
        <w:t xml:space="preserve"> комиссию по урегулированию споров между участниками образовательных отношений Учреждения принятый Учреждением локальный нормативный акт;</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3) </w:t>
      </w:r>
      <w:r>
        <w:rPr>
          <w:rFonts w:ascii="Times New Roman" w:hAnsi="Times New Roman"/>
          <w:kern w:val="2"/>
          <w:sz w:val="28"/>
          <w:szCs w:val="28"/>
          <w:lang w:eastAsia="ar-SA"/>
        </w:rPr>
        <w:t xml:space="preserve">принимает участие в обсуждении </w:t>
      </w:r>
      <w:r>
        <w:rPr>
          <w:rFonts w:ascii="Times New Roman" w:hAnsi="Times New Roman"/>
          <w:sz w:val="28"/>
          <w:szCs w:val="28"/>
        </w:rPr>
        <w:t>и решении вопросов по организации и совершенствованию образовательной деятельности в Учреждении;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4) содействует сотрудничеству семьи и Учреждения в вопросах организации обучения и воспитания;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5) обеспечивает постоянную и систематическую связь Учреждения с родителями (законными представителями), в том числе оказывает помощь администрации Учреждения в организации и проведении собраний, встреч, бесед и других мероприятий с родителями (законными представителями);</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6) привлекает родителей (законных представителей) к активному участию в жизни Учреждения, содействует реализации их инициатив, информирует их о деятельности Учреждения;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7) осуществляет постоянную связь с родительскими комитетами групп Учреждения;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8) вправе вести работу по привлечению добровольных (</w:t>
      </w:r>
      <w:r>
        <w:rPr>
          <w:rFonts w:ascii="Times New Roman" w:hAnsi="Times New Roman"/>
          <w:sz w:val="28"/>
          <w:szCs w:val="28"/>
          <w:lang w:eastAsia="ar-SA"/>
        </w:rPr>
        <w:t>благотворительных)</w:t>
      </w:r>
      <w:r>
        <w:rPr>
          <w:rFonts w:ascii="Times New Roman" w:hAnsi="Times New Roman"/>
          <w:kern w:val="2"/>
          <w:sz w:val="28"/>
          <w:szCs w:val="28"/>
          <w:lang w:eastAsia="ar-SA"/>
        </w:rPr>
        <w:t xml:space="preserve"> пожертвований и целевых взносов, в том числе </w:t>
      </w:r>
      <w:r>
        <w:rPr>
          <w:rFonts w:ascii="Times New Roman" w:hAnsi="Times New Roman"/>
          <w:kern w:val="2"/>
          <w:sz w:val="28"/>
          <w:szCs w:val="28"/>
          <w:lang w:eastAsia="ar-SA"/>
        </w:rPr>
        <w:lastRenderedPageBreak/>
        <w:t>имущественных, от родителей (законных представителей) для обеспечения деятельности Учреждения;</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9) вправе организовать на добровольной основе собственный фонд средств, используемых исключительно в соответствии решением родительского комитета Учреждения;</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kern w:val="2"/>
          <w:sz w:val="28"/>
          <w:szCs w:val="28"/>
          <w:lang w:eastAsia="ar-SA"/>
        </w:rPr>
        <w:t xml:space="preserve">10) вправе запрашивать и получать в установленном порядке для осуществления своей деятельности информацию и документы у </w:t>
      </w:r>
      <w:r>
        <w:rPr>
          <w:rFonts w:ascii="Times New Roman" w:hAnsi="Times New Roman"/>
          <w:sz w:val="28"/>
          <w:szCs w:val="28"/>
        </w:rPr>
        <w:t>заведующего Учреждением (исполняющего обязанности заведующего), у председателей коллегиальных органов управления Учреждением, принимать участие без права голоса в работе коллегиальных органов управления Учреждением по согласованию с председателями этих органов;</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sz w:val="28"/>
          <w:szCs w:val="28"/>
        </w:rPr>
        <w:t xml:space="preserve">11) </w:t>
      </w:r>
      <w:r>
        <w:rPr>
          <w:rFonts w:ascii="Times New Roman" w:hAnsi="Times New Roman"/>
          <w:kern w:val="2"/>
          <w:sz w:val="28"/>
          <w:szCs w:val="28"/>
          <w:lang w:eastAsia="ar-SA"/>
        </w:rPr>
        <w:t>составляет отчет о своей работе и представляет его общему собранию родителей (законных представителей);</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12) выполняет иные функции и реализует права, предусмотренные Положением о </w:t>
      </w:r>
      <w:r>
        <w:rPr>
          <w:rFonts w:ascii="Times New Roman" w:hAnsi="Times New Roman"/>
          <w:sz w:val="28"/>
          <w:szCs w:val="28"/>
        </w:rPr>
        <w:t>родительском комитете Учреждения</w:t>
      </w:r>
      <w:r>
        <w:rPr>
          <w:rFonts w:ascii="Times New Roman" w:hAnsi="Times New Roman"/>
          <w:kern w:val="2"/>
          <w:sz w:val="28"/>
          <w:szCs w:val="28"/>
          <w:lang w:eastAsia="ar-SA"/>
        </w:rPr>
        <w:t>.</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4.12. В группах Учреждения по инициативе родителей (законных представителей) в целях обеспечения сотрудничества семьи и Учреждения создаются и действуют родительские комитеты. </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Родительские комитеты в группах избираются на родительских собраниях групп в количестве, соответствующем решению собрания. Избранные члены родительского комитета группы открытым голосованием простым большинством голосов избирают из своего состава председателя, заместителя председателя и секретаря, а также представителя в родительский комитет Учреждения. Сфера полномочий, периодичность встреч и порядок выполнения принятых решений определяются родительским комитетом группы самостоятельно. Деятельность родительских комитетов групп осуществляется во взаимосвязи с руководящими и педагогическими работниками Учреждения, родительским комитетом Учреждения.</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 xml:space="preserve">4.13. </w:t>
      </w:r>
      <w:proofErr w:type="gramStart"/>
      <w:r>
        <w:rPr>
          <w:rFonts w:ascii="Times New Roman" w:hAnsi="Times New Roman"/>
          <w:sz w:val="28"/>
          <w:szCs w:val="28"/>
        </w:rPr>
        <w:t>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w:t>
      </w:r>
      <w:proofErr w:type="gramEnd"/>
      <w:r>
        <w:rPr>
          <w:rFonts w:ascii="Times New Roman" w:hAnsi="Times New Roman"/>
          <w:sz w:val="28"/>
          <w:szCs w:val="28"/>
        </w:rPr>
        <w:t xml:space="preserve"> (далее – представительные органы работников).</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 Российской Федерации, Трудовым кодексом Российской Федерации, Федеральными законами, другими федеральными законами, законами Курской области, положением представительного органа работников.</w:t>
      </w:r>
    </w:p>
    <w:p w:rsidR="003971FA" w:rsidRDefault="003971FA" w:rsidP="003971FA">
      <w:pPr>
        <w:widowControl w:val="0"/>
        <w:ind w:firstLine="709"/>
        <w:rPr>
          <w:rFonts w:ascii="Times New Roman" w:hAnsi="Times New Roman"/>
          <w:kern w:val="2"/>
          <w:sz w:val="28"/>
          <w:szCs w:val="28"/>
          <w:lang w:eastAsia="ar-SA"/>
        </w:rPr>
      </w:pPr>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 xml:space="preserve">. ПОРЯДОК РАЗРАБОТКИ И ПРИНЯТИЯ ЛОКАЛЬНЫХ </w:t>
      </w:r>
      <w:r>
        <w:rPr>
          <w:rFonts w:ascii="Times New Roman" w:hAnsi="Times New Roman"/>
          <w:b/>
          <w:sz w:val="28"/>
          <w:szCs w:val="28"/>
        </w:rPr>
        <w:lastRenderedPageBreak/>
        <w:t xml:space="preserve">НОРМАТИВНЫХ АКТОВ </w:t>
      </w:r>
      <w:r>
        <w:rPr>
          <w:rFonts w:ascii="Times New Roman" w:hAnsi="Times New Roman"/>
          <w:b/>
          <w:bCs/>
          <w:kern w:val="2"/>
          <w:sz w:val="28"/>
          <w:szCs w:val="28"/>
          <w:lang w:eastAsia="ar-SA"/>
        </w:rPr>
        <w:t>УЧРЕЖДЕНИЯ</w:t>
      </w:r>
    </w:p>
    <w:p w:rsidR="003971FA" w:rsidRDefault="003971FA" w:rsidP="003971FA">
      <w:pPr>
        <w:widowControl w:val="0"/>
        <w:ind w:firstLine="709"/>
        <w:rPr>
          <w:rFonts w:ascii="Times New Roman" w:hAnsi="Times New Roman"/>
          <w:kern w:val="2"/>
          <w:sz w:val="28"/>
          <w:szCs w:val="28"/>
          <w:lang w:eastAsia="ar-SA"/>
        </w:rPr>
      </w:pP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kern w:val="2"/>
          <w:sz w:val="28"/>
          <w:szCs w:val="28"/>
          <w:lang w:eastAsia="ar-SA"/>
        </w:rPr>
        <w:t xml:space="preserve">5.1. </w:t>
      </w:r>
      <w:r>
        <w:rPr>
          <w:rFonts w:ascii="Times New Roman" w:hAnsi="Times New Roman"/>
          <w:sz w:val="28"/>
          <w:szCs w:val="28"/>
        </w:rPr>
        <w:t>Учреждение в пределах своей компетенции в соответствии с законодательством Российской Федерации и Курской области, муниципальными правовыми актами города Курска в порядке, установленном Уставом, самостоятельно разрабатывает и принимает локальные нормативные акты, в том числе:</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содержащие нормы трудового права;</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sz w:val="28"/>
          <w:szCs w:val="28"/>
        </w:rPr>
        <w:t xml:space="preserve">содержащие нормы, регулирующие образовательные отношения, </w:t>
      </w:r>
      <w:r>
        <w:rPr>
          <w:rFonts w:ascii="Times New Roman" w:hAnsi="Times New Roman"/>
          <w:kern w:val="2"/>
          <w:sz w:val="28"/>
          <w:szCs w:val="28"/>
          <w:lang w:eastAsia="ar-SA"/>
        </w:rPr>
        <w:t xml:space="preserve">по основным вопросам организации и осуществления образовательной деятельности; </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регламентирующие другие вопросы в деятельности </w:t>
      </w:r>
      <w:r>
        <w:rPr>
          <w:rFonts w:ascii="Times New Roman" w:hAnsi="Times New Roman"/>
          <w:sz w:val="28"/>
          <w:szCs w:val="28"/>
        </w:rPr>
        <w:t>Учреждения</w:t>
      </w:r>
      <w:r>
        <w:rPr>
          <w:rFonts w:ascii="Times New Roman" w:hAnsi="Times New Roman"/>
          <w:kern w:val="2"/>
          <w:sz w:val="28"/>
          <w:szCs w:val="28"/>
          <w:lang w:eastAsia="ar-SA"/>
        </w:rPr>
        <w:t>.</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5.2. Локальные нормативные акты </w:t>
      </w:r>
      <w:r>
        <w:rPr>
          <w:rFonts w:ascii="Times New Roman" w:hAnsi="Times New Roman"/>
          <w:sz w:val="28"/>
          <w:szCs w:val="28"/>
        </w:rPr>
        <w:t>Учреждения</w:t>
      </w:r>
      <w:r>
        <w:rPr>
          <w:rFonts w:ascii="Times New Roman" w:hAnsi="Times New Roman"/>
          <w:kern w:val="2"/>
          <w:sz w:val="28"/>
          <w:szCs w:val="28"/>
          <w:lang w:eastAsia="ar-SA"/>
        </w:rPr>
        <w:t xml:space="preserve"> разрабатываются непосредственно заведующим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(исполняющим обязанности заведующего) либо по его поручению работниками </w:t>
      </w:r>
      <w:r>
        <w:rPr>
          <w:rFonts w:ascii="Times New Roman" w:hAnsi="Times New Roman"/>
          <w:sz w:val="28"/>
          <w:szCs w:val="28"/>
        </w:rPr>
        <w:t>Учреждения</w:t>
      </w:r>
      <w:r>
        <w:rPr>
          <w:rFonts w:ascii="Times New Roman" w:hAnsi="Times New Roman"/>
          <w:kern w:val="2"/>
          <w:sz w:val="28"/>
          <w:szCs w:val="28"/>
          <w:lang w:eastAsia="ar-SA"/>
        </w:rPr>
        <w:t xml:space="preserve"> в соответствии с их трудовыми функциями, </w:t>
      </w:r>
      <w:r>
        <w:rPr>
          <w:rFonts w:ascii="Times New Roman" w:hAnsi="Times New Roman"/>
          <w:sz w:val="28"/>
          <w:szCs w:val="28"/>
        </w:rPr>
        <w:t xml:space="preserve">коллегиальным органом управления Учреждением, ответственным за направление деятельности, подлежащей регулированию. Для разработки </w:t>
      </w:r>
      <w:r>
        <w:rPr>
          <w:rFonts w:ascii="Times New Roman" w:hAnsi="Times New Roman"/>
          <w:kern w:val="2"/>
          <w:sz w:val="28"/>
          <w:szCs w:val="28"/>
          <w:lang w:eastAsia="ar-SA"/>
        </w:rPr>
        <w:t>локальных нормативных актов могут создаваться рабочие группы, комиссии и другие органы.</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5.3. Локальные нормативные акты принимаются </w:t>
      </w:r>
      <w:r>
        <w:rPr>
          <w:rFonts w:ascii="Times New Roman" w:hAnsi="Times New Roman"/>
          <w:sz w:val="28"/>
          <w:szCs w:val="28"/>
        </w:rPr>
        <w:t>Учреждением путем их</w:t>
      </w:r>
      <w:r>
        <w:rPr>
          <w:rFonts w:ascii="Times New Roman" w:hAnsi="Times New Roman"/>
          <w:kern w:val="2"/>
          <w:sz w:val="28"/>
          <w:szCs w:val="28"/>
          <w:lang w:eastAsia="ar-SA"/>
        </w:rPr>
        <w:t xml:space="preserve"> утверждения в соответствии с требованиями делопроизводства. Право утверждать и издавать и подписывать распорядительные акты Учреждения (приказы, распоряжения) об утверждении принадлежит заведующему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(исполняющему обязанности заведующего).</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Распорядительные акты </w:t>
      </w:r>
      <w:r>
        <w:rPr>
          <w:rFonts w:ascii="Times New Roman" w:hAnsi="Times New Roman"/>
          <w:sz w:val="28"/>
          <w:szCs w:val="28"/>
        </w:rPr>
        <w:t>Учреждения</w:t>
      </w:r>
      <w:r>
        <w:rPr>
          <w:rFonts w:ascii="Times New Roman" w:hAnsi="Times New Roman"/>
          <w:kern w:val="2"/>
          <w:sz w:val="28"/>
          <w:szCs w:val="28"/>
          <w:lang w:eastAsia="ar-SA"/>
        </w:rPr>
        <w:t xml:space="preserve"> (приказы, распоряжения) издаются заведующим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(исполняющим обязанности заведующего) единолично в соответствии с требованиями делопроизводства.</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Локальный нормативный акт </w:t>
      </w:r>
      <w:r>
        <w:rPr>
          <w:rFonts w:ascii="Times New Roman" w:hAnsi="Times New Roman"/>
          <w:sz w:val="28"/>
          <w:szCs w:val="28"/>
        </w:rPr>
        <w:t>Учреждения</w:t>
      </w:r>
      <w:r>
        <w:rPr>
          <w:rFonts w:ascii="Times New Roman" w:hAnsi="Times New Roman"/>
          <w:kern w:val="2"/>
          <w:sz w:val="28"/>
          <w:szCs w:val="28"/>
          <w:lang w:eastAsia="ar-SA"/>
        </w:rPr>
        <w:t xml:space="preserve"> вступает в силу со дня его утверждения либо со дня, указанного в этом локальном нормативном акте.</w:t>
      </w:r>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kern w:val="2"/>
          <w:sz w:val="28"/>
          <w:szCs w:val="28"/>
          <w:lang w:eastAsia="ar-SA"/>
        </w:rPr>
        <w:t xml:space="preserve">5.4. Законодательством Российской Федерации, Уставом </w:t>
      </w:r>
      <w:r>
        <w:rPr>
          <w:rFonts w:ascii="Times New Roman" w:hAnsi="Times New Roman"/>
          <w:sz w:val="28"/>
          <w:szCs w:val="28"/>
        </w:rPr>
        <w:t>Учреждения</w:t>
      </w:r>
      <w:r>
        <w:rPr>
          <w:rFonts w:ascii="Times New Roman" w:hAnsi="Times New Roman"/>
          <w:kern w:val="2"/>
          <w:sz w:val="28"/>
          <w:szCs w:val="28"/>
          <w:lang w:eastAsia="ar-SA"/>
        </w:rPr>
        <w:t xml:space="preserve"> и локальными нормативными актами </w:t>
      </w:r>
      <w:r>
        <w:rPr>
          <w:rFonts w:ascii="Times New Roman" w:hAnsi="Times New Roman"/>
          <w:sz w:val="28"/>
          <w:szCs w:val="28"/>
        </w:rPr>
        <w:t>Учреждения</w:t>
      </w:r>
      <w:r>
        <w:rPr>
          <w:rFonts w:ascii="Times New Roman" w:hAnsi="Times New Roman"/>
          <w:kern w:val="2"/>
          <w:sz w:val="28"/>
          <w:szCs w:val="28"/>
          <w:lang w:eastAsia="ar-SA"/>
        </w:rPr>
        <w:t xml:space="preserve"> может быть предусмотрено принятие соответствующим к</w:t>
      </w:r>
      <w:r>
        <w:rPr>
          <w:rFonts w:ascii="Times New Roman" w:hAnsi="Times New Roman"/>
          <w:sz w:val="28"/>
          <w:szCs w:val="28"/>
        </w:rPr>
        <w:t xml:space="preserve">оллегиальным органом управления Учреждением </w:t>
      </w:r>
      <w:r>
        <w:rPr>
          <w:rFonts w:ascii="Times New Roman" w:hAnsi="Times New Roman"/>
          <w:kern w:val="2"/>
          <w:sz w:val="28"/>
          <w:szCs w:val="28"/>
          <w:lang w:eastAsia="ar-SA"/>
        </w:rPr>
        <w:t>того или иного локального нормативного акта до его утверждения</w:t>
      </w:r>
      <w:r>
        <w:rPr>
          <w:rFonts w:ascii="Times New Roman" w:hAnsi="Times New Roman"/>
          <w:sz w:val="28"/>
          <w:szCs w:val="28"/>
        </w:rPr>
        <w:t xml:space="preserve">. В этом случае </w:t>
      </w:r>
      <w:r>
        <w:rPr>
          <w:rFonts w:ascii="Times New Roman" w:hAnsi="Times New Roman"/>
          <w:kern w:val="2"/>
          <w:sz w:val="28"/>
          <w:szCs w:val="28"/>
          <w:lang w:eastAsia="ar-SA"/>
        </w:rPr>
        <w:t>локальный нормативный акт принимается к</w:t>
      </w:r>
      <w:r>
        <w:rPr>
          <w:rFonts w:ascii="Times New Roman" w:hAnsi="Times New Roman"/>
          <w:sz w:val="28"/>
          <w:szCs w:val="28"/>
        </w:rPr>
        <w:t xml:space="preserve">оллегиальным органом управления Учреждением в соответствии с его компетенцией и регламентом (порядком) работы и направляется </w:t>
      </w:r>
      <w:r>
        <w:rPr>
          <w:rFonts w:ascii="Times New Roman" w:hAnsi="Times New Roman"/>
          <w:kern w:val="2"/>
          <w:sz w:val="28"/>
          <w:szCs w:val="28"/>
          <w:lang w:eastAsia="ar-SA"/>
        </w:rPr>
        <w:t xml:space="preserve">заведующему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(исполняющему обязанности заведующего) на утверждение в соответствии с требованиями делопроизводства</w:t>
      </w:r>
      <w:r>
        <w:rPr>
          <w:rFonts w:ascii="Times New Roman" w:hAnsi="Times New Roman"/>
          <w:sz w:val="28"/>
          <w:szCs w:val="28"/>
        </w:rPr>
        <w:t>.</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r>
        <w:rPr>
          <w:rFonts w:ascii="Times New Roman" w:hAnsi="Times New Roman"/>
          <w:sz w:val="28"/>
          <w:szCs w:val="28"/>
        </w:rPr>
        <w:t xml:space="preserve">5.5. </w:t>
      </w:r>
      <w:r>
        <w:rPr>
          <w:rFonts w:ascii="Times New Roman" w:hAnsi="Times New Roman"/>
          <w:kern w:val="2"/>
          <w:sz w:val="28"/>
          <w:szCs w:val="28"/>
          <w:lang w:eastAsia="ar-SA"/>
        </w:rPr>
        <w:t xml:space="preserve">При принятии </w:t>
      </w:r>
      <w:r>
        <w:rPr>
          <w:rFonts w:ascii="Times New Roman" w:hAnsi="Times New Roman"/>
          <w:sz w:val="28"/>
          <w:szCs w:val="28"/>
        </w:rPr>
        <w:t>Учреждением</w:t>
      </w:r>
      <w:r>
        <w:rPr>
          <w:rFonts w:ascii="Times New Roman" w:hAnsi="Times New Roman"/>
          <w:kern w:val="2"/>
          <w:sz w:val="28"/>
          <w:szCs w:val="28"/>
          <w:lang w:eastAsia="ar-SA"/>
        </w:rPr>
        <w:t xml:space="preserve"> локальных нормативных актов, затрагивающих права </w:t>
      </w:r>
      <w:r>
        <w:rPr>
          <w:rFonts w:ascii="Times New Roman" w:hAnsi="Times New Roman"/>
          <w:sz w:val="28"/>
          <w:szCs w:val="28"/>
        </w:rPr>
        <w:t>и законные интересы обучающихся, их родителей (законных представителей),</w:t>
      </w:r>
      <w:r>
        <w:rPr>
          <w:rFonts w:ascii="Times New Roman" w:hAnsi="Times New Roman"/>
          <w:kern w:val="2"/>
          <w:sz w:val="28"/>
          <w:szCs w:val="28"/>
          <w:lang w:eastAsia="ar-SA"/>
        </w:rPr>
        <w:t xml:space="preserve"> работников </w:t>
      </w:r>
      <w:r>
        <w:rPr>
          <w:rFonts w:ascii="Times New Roman" w:hAnsi="Times New Roman"/>
          <w:sz w:val="28"/>
          <w:szCs w:val="28"/>
        </w:rPr>
        <w:t>Учреждения</w:t>
      </w:r>
      <w:r>
        <w:rPr>
          <w:rFonts w:ascii="Times New Roman" w:hAnsi="Times New Roman"/>
          <w:kern w:val="2"/>
          <w:sz w:val="28"/>
          <w:szCs w:val="28"/>
          <w:lang w:eastAsia="ar-SA"/>
        </w:rPr>
        <w:t>, в том числе педагогических, учитывается соответственно мнение</w:t>
      </w:r>
      <w:r>
        <w:rPr>
          <w:rFonts w:ascii="Times New Roman" w:hAnsi="Times New Roman"/>
          <w:sz w:val="28"/>
          <w:szCs w:val="28"/>
        </w:rPr>
        <w:t xml:space="preserve"> родительского комитета Учреждения</w:t>
      </w:r>
      <w:r>
        <w:rPr>
          <w:rFonts w:ascii="Times New Roman" w:hAnsi="Times New Roman"/>
          <w:kern w:val="2"/>
          <w:sz w:val="28"/>
          <w:szCs w:val="28"/>
          <w:lang w:eastAsia="ar-SA"/>
        </w:rPr>
        <w:t xml:space="preserve">, а также в порядке и в случаях, которые предусмотрены трудовым </w:t>
      </w:r>
      <w:hyperlink r:id="rId13" w:history="1">
        <w:r>
          <w:rPr>
            <w:rStyle w:val="a3"/>
            <w:color w:val="auto"/>
            <w:kern w:val="2"/>
            <w:sz w:val="28"/>
            <w:szCs w:val="28"/>
            <w:u w:val="none"/>
            <w:lang w:eastAsia="ar-SA"/>
          </w:rPr>
          <w:t>законодательством</w:t>
        </w:r>
      </w:hyperlink>
      <w:r>
        <w:rPr>
          <w:rFonts w:ascii="Times New Roman" w:hAnsi="Times New Roman"/>
          <w:kern w:val="2"/>
          <w:sz w:val="28"/>
          <w:szCs w:val="28"/>
          <w:lang w:eastAsia="ar-SA"/>
        </w:rPr>
        <w:t xml:space="preserve">, </w:t>
      </w:r>
      <w:r>
        <w:rPr>
          <w:rFonts w:ascii="Times New Roman" w:hAnsi="Times New Roman"/>
          <w:sz w:val="28"/>
          <w:szCs w:val="28"/>
        </w:rPr>
        <w:t>представительных органов работников (при наличии таких представительных органов)</w:t>
      </w:r>
      <w:r>
        <w:rPr>
          <w:rFonts w:ascii="Times New Roman" w:hAnsi="Times New Roman"/>
          <w:kern w:val="2"/>
          <w:sz w:val="28"/>
          <w:szCs w:val="28"/>
          <w:lang w:eastAsia="ar-SA"/>
        </w:rPr>
        <w:t>.</w:t>
      </w:r>
    </w:p>
    <w:p w:rsidR="003971FA" w:rsidRDefault="003971FA" w:rsidP="003971FA">
      <w:pPr>
        <w:widowControl w:val="0"/>
        <w:autoSpaceDE w:val="0"/>
        <w:autoSpaceDN w:val="0"/>
        <w:adjustRightInd w:val="0"/>
        <w:ind w:firstLine="709"/>
        <w:outlineLvl w:val="0"/>
        <w:rPr>
          <w:rFonts w:ascii="Times New Roman" w:hAnsi="Times New Roman"/>
          <w:kern w:val="2"/>
          <w:sz w:val="28"/>
          <w:szCs w:val="28"/>
          <w:lang w:eastAsia="ar-SA"/>
        </w:rPr>
      </w:pPr>
      <w:r>
        <w:rPr>
          <w:rFonts w:ascii="Times New Roman" w:hAnsi="Times New Roman"/>
          <w:kern w:val="2"/>
          <w:sz w:val="28"/>
          <w:szCs w:val="28"/>
          <w:lang w:eastAsia="ar-SA"/>
        </w:rPr>
        <w:lastRenderedPageBreak/>
        <w:t xml:space="preserve">Перед принятием локального нормативного акта заведующий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(исполняющий обязанности заведующего) с сопроводительным письмом направляет его проект и обоснование по нему в </w:t>
      </w:r>
      <w:r>
        <w:rPr>
          <w:rFonts w:ascii="Times New Roman" w:hAnsi="Times New Roman"/>
          <w:sz w:val="28"/>
          <w:szCs w:val="28"/>
        </w:rPr>
        <w:t xml:space="preserve">родительский комитет Учреждения.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не позднее пяти рабочих дней со дня получения проекта </w:t>
      </w:r>
      <w:r>
        <w:rPr>
          <w:rFonts w:ascii="Times New Roman" w:hAnsi="Times New Roman"/>
          <w:kern w:val="2"/>
          <w:sz w:val="28"/>
          <w:szCs w:val="28"/>
          <w:lang w:eastAsia="ar-SA"/>
        </w:rPr>
        <w:t xml:space="preserve">локального нормативного акта направляет заведующему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(исполняющему обязанности заведующего) мотивированное мнение по проекту в письменной форме. В случае если мотивированное мнение не содержит согласия с проектом локального нормативного </w:t>
      </w:r>
      <w:proofErr w:type="gramStart"/>
      <w:r>
        <w:rPr>
          <w:rFonts w:ascii="Times New Roman" w:hAnsi="Times New Roman"/>
          <w:kern w:val="2"/>
          <w:sz w:val="28"/>
          <w:szCs w:val="28"/>
          <w:lang w:eastAsia="ar-SA"/>
        </w:rPr>
        <w:t>акта</w:t>
      </w:r>
      <w:proofErr w:type="gramEnd"/>
      <w:r>
        <w:rPr>
          <w:rFonts w:ascii="Times New Roman" w:hAnsi="Times New Roman"/>
          <w:kern w:val="2"/>
          <w:sz w:val="28"/>
          <w:szCs w:val="28"/>
          <w:lang w:eastAsia="ar-SA"/>
        </w:rPr>
        <w:t xml:space="preserve"> либо содержит предложения по его совершенствованию, заведующий </w:t>
      </w:r>
      <w:r>
        <w:rPr>
          <w:rFonts w:ascii="Times New Roman" w:hAnsi="Times New Roman"/>
          <w:sz w:val="28"/>
          <w:szCs w:val="28"/>
        </w:rPr>
        <w:t>Учреждением</w:t>
      </w:r>
      <w:r>
        <w:rPr>
          <w:rFonts w:ascii="Times New Roman" w:hAnsi="Times New Roman"/>
          <w:kern w:val="2"/>
          <w:sz w:val="28"/>
          <w:szCs w:val="28"/>
          <w:lang w:eastAsia="ar-SA"/>
        </w:rPr>
        <w:t xml:space="preserve"> (исполняющий обязанности заведующего) единолично или совместно с соответствующим </w:t>
      </w:r>
      <w:r>
        <w:rPr>
          <w:rFonts w:ascii="Times New Roman" w:hAnsi="Times New Roman"/>
          <w:sz w:val="28"/>
          <w:szCs w:val="28"/>
        </w:rPr>
        <w:t xml:space="preserve">коллегиальным органом управления Учреждением, </w:t>
      </w:r>
      <w:r>
        <w:rPr>
          <w:rFonts w:ascii="Times New Roman" w:hAnsi="Times New Roman"/>
          <w:kern w:val="2"/>
          <w:sz w:val="28"/>
          <w:szCs w:val="28"/>
          <w:lang w:eastAsia="ar-SA"/>
        </w:rPr>
        <w:t xml:space="preserve">если локальный нормативный акт подлежит принятию </w:t>
      </w:r>
      <w:r>
        <w:rPr>
          <w:rFonts w:ascii="Times New Roman" w:hAnsi="Times New Roman"/>
          <w:sz w:val="28"/>
          <w:szCs w:val="28"/>
        </w:rPr>
        <w:t xml:space="preserve">коллегиальным органом управления Учреждением с последующим его утверждением, рассматривает </w:t>
      </w:r>
      <w:r>
        <w:rPr>
          <w:rFonts w:ascii="Times New Roman" w:hAnsi="Times New Roman"/>
          <w:kern w:val="2"/>
          <w:sz w:val="28"/>
          <w:szCs w:val="28"/>
          <w:lang w:eastAsia="ar-SA"/>
        </w:rPr>
        <w:t xml:space="preserve">мотивированное мнение и может согласиться с ним либо в течение трех рабочих дней после получения мотивированного мнения проводит дополнительные консультации с </w:t>
      </w:r>
      <w:r>
        <w:rPr>
          <w:rFonts w:ascii="Times New Roman" w:hAnsi="Times New Roman"/>
          <w:sz w:val="28"/>
          <w:szCs w:val="28"/>
        </w:rPr>
        <w:t xml:space="preserve">родительским комитетом Учреждения в целях достижения взаимоприемлемого решения.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согласия возникшие разногласия оформляются протоколом, после чего Учреждение и</w:t>
      </w:r>
      <w:r>
        <w:rPr>
          <w:rFonts w:ascii="Times New Roman" w:hAnsi="Times New Roman"/>
          <w:kern w:val="2"/>
          <w:sz w:val="28"/>
          <w:szCs w:val="28"/>
          <w:lang w:eastAsia="ar-SA"/>
        </w:rPr>
        <w:t xml:space="preserve">меет право принять локальный нормативный акт, который может быть обжалован </w:t>
      </w:r>
      <w:r>
        <w:rPr>
          <w:rFonts w:ascii="Times New Roman" w:hAnsi="Times New Roman"/>
          <w:sz w:val="28"/>
          <w:szCs w:val="28"/>
        </w:rPr>
        <w:t>родительским комитетом Учреждения в комиссию по урегулированию споров между участниками образовательных отношений Учреждения.</w:t>
      </w:r>
    </w:p>
    <w:p w:rsidR="003971FA" w:rsidRDefault="003971FA" w:rsidP="003971FA">
      <w:pPr>
        <w:widowControl w:val="0"/>
        <w:autoSpaceDE w:val="0"/>
        <w:autoSpaceDN w:val="0"/>
        <w:adjustRightInd w:val="0"/>
        <w:ind w:firstLine="709"/>
        <w:outlineLvl w:val="0"/>
        <w:rPr>
          <w:rFonts w:ascii="Times New Roman" w:hAnsi="Times New Roman"/>
          <w:kern w:val="2"/>
          <w:sz w:val="28"/>
          <w:szCs w:val="28"/>
          <w:lang w:eastAsia="ar-SA"/>
        </w:rPr>
      </w:pPr>
      <w:r>
        <w:rPr>
          <w:rFonts w:ascii="Times New Roman" w:hAnsi="Times New Roman"/>
          <w:kern w:val="2"/>
          <w:sz w:val="28"/>
          <w:szCs w:val="28"/>
          <w:lang w:eastAsia="ar-SA"/>
        </w:rPr>
        <w:t xml:space="preserve">Порядок учета мнения </w:t>
      </w:r>
      <w:r>
        <w:rPr>
          <w:rFonts w:ascii="Times New Roman" w:hAnsi="Times New Roman"/>
          <w:sz w:val="28"/>
          <w:szCs w:val="28"/>
        </w:rPr>
        <w:t>представительных органов работников</w:t>
      </w:r>
      <w:r>
        <w:rPr>
          <w:rFonts w:ascii="Times New Roman" w:hAnsi="Times New Roman"/>
          <w:kern w:val="2"/>
          <w:sz w:val="28"/>
          <w:szCs w:val="28"/>
          <w:lang w:eastAsia="ar-SA"/>
        </w:rPr>
        <w:t xml:space="preserve"> при принятии </w:t>
      </w:r>
      <w:r>
        <w:rPr>
          <w:rFonts w:ascii="Times New Roman" w:hAnsi="Times New Roman"/>
          <w:sz w:val="28"/>
          <w:szCs w:val="28"/>
        </w:rPr>
        <w:t>Учреждением</w:t>
      </w:r>
      <w:r>
        <w:rPr>
          <w:rFonts w:ascii="Times New Roman" w:hAnsi="Times New Roman"/>
          <w:kern w:val="2"/>
          <w:sz w:val="28"/>
          <w:szCs w:val="28"/>
          <w:lang w:eastAsia="ar-SA"/>
        </w:rPr>
        <w:t xml:space="preserve"> локальных нормативных актов устанавливается трудовым </w:t>
      </w:r>
      <w:hyperlink r:id="rId14" w:history="1">
        <w:r>
          <w:rPr>
            <w:rStyle w:val="a3"/>
            <w:color w:val="auto"/>
            <w:kern w:val="2"/>
            <w:sz w:val="28"/>
            <w:szCs w:val="28"/>
            <w:u w:val="none"/>
            <w:lang w:eastAsia="ar-SA"/>
          </w:rPr>
          <w:t>законодательством</w:t>
        </w:r>
      </w:hyperlink>
      <w:r>
        <w:rPr>
          <w:rFonts w:ascii="Times New Roman" w:hAnsi="Times New Roman"/>
          <w:kern w:val="2"/>
          <w:sz w:val="28"/>
          <w:szCs w:val="28"/>
          <w:lang w:eastAsia="ar-SA"/>
        </w:rPr>
        <w:t xml:space="preserve"> Российской Федерации.</w:t>
      </w:r>
    </w:p>
    <w:p w:rsidR="003971FA" w:rsidRDefault="003971FA" w:rsidP="003971FA">
      <w:pPr>
        <w:widowControl w:val="0"/>
        <w:autoSpaceDE w:val="0"/>
        <w:autoSpaceDN w:val="0"/>
        <w:adjustRightInd w:val="0"/>
        <w:ind w:firstLine="709"/>
        <w:outlineLvl w:val="0"/>
        <w:rPr>
          <w:rFonts w:ascii="Times New Roman" w:hAnsi="Times New Roman"/>
          <w:kern w:val="2"/>
          <w:sz w:val="28"/>
          <w:szCs w:val="28"/>
          <w:lang w:eastAsia="ar-SA"/>
        </w:rPr>
      </w:pPr>
      <w:r>
        <w:rPr>
          <w:rFonts w:ascii="Times New Roman" w:hAnsi="Times New Roman"/>
          <w:kern w:val="2"/>
          <w:sz w:val="28"/>
          <w:szCs w:val="28"/>
          <w:lang w:eastAsia="ar-SA"/>
        </w:rPr>
        <w:t xml:space="preserve">5.6.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w:t>
      </w:r>
      <w:r>
        <w:rPr>
          <w:rFonts w:ascii="Times New Roman" w:hAnsi="Times New Roman"/>
          <w:sz w:val="28"/>
          <w:szCs w:val="28"/>
        </w:rPr>
        <w:t>Учреждения</w:t>
      </w:r>
      <w:r>
        <w:rPr>
          <w:rFonts w:ascii="Times New Roman" w:hAnsi="Times New Roman"/>
          <w:kern w:val="2"/>
          <w:sz w:val="28"/>
          <w:szCs w:val="28"/>
          <w:lang w:eastAsia="ar-SA"/>
        </w:rPr>
        <w:t xml:space="preserve">, созданным по инициативе работников </w:t>
      </w:r>
      <w:r>
        <w:rPr>
          <w:rFonts w:ascii="Times New Roman" w:hAnsi="Times New Roman"/>
          <w:sz w:val="28"/>
          <w:szCs w:val="28"/>
        </w:rPr>
        <w:t>Учреждения, в том числе</w:t>
      </w:r>
      <w:r>
        <w:rPr>
          <w:rFonts w:ascii="Times New Roman" w:hAnsi="Times New Roman"/>
          <w:kern w:val="2"/>
          <w:sz w:val="28"/>
          <w:szCs w:val="28"/>
          <w:lang w:eastAsia="ar-SA"/>
        </w:rPr>
        <w:t xml:space="preserve"> педагогических (при наличии такого представительного органа).</w:t>
      </w:r>
    </w:p>
    <w:p w:rsidR="003971FA" w:rsidRDefault="003971FA" w:rsidP="003971FA">
      <w:pPr>
        <w:widowControl w:val="0"/>
        <w:autoSpaceDE w:val="0"/>
        <w:autoSpaceDN w:val="0"/>
        <w:adjustRightInd w:val="0"/>
        <w:ind w:firstLine="709"/>
        <w:outlineLvl w:val="0"/>
        <w:rPr>
          <w:rFonts w:ascii="Times New Roman" w:hAnsi="Times New Roman"/>
          <w:kern w:val="2"/>
          <w:sz w:val="28"/>
          <w:szCs w:val="28"/>
          <w:lang w:eastAsia="ar-SA"/>
        </w:rPr>
      </w:pPr>
      <w:r>
        <w:rPr>
          <w:rFonts w:ascii="Times New Roman" w:hAnsi="Times New Roman"/>
          <w:kern w:val="2"/>
          <w:sz w:val="28"/>
          <w:szCs w:val="28"/>
          <w:lang w:eastAsia="ar-SA"/>
        </w:rPr>
        <w:t xml:space="preserve">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w:t>
      </w:r>
      <w:r>
        <w:rPr>
          <w:rFonts w:ascii="Times New Roman" w:hAnsi="Times New Roman"/>
          <w:sz w:val="28"/>
          <w:szCs w:val="28"/>
        </w:rPr>
        <w:t>Учреждения</w:t>
      </w:r>
      <w:r>
        <w:rPr>
          <w:rFonts w:ascii="Times New Roman" w:hAnsi="Times New Roman"/>
          <w:kern w:val="2"/>
          <w:sz w:val="28"/>
          <w:szCs w:val="28"/>
          <w:lang w:eastAsia="ar-SA"/>
        </w:rPr>
        <w:t>.</w:t>
      </w:r>
    </w:p>
    <w:p w:rsidR="003971FA" w:rsidRDefault="003971FA" w:rsidP="003971FA">
      <w:pPr>
        <w:widowControl w:val="0"/>
        <w:autoSpaceDE w:val="0"/>
        <w:autoSpaceDN w:val="0"/>
        <w:adjustRightInd w:val="0"/>
        <w:ind w:firstLine="709"/>
        <w:outlineLvl w:val="0"/>
        <w:rPr>
          <w:rFonts w:ascii="Times New Roman" w:hAnsi="Times New Roman"/>
          <w:kern w:val="2"/>
          <w:sz w:val="28"/>
          <w:szCs w:val="28"/>
          <w:lang w:eastAsia="ar-SA"/>
        </w:rPr>
      </w:pPr>
      <w:r>
        <w:rPr>
          <w:rFonts w:ascii="Times New Roman" w:hAnsi="Times New Roman"/>
          <w:kern w:val="2"/>
          <w:sz w:val="28"/>
          <w:szCs w:val="28"/>
          <w:lang w:eastAsia="ar-SA"/>
        </w:rPr>
        <w:t xml:space="preserve">5.7. В случаях, установленных законами и (или) иными нормативными правовыми актами, правовыми актами Учредителя, Собственника, до утверждения соответствующего локального нормативного акта </w:t>
      </w:r>
      <w:r>
        <w:rPr>
          <w:rFonts w:ascii="Times New Roman" w:hAnsi="Times New Roman"/>
          <w:sz w:val="28"/>
          <w:szCs w:val="28"/>
        </w:rPr>
        <w:t>Учреждения</w:t>
      </w:r>
      <w:r>
        <w:rPr>
          <w:rFonts w:ascii="Times New Roman" w:hAnsi="Times New Roman"/>
          <w:kern w:val="2"/>
          <w:sz w:val="28"/>
          <w:szCs w:val="28"/>
          <w:lang w:eastAsia="ar-SA"/>
        </w:rPr>
        <w:t xml:space="preserve"> он подлежит согласованию с Учредителем, Собственником и (или) иным органом власти в определенном ими порядке.</w:t>
      </w:r>
    </w:p>
    <w:p w:rsidR="003971FA" w:rsidRDefault="003971FA" w:rsidP="003971FA">
      <w:pPr>
        <w:widowControl w:val="0"/>
        <w:ind w:firstLine="0"/>
        <w:jc w:val="center"/>
        <w:rPr>
          <w:rFonts w:ascii="Times New Roman" w:hAnsi="Times New Roman"/>
          <w:b/>
          <w:sz w:val="28"/>
          <w:szCs w:val="28"/>
        </w:rPr>
      </w:pPr>
    </w:p>
    <w:p w:rsidR="003971FA" w:rsidRDefault="003971FA" w:rsidP="003971FA">
      <w:pPr>
        <w:widowControl w:val="0"/>
        <w:ind w:firstLine="0"/>
        <w:jc w:val="center"/>
        <w:rPr>
          <w:rFonts w:ascii="Times New Roman" w:hAnsi="Times New Roman"/>
          <w:b/>
          <w:bCs/>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shd w:val="clear" w:color="auto" w:fill="FFFFFF"/>
        </w:rPr>
        <w:t>I</w:t>
      </w:r>
      <w:r>
        <w:rPr>
          <w:rFonts w:ascii="Times New Roman" w:hAnsi="Times New Roman"/>
          <w:b/>
          <w:sz w:val="28"/>
          <w:szCs w:val="28"/>
        </w:rPr>
        <w:t xml:space="preserve">. </w:t>
      </w:r>
      <w:r>
        <w:rPr>
          <w:rFonts w:ascii="Times New Roman" w:hAnsi="Times New Roman"/>
          <w:b/>
          <w:bCs/>
          <w:sz w:val="28"/>
          <w:szCs w:val="28"/>
        </w:rPr>
        <w:t>ИМУЩЕСТВО И ФИНАНСОВОЕ ОБЕСПЕЧЕНИЕ</w:t>
      </w:r>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bCs/>
          <w:sz w:val="28"/>
          <w:szCs w:val="28"/>
        </w:rPr>
        <w:t xml:space="preserve">ДЕЯТЕЛЬНОСТИ </w:t>
      </w:r>
      <w:r>
        <w:rPr>
          <w:rFonts w:ascii="Times New Roman" w:hAnsi="Times New Roman"/>
          <w:b/>
          <w:bCs/>
          <w:kern w:val="2"/>
          <w:sz w:val="28"/>
          <w:szCs w:val="28"/>
          <w:lang w:eastAsia="ar-SA"/>
        </w:rPr>
        <w:t>УЧРЕЖДЕНИЯ</w:t>
      </w:r>
    </w:p>
    <w:p w:rsidR="003971FA" w:rsidRDefault="003971FA" w:rsidP="003971FA">
      <w:pPr>
        <w:widowControl w:val="0"/>
        <w:ind w:firstLine="0"/>
        <w:jc w:val="center"/>
        <w:rPr>
          <w:rFonts w:ascii="Times New Roman" w:hAnsi="Times New Roman"/>
          <w:b/>
          <w:bCs/>
          <w:kern w:val="2"/>
          <w:sz w:val="28"/>
          <w:szCs w:val="28"/>
          <w:lang w:eastAsia="ar-SA"/>
        </w:rPr>
      </w:pPr>
    </w:p>
    <w:p w:rsidR="003971FA" w:rsidRDefault="003971FA" w:rsidP="003971FA">
      <w:pPr>
        <w:widowControl w:val="0"/>
        <w:ind w:firstLine="709"/>
        <w:rPr>
          <w:rFonts w:ascii="Times New Roman" w:hAnsi="Times New Roman"/>
          <w:sz w:val="28"/>
          <w:szCs w:val="28"/>
          <w:lang w:eastAsia="ar-SA"/>
        </w:rPr>
      </w:pPr>
      <w:r>
        <w:rPr>
          <w:rFonts w:ascii="Times New Roman" w:hAnsi="Times New Roman"/>
          <w:sz w:val="28"/>
          <w:szCs w:val="28"/>
          <w:shd w:val="clear" w:color="auto" w:fill="FFFFFF"/>
        </w:rPr>
        <w:t xml:space="preserve">6.1. </w:t>
      </w:r>
      <w:proofErr w:type="gramStart"/>
      <w:r>
        <w:rPr>
          <w:rFonts w:ascii="Times New Roman" w:hAnsi="Times New Roman"/>
          <w:sz w:val="28"/>
          <w:szCs w:val="28"/>
          <w:lang w:eastAsia="ar-SA"/>
        </w:rPr>
        <w:t xml:space="preserve">Источниками формирования имущества </w:t>
      </w:r>
      <w:r>
        <w:rPr>
          <w:rFonts w:ascii="Times New Roman" w:hAnsi="Times New Roman"/>
          <w:sz w:val="28"/>
          <w:szCs w:val="28"/>
        </w:rPr>
        <w:t xml:space="preserve">Учреждения в денежной и иных формах </w:t>
      </w:r>
      <w:r>
        <w:rPr>
          <w:rFonts w:ascii="Times New Roman" w:hAnsi="Times New Roman"/>
          <w:sz w:val="28"/>
          <w:szCs w:val="28"/>
          <w:lang w:eastAsia="ar-SA"/>
        </w:rPr>
        <w:t>являются:</w:t>
      </w:r>
      <w:proofErr w:type="gramEnd"/>
    </w:p>
    <w:p w:rsidR="003971FA" w:rsidRDefault="003971FA" w:rsidP="003971FA">
      <w:pPr>
        <w:widowControl w:val="0"/>
        <w:autoSpaceDE w:val="0"/>
        <w:ind w:firstLine="709"/>
        <w:rPr>
          <w:rFonts w:ascii="Times New Roman" w:hAnsi="Times New Roman"/>
          <w:sz w:val="28"/>
          <w:szCs w:val="28"/>
          <w:lang w:eastAsia="ar-SA"/>
        </w:rPr>
      </w:pPr>
      <w:r>
        <w:rPr>
          <w:rFonts w:ascii="Times New Roman" w:hAnsi="Times New Roman"/>
          <w:sz w:val="28"/>
          <w:szCs w:val="28"/>
          <w:lang w:eastAsia="ar-SA"/>
        </w:rPr>
        <w:lastRenderedPageBreak/>
        <w:t xml:space="preserve">имущество, закрепленное за </w:t>
      </w:r>
      <w:r>
        <w:rPr>
          <w:rFonts w:ascii="Times New Roman" w:hAnsi="Times New Roman"/>
          <w:sz w:val="28"/>
          <w:szCs w:val="28"/>
          <w:shd w:val="clear" w:color="auto" w:fill="FFFFFF"/>
        </w:rPr>
        <w:t>ним Собственником на праве оперативного управления</w:t>
      </w:r>
      <w:r>
        <w:rPr>
          <w:rFonts w:ascii="Times New Roman" w:hAnsi="Times New Roman"/>
          <w:sz w:val="28"/>
          <w:szCs w:val="28"/>
          <w:lang w:eastAsia="ar-SA"/>
        </w:rPr>
        <w:t>;</w:t>
      </w:r>
    </w:p>
    <w:p w:rsidR="003971FA" w:rsidRDefault="003971FA" w:rsidP="003971FA">
      <w:pPr>
        <w:widowControl w:val="0"/>
        <w:autoSpaceDE w:val="0"/>
        <w:ind w:firstLine="709"/>
        <w:rPr>
          <w:rFonts w:ascii="Times New Roman" w:hAnsi="Times New Roman"/>
          <w:sz w:val="28"/>
          <w:szCs w:val="28"/>
          <w:lang w:eastAsia="ar-SA"/>
        </w:rPr>
      </w:pPr>
      <w:r>
        <w:rPr>
          <w:rFonts w:ascii="Times New Roman" w:hAnsi="Times New Roman"/>
          <w:sz w:val="28"/>
          <w:szCs w:val="28"/>
          <w:lang w:eastAsia="ar-SA"/>
        </w:rPr>
        <w:t>имущество, приобретенное им за счет средств, выделенных Учредителем на приобретение такого имущества;</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lang w:eastAsia="ar-SA"/>
        </w:rPr>
        <w:t xml:space="preserve">имущество, приобретенное им за счет собственных средств, </w:t>
      </w:r>
      <w:r>
        <w:rPr>
          <w:rFonts w:ascii="Times New Roman" w:hAnsi="Times New Roman"/>
          <w:sz w:val="28"/>
          <w:szCs w:val="28"/>
        </w:rPr>
        <w:t xml:space="preserve">в том числе доходов, полученных от оказания платных образовательных </w:t>
      </w:r>
      <w:r>
        <w:rPr>
          <w:rFonts w:ascii="Times New Roman" w:hAnsi="Times New Roman"/>
          <w:sz w:val="28"/>
          <w:szCs w:val="28"/>
          <w:lang w:eastAsia="ar-SA"/>
        </w:rPr>
        <w:t>и иных платных услуг, сдачи имущества в аренду и</w:t>
      </w:r>
      <w:r>
        <w:rPr>
          <w:rFonts w:ascii="Times New Roman" w:hAnsi="Times New Roman"/>
          <w:sz w:val="28"/>
          <w:szCs w:val="28"/>
        </w:rPr>
        <w:t xml:space="preserve"> от иной приносящей доход деятельности, </w:t>
      </w:r>
      <w:r>
        <w:rPr>
          <w:rFonts w:ascii="Times New Roman" w:hAnsi="Times New Roman"/>
          <w:sz w:val="28"/>
          <w:szCs w:val="28"/>
          <w:lang w:eastAsia="ar-SA"/>
        </w:rPr>
        <w:t xml:space="preserve">предусмотренных Уставом </w:t>
      </w:r>
      <w:r>
        <w:rPr>
          <w:rFonts w:ascii="Times New Roman" w:hAnsi="Times New Roman"/>
          <w:sz w:val="28"/>
          <w:szCs w:val="28"/>
        </w:rPr>
        <w:t>Учреждения</w:t>
      </w:r>
      <w:r>
        <w:rPr>
          <w:rFonts w:ascii="Times New Roman" w:hAnsi="Times New Roman"/>
          <w:sz w:val="28"/>
          <w:szCs w:val="28"/>
          <w:lang w:eastAsia="ar-SA"/>
        </w:rPr>
        <w:t>,</w:t>
      </w:r>
      <w:r>
        <w:rPr>
          <w:rFonts w:ascii="Times New Roman" w:hAnsi="Times New Roman"/>
          <w:sz w:val="28"/>
          <w:szCs w:val="28"/>
        </w:rPr>
        <w:t xml:space="preserve"> добровольных (</w:t>
      </w:r>
      <w:r>
        <w:rPr>
          <w:rFonts w:ascii="Times New Roman" w:hAnsi="Times New Roman"/>
          <w:sz w:val="28"/>
          <w:szCs w:val="28"/>
          <w:lang w:eastAsia="ar-SA"/>
        </w:rPr>
        <w:t xml:space="preserve">благотворительных) </w:t>
      </w:r>
      <w:r>
        <w:rPr>
          <w:rFonts w:ascii="Times New Roman" w:hAnsi="Times New Roman"/>
          <w:sz w:val="28"/>
          <w:szCs w:val="28"/>
        </w:rPr>
        <w:t>пожертвований и целевых взносов физических и юридических лиц</w:t>
      </w:r>
      <w:r>
        <w:rPr>
          <w:rFonts w:ascii="Times New Roman" w:hAnsi="Times New Roman"/>
          <w:sz w:val="28"/>
          <w:szCs w:val="28"/>
          <w:lang w:eastAsia="ar-SA"/>
        </w:rPr>
        <w:t>;</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sz w:val="28"/>
          <w:szCs w:val="28"/>
          <w:lang w:eastAsia="ar-SA"/>
        </w:rPr>
        <w:t xml:space="preserve">средства бюджета города Курска, </w:t>
      </w:r>
      <w:r>
        <w:rPr>
          <w:rFonts w:ascii="Times New Roman" w:hAnsi="Times New Roman"/>
          <w:kern w:val="2"/>
          <w:sz w:val="28"/>
          <w:szCs w:val="28"/>
          <w:lang w:eastAsia="ar-SA"/>
        </w:rPr>
        <w:t xml:space="preserve">предоставляемые </w:t>
      </w:r>
      <w:r>
        <w:rPr>
          <w:rFonts w:ascii="Times New Roman" w:hAnsi="Times New Roman"/>
          <w:sz w:val="28"/>
          <w:szCs w:val="28"/>
          <w:lang w:eastAsia="ar-SA"/>
        </w:rPr>
        <w:t xml:space="preserve">в установленном порядке </w:t>
      </w:r>
      <w:r>
        <w:rPr>
          <w:rFonts w:ascii="Times New Roman" w:hAnsi="Times New Roman"/>
          <w:sz w:val="28"/>
          <w:szCs w:val="28"/>
        </w:rPr>
        <w:t>Учреждению</w:t>
      </w:r>
      <w:r>
        <w:rPr>
          <w:rFonts w:ascii="Times New Roman" w:hAnsi="Times New Roman"/>
          <w:sz w:val="28"/>
          <w:szCs w:val="28"/>
          <w:lang w:eastAsia="ar-SA"/>
        </w:rPr>
        <w:t xml:space="preserve"> в виде </w:t>
      </w:r>
      <w:r>
        <w:rPr>
          <w:rFonts w:ascii="Times New Roman" w:hAnsi="Times New Roman"/>
          <w:kern w:val="2"/>
          <w:sz w:val="28"/>
          <w:szCs w:val="28"/>
          <w:lang w:eastAsia="ar-SA"/>
        </w:rPr>
        <w:t xml:space="preserve">субсидий: на финансовое обеспечение выполнения </w:t>
      </w:r>
      <w:r>
        <w:rPr>
          <w:rFonts w:ascii="Times New Roman" w:hAnsi="Times New Roman"/>
          <w:sz w:val="28"/>
          <w:szCs w:val="28"/>
        </w:rPr>
        <w:t>Учреждением</w:t>
      </w:r>
      <w:r>
        <w:rPr>
          <w:rFonts w:ascii="Times New Roman" w:hAnsi="Times New Roman"/>
          <w:kern w:val="2"/>
          <w:sz w:val="28"/>
          <w:szCs w:val="28"/>
          <w:lang w:eastAsia="ar-SA"/>
        </w:rPr>
        <w:t xml:space="preserve"> муниципального задания, на осуществление капитальных вложений в основные средства </w:t>
      </w:r>
      <w:r>
        <w:rPr>
          <w:rFonts w:ascii="Times New Roman" w:hAnsi="Times New Roman"/>
          <w:sz w:val="28"/>
          <w:szCs w:val="28"/>
        </w:rPr>
        <w:t>Учреждения</w:t>
      </w:r>
      <w:r>
        <w:rPr>
          <w:rFonts w:ascii="Times New Roman" w:hAnsi="Times New Roman"/>
          <w:kern w:val="2"/>
          <w:sz w:val="28"/>
          <w:szCs w:val="28"/>
          <w:lang w:eastAsia="ar-SA"/>
        </w:rPr>
        <w:t xml:space="preserve"> (бюджетные инвестиции в объекты капитального строительства муниципальной собственности), на иные цели;</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гранты в форме субсидий из средств соответствующего бюджета;</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 xml:space="preserve">субсидии </w:t>
      </w:r>
      <w:r>
        <w:rPr>
          <w:rFonts w:ascii="Times New Roman" w:hAnsi="Times New Roman"/>
          <w:kern w:val="2"/>
          <w:sz w:val="28"/>
          <w:szCs w:val="28"/>
          <w:lang w:eastAsia="ar-SA"/>
        </w:rPr>
        <w:t xml:space="preserve">из средств соответствующего бюджета, предоставляемые в установленных случаях и порядке в качестве </w:t>
      </w:r>
      <w:r>
        <w:rPr>
          <w:rFonts w:ascii="Times New Roman" w:hAnsi="Times New Roman"/>
          <w:sz w:val="28"/>
          <w:szCs w:val="28"/>
        </w:rPr>
        <w:t>финансовой поддержки Учреждению как социально ориентированной некоммерческой организации;</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плата, взимаемая в установленных случаях, порядке, сроки и размерах с родителей (законных представителей) за присмотр и уход за воспитанниками Учреждения (за исключением родителей (законных представителей), с которых в соответствии с </w:t>
      </w:r>
      <w:r>
        <w:rPr>
          <w:rFonts w:ascii="Times New Roman" w:hAnsi="Times New Roman"/>
          <w:bCs/>
          <w:kern w:val="2"/>
          <w:sz w:val="28"/>
          <w:szCs w:val="28"/>
          <w:lang w:eastAsia="ar-SA"/>
        </w:rPr>
        <w:t>Федеральным законом «Об образовании в Российской Федерации»</w:t>
      </w:r>
      <w:r>
        <w:rPr>
          <w:rFonts w:ascii="Times New Roman" w:hAnsi="Times New Roman"/>
          <w:kern w:val="2"/>
          <w:sz w:val="28"/>
          <w:szCs w:val="28"/>
          <w:lang w:eastAsia="ar-SA"/>
        </w:rPr>
        <w:t xml:space="preserve"> и муниципальными правовыми актами города Курска такая плата не взимается);</w:t>
      </w:r>
    </w:p>
    <w:p w:rsidR="003971FA" w:rsidRDefault="003971FA" w:rsidP="003971FA">
      <w:pPr>
        <w:widowControl w:val="0"/>
        <w:autoSpaceDE w:val="0"/>
        <w:ind w:firstLine="709"/>
        <w:rPr>
          <w:rFonts w:ascii="Times New Roman" w:hAnsi="Times New Roman"/>
          <w:sz w:val="28"/>
          <w:szCs w:val="28"/>
        </w:rPr>
      </w:pPr>
      <w:r>
        <w:rPr>
          <w:rFonts w:ascii="Times New Roman" w:hAnsi="Times New Roman"/>
          <w:sz w:val="28"/>
          <w:szCs w:val="28"/>
        </w:rPr>
        <w:t xml:space="preserve">доходы Учреждения, полученные от оказания платных образовательных </w:t>
      </w:r>
      <w:r>
        <w:rPr>
          <w:rFonts w:ascii="Times New Roman" w:hAnsi="Times New Roman"/>
          <w:sz w:val="28"/>
          <w:szCs w:val="28"/>
          <w:lang w:eastAsia="ar-SA"/>
        </w:rPr>
        <w:t>и иных платных услуг, сдачи имущества в аренду и</w:t>
      </w:r>
      <w:r>
        <w:rPr>
          <w:rFonts w:ascii="Times New Roman" w:hAnsi="Times New Roman"/>
          <w:sz w:val="28"/>
          <w:szCs w:val="28"/>
        </w:rPr>
        <w:t xml:space="preserve"> от иной приносящей доход деятельности, </w:t>
      </w:r>
      <w:r>
        <w:rPr>
          <w:rFonts w:ascii="Times New Roman" w:hAnsi="Times New Roman"/>
          <w:sz w:val="28"/>
          <w:szCs w:val="28"/>
          <w:lang w:eastAsia="ar-SA"/>
        </w:rPr>
        <w:t xml:space="preserve">предусмотренных Уставом </w:t>
      </w:r>
      <w:r>
        <w:rPr>
          <w:rFonts w:ascii="Times New Roman" w:hAnsi="Times New Roman"/>
          <w:sz w:val="28"/>
          <w:szCs w:val="28"/>
        </w:rPr>
        <w:t>Учреждения</w:t>
      </w:r>
      <w:r>
        <w:rPr>
          <w:rFonts w:ascii="Times New Roman" w:hAnsi="Times New Roman"/>
          <w:sz w:val="28"/>
          <w:szCs w:val="28"/>
          <w:lang w:eastAsia="ar-SA"/>
        </w:rPr>
        <w:t>;</w:t>
      </w:r>
    </w:p>
    <w:p w:rsidR="003971FA" w:rsidRDefault="003971FA" w:rsidP="003971FA">
      <w:pPr>
        <w:widowControl w:val="0"/>
        <w:autoSpaceDE w:val="0"/>
        <w:ind w:firstLine="709"/>
        <w:rPr>
          <w:rFonts w:ascii="Times New Roman" w:hAnsi="Times New Roman"/>
          <w:sz w:val="28"/>
          <w:szCs w:val="28"/>
          <w:lang w:eastAsia="ar-SA"/>
        </w:rPr>
      </w:pPr>
      <w:r>
        <w:rPr>
          <w:rFonts w:ascii="Times New Roman" w:hAnsi="Times New Roman"/>
          <w:sz w:val="28"/>
          <w:szCs w:val="28"/>
          <w:lang w:eastAsia="ar-SA"/>
        </w:rPr>
        <w:t>добровольные (благотворительные) пожертвования и целевые взносы, в том числе имущественные, физических и юридических лиц;</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иные источники, не запрещенные законодательством Российской Федерации.</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ar-SA"/>
        </w:rPr>
        <w:t xml:space="preserve">6.2. </w:t>
      </w:r>
      <w:r>
        <w:rPr>
          <w:rFonts w:ascii="Times New Roman" w:hAnsi="Times New Roman" w:cs="Times New Roman"/>
          <w:sz w:val="28"/>
          <w:szCs w:val="28"/>
        </w:rPr>
        <w:t xml:space="preserve">Имущество, необходимое Учреждению для осуществления предусмотренной его Уставом деятельности, закрепляется за ним </w:t>
      </w:r>
      <w:r>
        <w:rPr>
          <w:rFonts w:ascii="Times New Roman" w:hAnsi="Times New Roman" w:cs="Times New Roman"/>
          <w:kern w:val="2"/>
          <w:sz w:val="28"/>
          <w:szCs w:val="28"/>
          <w:lang w:eastAsia="ar-SA"/>
        </w:rPr>
        <w:t>Собственником</w:t>
      </w:r>
      <w:r>
        <w:rPr>
          <w:rFonts w:ascii="Times New Roman" w:hAnsi="Times New Roman" w:cs="Times New Roman"/>
          <w:sz w:val="28"/>
          <w:szCs w:val="28"/>
        </w:rPr>
        <w:t xml:space="preserve"> на праве оперативного управления в соответствии с Гражданским кодексом Российской Федерации. </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Земельные участки предоставляются Учреждению в установленном порядке на праве постоянного (бессрочного) пользования.</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sz w:val="28"/>
          <w:szCs w:val="28"/>
        </w:rPr>
        <w:t xml:space="preserve">6.3. Учреждение </w:t>
      </w:r>
      <w:r>
        <w:rPr>
          <w:rFonts w:ascii="Times New Roman" w:hAnsi="Times New Roman"/>
          <w:bCs/>
          <w:kern w:val="2"/>
          <w:sz w:val="28"/>
          <w:szCs w:val="28"/>
          <w:lang w:eastAsia="ar-SA"/>
        </w:rPr>
        <w:t xml:space="preserve">владеет, пользуется имуществом, закрепленным за ним на праве оперативного управления, в пределах, установленных законом, </w:t>
      </w:r>
      <w:r>
        <w:rPr>
          <w:rFonts w:ascii="Times New Roman" w:hAnsi="Times New Roman"/>
          <w:kern w:val="2"/>
          <w:sz w:val="28"/>
          <w:szCs w:val="28"/>
          <w:lang w:eastAsia="ar-SA"/>
        </w:rPr>
        <w:t>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без согласия Собственника не вправе распоряжаться особо </w:t>
      </w:r>
      <w:r>
        <w:rPr>
          <w:rFonts w:ascii="Times New Roman" w:hAnsi="Times New Roman" w:cs="Times New Roman"/>
          <w:sz w:val="28"/>
          <w:szCs w:val="28"/>
        </w:rPr>
        <w:lastRenderedPageBreak/>
        <w:t xml:space="preserve">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w:t>
      </w:r>
      <w:hyperlink r:id="rId15" w:anchor="P343#P343" w:history="1">
        <w:r>
          <w:rPr>
            <w:rStyle w:val="a3"/>
            <w:color w:val="auto"/>
            <w:sz w:val="28"/>
            <w:szCs w:val="28"/>
            <w:u w:val="none"/>
          </w:rPr>
          <w:t>пунктами 13</w:t>
        </w:r>
      </w:hyperlink>
      <w:r>
        <w:rPr>
          <w:rFonts w:ascii="Times New Roman" w:hAnsi="Times New Roman" w:cs="Times New Roman"/>
          <w:sz w:val="28"/>
          <w:szCs w:val="28"/>
        </w:rPr>
        <w:t xml:space="preserve"> и </w:t>
      </w:r>
      <w:hyperlink r:id="rId16" w:anchor="P347#P347" w:history="1">
        <w:r>
          <w:rPr>
            <w:rStyle w:val="a3"/>
            <w:color w:val="auto"/>
            <w:sz w:val="28"/>
            <w:szCs w:val="28"/>
            <w:u w:val="none"/>
          </w:rPr>
          <w:t>14</w:t>
        </w:r>
      </w:hyperlink>
      <w:r>
        <w:rPr>
          <w:rFonts w:ascii="Times New Roman" w:hAnsi="Times New Roman" w:cs="Times New Roman"/>
          <w:sz w:val="28"/>
          <w:szCs w:val="28"/>
        </w:rPr>
        <w:t xml:space="preserve"> статьи 9.2, пунктом 4 статьи 24 или </w:t>
      </w:r>
      <w:hyperlink r:id="rId17" w:anchor="P814#P814" w:history="1">
        <w:r>
          <w:rPr>
            <w:rStyle w:val="a3"/>
            <w:color w:val="auto"/>
            <w:sz w:val="28"/>
            <w:szCs w:val="28"/>
            <w:u w:val="none"/>
          </w:rPr>
          <w:t>абзацем третьим пункта 3 статьи 27</w:t>
        </w:r>
      </w:hyperlink>
      <w:r>
        <w:rPr>
          <w:rFonts w:ascii="Times New Roman" w:hAnsi="Times New Roman" w:cs="Times New Roman"/>
          <w:sz w:val="28"/>
          <w:szCs w:val="28"/>
        </w:rPr>
        <w:t xml:space="preserve"> Федерального закона «О некоммерческих организациях», а именно:</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крупная сделка может быть совершена Учреждением только с предварительного </w:t>
      </w:r>
      <w:hyperlink r:id="rId18" w:history="1">
        <w:r>
          <w:rPr>
            <w:rStyle w:val="a3"/>
            <w:color w:val="auto"/>
            <w:sz w:val="28"/>
            <w:szCs w:val="28"/>
            <w:u w:val="none"/>
          </w:rPr>
          <w:t>согласия</w:t>
        </w:r>
      </w:hyperlink>
      <w:r>
        <w:rPr>
          <w:rFonts w:ascii="Times New Roman" w:hAnsi="Times New Roman" w:cs="Times New Roman"/>
          <w:sz w:val="28"/>
          <w:szCs w:val="28"/>
        </w:rPr>
        <w:t xml:space="preserve"> Учредителя;</w:t>
      </w:r>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размещать денежные средства на депозитах в кредитных организациях, участвовать в товариществах на вере в качестве вкладчика, а также совершать сделки с ценными бумагами, если иное не предусмотрено федеральными законами;</w:t>
      </w:r>
    </w:p>
    <w:p w:rsidR="003971FA" w:rsidRDefault="003971FA" w:rsidP="003971F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Учреждение с согласия Собственника </w:t>
      </w:r>
      <w:hyperlink r:id="rId19" w:history="1">
        <w:r>
          <w:rPr>
            <w:rStyle w:val="a3"/>
            <w:color w:val="auto"/>
            <w:sz w:val="28"/>
            <w:szCs w:val="28"/>
            <w:u w:val="none"/>
          </w:rPr>
          <w:t>вправе</w:t>
        </w:r>
      </w:hyperlink>
      <w:r>
        <w:rPr>
          <w:rFonts w:ascii="Times New Roman" w:hAnsi="Times New Roman" w:cs="Times New Roman"/>
          <w:sz w:val="28"/>
          <w:szCs w:val="28"/>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на приобретение такого имущества, а также недвижимого имущества;</w:t>
      </w:r>
      <w:proofErr w:type="gramEnd"/>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совершать без одобрения Учредителя действия, в том числе сделки,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sz w:val="28"/>
          <w:szCs w:val="28"/>
        </w:rPr>
        <w:t>Учреждение</w:t>
      </w:r>
      <w:r>
        <w:rPr>
          <w:rFonts w:ascii="Times New Roman" w:hAnsi="Times New Roman"/>
          <w:kern w:val="2"/>
          <w:sz w:val="28"/>
          <w:szCs w:val="28"/>
          <w:lang w:eastAsia="ar-SA"/>
        </w:rPr>
        <w:t xml:space="preserve"> не вправе совершать сделки, возможными последствиями которых является отчуждение или обременение имущества, закрепленного за </w:t>
      </w:r>
      <w:r>
        <w:rPr>
          <w:rFonts w:ascii="Times New Roman" w:hAnsi="Times New Roman"/>
          <w:sz w:val="28"/>
          <w:szCs w:val="28"/>
        </w:rPr>
        <w:t>Учреждением</w:t>
      </w:r>
      <w:r>
        <w:rPr>
          <w:rFonts w:ascii="Times New Roman" w:hAnsi="Times New Roman"/>
          <w:kern w:val="2"/>
          <w:sz w:val="28"/>
          <w:szCs w:val="28"/>
          <w:lang w:eastAsia="ar-SA"/>
        </w:rPr>
        <w:t xml:space="preserve"> Собственником, или имущества, приобретенного </w:t>
      </w:r>
      <w:r>
        <w:rPr>
          <w:rFonts w:ascii="Times New Roman" w:hAnsi="Times New Roman"/>
          <w:sz w:val="28"/>
          <w:szCs w:val="28"/>
        </w:rPr>
        <w:t>Учреждением</w:t>
      </w:r>
      <w:r>
        <w:rPr>
          <w:rFonts w:ascii="Times New Roman" w:hAnsi="Times New Roman"/>
          <w:kern w:val="2"/>
          <w:sz w:val="28"/>
          <w:szCs w:val="28"/>
          <w:lang w:eastAsia="ar-SA"/>
        </w:rPr>
        <w:t xml:space="preserve"> за счет средств, выделенных ему из бюджета города Курска, если иное не установлено законодательством Российской Федерации.</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sz w:val="28"/>
          <w:szCs w:val="28"/>
        </w:rPr>
        <w:t>Учреждение</w:t>
      </w:r>
      <w:r>
        <w:rPr>
          <w:rFonts w:ascii="Times New Roman" w:hAnsi="Times New Roman"/>
          <w:kern w:val="2"/>
          <w:sz w:val="28"/>
          <w:szCs w:val="28"/>
          <w:lang w:eastAsia="ar-SA"/>
        </w:rPr>
        <w:t xml:space="preserve"> вправе в порядке, установленном законодательством Российской Федерации, муниципальными правовыми актами города Курска, правовыми актами Учредителя и Собственника, передавать имущество в аренду, в пользование, а также брать имущество в аренду, в пользование.</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6.4. Имущество, закрепленное за </w:t>
      </w:r>
      <w:r>
        <w:rPr>
          <w:rFonts w:ascii="Times New Roman" w:hAnsi="Times New Roman"/>
          <w:sz w:val="28"/>
          <w:szCs w:val="28"/>
        </w:rPr>
        <w:t>Учреждением</w:t>
      </w:r>
      <w:r>
        <w:rPr>
          <w:rFonts w:ascii="Times New Roman" w:hAnsi="Times New Roman"/>
          <w:kern w:val="2"/>
          <w:sz w:val="28"/>
          <w:szCs w:val="28"/>
          <w:lang w:eastAsia="ar-SA"/>
        </w:rPr>
        <w:t xml:space="preserve"> Собственником или приобретенное </w:t>
      </w:r>
      <w:r>
        <w:rPr>
          <w:rFonts w:ascii="Times New Roman" w:hAnsi="Times New Roman"/>
          <w:sz w:val="28"/>
          <w:szCs w:val="28"/>
        </w:rPr>
        <w:t>Учреждением</w:t>
      </w:r>
      <w:r>
        <w:rPr>
          <w:rFonts w:ascii="Times New Roman" w:hAnsi="Times New Roman"/>
          <w:kern w:val="2"/>
          <w:sz w:val="28"/>
          <w:szCs w:val="28"/>
          <w:lang w:eastAsia="ar-SA"/>
        </w:rPr>
        <w:t xml:space="preserve"> за счет средств, выделенных ему Учредителем, учитывается в установленном порядке обособленно от имущества, приобретенного </w:t>
      </w:r>
      <w:r>
        <w:rPr>
          <w:rFonts w:ascii="Times New Roman" w:hAnsi="Times New Roman"/>
          <w:sz w:val="28"/>
          <w:szCs w:val="28"/>
        </w:rPr>
        <w:t>Учреждением</w:t>
      </w:r>
      <w:r>
        <w:rPr>
          <w:rFonts w:ascii="Times New Roman" w:hAnsi="Times New Roman"/>
          <w:kern w:val="2"/>
          <w:sz w:val="28"/>
          <w:szCs w:val="28"/>
          <w:lang w:eastAsia="ar-SA"/>
        </w:rPr>
        <w:t xml:space="preserve"> за счет доходов от осуществления приносящей доход деятельности, </w:t>
      </w:r>
      <w:r>
        <w:rPr>
          <w:rFonts w:ascii="Times New Roman" w:hAnsi="Times New Roman"/>
          <w:sz w:val="28"/>
          <w:szCs w:val="28"/>
          <w:lang w:eastAsia="ar-SA"/>
        </w:rPr>
        <w:t>добровольных (благотворительных) пожертвований и целевых взносов физических и юридических лиц</w:t>
      </w:r>
      <w:r>
        <w:rPr>
          <w:rFonts w:ascii="Times New Roman" w:hAnsi="Times New Roman"/>
          <w:kern w:val="2"/>
          <w:sz w:val="28"/>
          <w:szCs w:val="28"/>
          <w:lang w:eastAsia="ar-SA"/>
        </w:rPr>
        <w:t>.</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6.5. </w:t>
      </w:r>
      <w:r>
        <w:rPr>
          <w:rFonts w:ascii="Times New Roman" w:hAnsi="Times New Roman"/>
          <w:sz w:val="28"/>
          <w:szCs w:val="28"/>
        </w:rPr>
        <w:t>Порядок финансового обеспечения деятельности Учреждения определяется законодательством Российской Федерации с учетом особенностей, установленных Федеральным законом «Об образовании в Российской Федерации».</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Учредитель формирует и утверждает в установленном Администрацией </w:t>
      </w:r>
      <w:r>
        <w:rPr>
          <w:rFonts w:ascii="Times New Roman" w:hAnsi="Times New Roman"/>
          <w:kern w:val="2"/>
          <w:sz w:val="28"/>
          <w:szCs w:val="28"/>
          <w:lang w:eastAsia="ar-SA"/>
        </w:rPr>
        <w:lastRenderedPageBreak/>
        <w:t xml:space="preserve">города Курска порядке муниципальное задание для </w:t>
      </w:r>
      <w:r>
        <w:rPr>
          <w:rFonts w:ascii="Times New Roman" w:hAnsi="Times New Roman"/>
          <w:sz w:val="28"/>
          <w:szCs w:val="28"/>
        </w:rPr>
        <w:t>Учреждения</w:t>
      </w:r>
      <w:r>
        <w:rPr>
          <w:rFonts w:ascii="Times New Roman" w:hAnsi="Times New Roman"/>
          <w:kern w:val="2"/>
          <w:sz w:val="28"/>
          <w:szCs w:val="28"/>
          <w:lang w:eastAsia="ar-SA"/>
        </w:rPr>
        <w:t xml:space="preserve"> на оказание им муниципальных услуг (выполнение работ). </w:t>
      </w:r>
      <w:r>
        <w:rPr>
          <w:rFonts w:ascii="Times New Roman" w:hAnsi="Times New Roman"/>
          <w:sz w:val="28"/>
          <w:szCs w:val="28"/>
        </w:rPr>
        <w:t>Учреждение</w:t>
      </w:r>
      <w:r>
        <w:rPr>
          <w:rFonts w:ascii="Times New Roman" w:hAnsi="Times New Roman"/>
          <w:kern w:val="2"/>
          <w:sz w:val="28"/>
          <w:szCs w:val="28"/>
          <w:lang w:eastAsia="ar-SA"/>
        </w:rPr>
        <w:t xml:space="preserve"> не вправе отказаться от выполнения муниципального задания.</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Финансовое обеспечение выполнения муниципального задания </w:t>
      </w:r>
      <w:r>
        <w:rPr>
          <w:rFonts w:ascii="Times New Roman" w:hAnsi="Times New Roman"/>
          <w:sz w:val="28"/>
          <w:szCs w:val="28"/>
        </w:rPr>
        <w:t xml:space="preserve">Учреждением </w:t>
      </w:r>
      <w:r>
        <w:rPr>
          <w:rFonts w:ascii="Times New Roman" w:hAnsi="Times New Roman"/>
          <w:kern w:val="2"/>
          <w:sz w:val="28"/>
          <w:szCs w:val="28"/>
          <w:lang w:eastAsia="ar-SA"/>
        </w:rPr>
        <w:t xml:space="preserve">осуществляется </w:t>
      </w:r>
      <w:r>
        <w:rPr>
          <w:rFonts w:ascii="Times New Roman" w:hAnsi="Times New Roman"/>
          <w:sz w:val="28"/>
          <w:szCs w:val="28"/>
        </w:rPr>
        <w:t xml:space="preserve">в виде субсидий из бюджета города Курска </w:t>
      </w:r>
      <w:r>
        <w:rPr>
          <w:rFonts w:ascii="Times New Roman" w:hAnsi="Times New Roman"/>
          <w:kern w:val="2"/>
          <w:sz w:val="28"/>
          <w:szCs w:val="28"/>
          <w:lang w:eastAsia="ar-SA"/>
        </w:rPr>
        <w:t>в порядке, определяемом Администрацией города Курска.</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Финансовые и материальные средства Учреждения, закрепленные за ним Учредителем и Собственником, используются Учреждением в соответствии с</w:t>
      </w:r>
      <w:r>
        <w:rPr>
          <w:rFonts w:ascii="Times New Roman" w:hAnsi="Times New Roman"/>
          <w:kern w:val="2"/>
          <w:sz w:val="28"/>
          <w:szCs w:val="28"/>
          <w:lang w:eastAsia="ar-SA"/>
        </w:rPr>
        <w:t xml:space="preserve"> уставными целями</w:t>
      </w:r>
      <w:r>
        <w:rPr>
          <w:rFonts w:ascii="Times New Roman" w:hAnsi="Times New Roman"/>
          <w:sz w:val="28"/>
          <w:szCs w:val="28"/>
        </w:rPr>
        <w:t xml:space="preserve"> и изъятию не подлежат, если иное не предусмотрено законодательством Российской Федерации.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6.6. </w:t>
      </w:r>
      <w:proofErr w:type="gramStart"/>
      <w:r>
        <w:rPr>
          <w:rFonts w:ascii="Times New Roman" w:hAnsi="Times New Roman"/>
          <w:kern w:val="2"/>
          <w:sz w:val="28"/>
          <w:szCs w:val="28"/>
          <w:lang w:eastAsia="ar-SA"/>
        </w:rPr>
        <w:t xml:space="preserve">В соответствии с уставными целями </w:t>
      </w:r>
      <w:r>
        <w:rPr>
          <w:rFonts w:ascii="Times New Roman" w:hAnsi="Times New Roman"/>
          <w:sz w:val="28"/>
          <w:szCs w:val="28"/>
        </w:rPr>
        <w:t>Учреждение</w:t>
      </w:r>
      <w:r>
        <w:rPr>
          <w:rFonts w:ascii="Times New Roman" w:hAnsi="Times New Roman"/>
          <w:kern w:val="2"/>
          <w:sz w:val="28"/>
          <w:szCs w:val="28"/>
          <w:lang w:eastAsia="ar-SA"/>
        </w:rPr>
        <w:t xml:space="preserve"> вправе привлекать в порядке, установленном законодательством Российской Федерации, дополнительные финансовые и материальные средства за счет оказания платных образовательных и иных платных услуг, </w:t>
      </w:r>
      <w:r>
        <w:rPr>
          <w:rFonts w:ascii="Times New Roman" w:hAnsi="Times New Roman"/>
          <w:sz w:val="28"/>
          <w:szCs w:val="28"/>
          <w:lang w:eastAsia="ar-SA"/>
        </w:rPr>
        <w:t>сдачи имущества в аренду</w:t>
      </w:r>
      <w:r>
        <w:rPr>
          <w:rFonts w:ascii="Times New Roman" w:hAnsi="Times New Roman"/>
          <w:kern w:val="2"/>
          <w:sz w:val="28"/>
          <w:szCs w:val="28"/>
          <w:lang w:eastAsia="ar-SA"/>
        </w:rPr>
        <w:t xml:space="preserve"> и осуществления иной приносящей доход деятельности, предусмотренных Уставом </w:t>
      </w:r>
      <w:r>
        <w:rPr>
          <w:rFonts w:ascii="Times New Roman" w:hAnsi="Times New Roman"/>
          <w:sz w:val="28"/>
          <w:szCs w:val="28"/>
        </w:rPr>
        <w:t>Учреждения</w:t>
      </w:r>
      <w:r>
        <w:rPr>
          <w:rFonts w:ascii="Times New Roman" w:hAnsi="Times New Roman"/>
          <w:kern w:val="2"/>
          <w:sz w:val="28"/>
          <w:szCs w:val="28"/>
          <w:lang w:eastAsia="ar-SA"/>
        </w:rPr>
        <w:t>, а также за счет добровольных (</w:t>
      </w:r>
      <w:r>
        <w:rPr>
          <w:rFonts w:ascii="Times New Roman" w:hAnsi="Times New Roman"/>
          <w:sz w:val="28"/>
          <w:szCs w:val="28"/>
          <w:lang w:eastAsia="ar-SA"/>
        </w:rPr>
        <w:t>благотворительных)</w:t>
      </w:r>
      <w:r>
        <w:rPr>
          <w:rFonts w:ascii="Times New Roman" w:hAnsi="Times New Roman"/>
          <w:kern w:val="2"/>
          <w:sz w:val="28"/>
          <w:szCs w:val="28"/>
          <w:lang w:eastAsia="ar-SA"/>
        </w:rPr>
        <w:t xml:space="preserve"> пожертвований и целевых взносов физических и юридических лиц.</w:t>
      </w:r>
      <w:proofErr w:type="gramEnd"/>
      <w:r>
        <w:rPr>
          <w:rFonts w:ascii="Times New Roman" w:hAnsi="Times New Roman"/>
          <w:kern w:val="2"/>
          <w:sz w:val="28"/>
          <w:szCs w:val="28"/>
          <w:lang w:eastAsia="ar-SA"/>
        </w:rPr>
        <w:t xml:space="preserve"> </w:t>
      </w:r>
      <w:r>
        <w:rPr>
          <w:rFonts w:ascii="Times New Roman" w:hAnsi="Times New Roman"/>
          <w:sz w:val="28"/>
          <w:szCs w:val="28"/>
        </w:rPr>
        <w:t>Доходы, полученные от такой деятельности (п</w:t>
      </w:r>
      <w:r>
        <w:rPr>
          <w:rFonts w:ascii="Times New Roman" w:hAnsi="Times New Roman"/>
          <w:kern w:val="2"/>
          <w:sz w:val="28"/>
          <w:szCs w:val="28"/>
          <w:lang w:eastAsia="ar-SA"/>
        </w:rPr>
        <w:t xml:space="preserve">ривлеченные средства), и приобретенное за счет них имущество поступают в самостоятельное распоряжение </w:t>
      </w:r>
      <w:r>
        <w:rPr>
          <w:rFonts w:ascii="Times New Roman" w:hAnsi="Times New Roman"/>
          <w:sz w:val="28"/>
          <w:szCs w:val="28"/>
        </w:rPr>
        <w:t>Учреждения</w:t>
      </w:r>
      <w:r>
        <w:rPr>
          <w:rFonts w:ascii="Times New Roman" w:hAnsi="Times New Roman"/>
          <w:kern w:val="2"/>
          <w:sz w:val="28"/>
          <w:szCs w:val="28"/>
          <w:lang w:eastAsia="ar-SA"/>
        </w:rPr>
        <w:t xml:space="preserve"> и используются им в соответствии с уставными целями.</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sz w:val="28"/>
          <w:szCs w:val="28"/>
        </w:rPr>
        <w:t xml:space="preserve">Учреждение </w:t>
      </w:r>
      <w:r>
        <w:rPr>
          <w:rFonts w:ascii="Times New Roman" w:hAnsi="Times New Roman"/>
          <w:kern w:val="2"/>
          <w:sz w:val="28"/>
          <w:szCs w:val="28"/>
          <w:lang w:eastAsia="ar-SA"/>
        </w:rPr>
        <w:t>ведет учет доходов и расходов по приносящей доходы деятельности.</w:t>
      </w:r>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6.7. </w:t>
      </w:r>
      <w:proofErr w:type="gramStart"/>
      <w:r>
        <w:rPr>
          <w:rFonts w:ascii="Times New Roman" w:hAnsi="Times New Roman"/>
          <w:sz w:val="28"/>
          <w:szCs w:val="28"/>
        </w:rPr>
        <w:t>Учреждение</w:t>
      </w:r>
      <w:r>
        <w:rPr>
          <w:rFonts w:ascii="Times New Roman" w:hAnsi="Times New Roman"/>
          <w:kern w:val="2"/>
          <w:sz w:val="28"/>
          <w:szCs w:val="28"/>
          <w:lang w:eastAsia="ar-SA"/>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roofErr w:type="gramEnd"/>
    </w:p>
    <w:p w:rsidR="003971FA" w:rsidRDefault="003971FA" w:rsidP="003971FA">
      <w:pPr>
        <w:widowControl w:val="0"/>
        <w:autoSpaceDE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6.8. </w:t>
      </w:r>
      <w:r>
        <w:rPr>
          <w:rFonts w:ascii="Times New Roman" w:hAnsi="Times New Roman"/>
          <w:sz w:val="28"/>
          <w:szCs w:val="28"/>
        </w:rPr>
        <w:t xml:space="preserve">Учреждение самостоятельно осуществляет финансово </w:t>
      </w:r>
      <w:proofErr w:type="gramStart"/>
      <w:r>
        <w:rPr>
          <w:rFonts w:ascii="Times New Roman" w:hAnsi="Times New Roman"/>
          <w:sz w:val="28"/>
          <w:szCs w:val="28"/>
        </w:rPr>
        <w:t>-х</w:t>
      </w:r>
      <w:proofErr w:type="gramEnd"/>
      <w:r>
        <w:rPr>
          <w:rFonts w:ascii="Times New Roman" w:hAnsi="Times New Roman"/>
          <w:sz w:val="28"/>
          <w:szCs w:val="28"/>
        </w:rPr>
        <w:t>озяйственную деятельность и</w:t>
      </w:r>
      <w:r>
        <w:rPr>
          <w:rFonts w:ascii="Times New Roman" w:hAnsi="Times New Roman"/>
          <w:kern w:val="2"/>
          <w:sz w:val="28"/>
          <w:szCs w:val="28"/>
          <w:lang w:eastAsia="ar-SA"/>
        </w:rPr>
        <w:t xml:space="preserve"> экономическое планирование, ведет в порядке, установленном Министерством финансов Российской Федерации, бухгалтерский учет (в том числе бюджетный), статистическую, бюджетную и иную отчетность в порядке, установленном законодательством Российской Федерации.</w:t>
      </w:r>
    </w:p>
    <w:p w:rsidR="003971FA" w:rsidRDefault="003971FA" w:rsidP="003971FA">
      <w:pPr>
        <w:widowControl w:val="0"/>
        <w:ind w:firstLine="709"/>
        <w:rPr>
          <w:rFonts w:ascii="Times New Roman" w:hAnsi="Times New Roman"/>
          <w:kern w:val="2"/>
          <w:sz w:val="28"/>
          <w:szCs w:val="28"/>
          <w:lang w:eastAsia="ar-SA"/>
        </w:rPr>
      </w:pPr>
      <w:proofErr w:type="gramStart"/>
      <w:r>
        <w:rPr>
          <w:rFonts w:ascii="Times New Roman" w:hAnsi="Times New Roman"/>
          <w:sz w:val="28"/>
          <w:szCs w:val="28"/>
        </w:rPr>
        <w:t>Учреждение</w:t>
      </w:r>
      <w:r>
        <w:rPr>
          <w:rFonts w:ascii="Times New Roman" w:hAnsi="Times New Roman"/>
          <w:kern w:val="2"/>
          <w:sz w:val="28"/>
          <w:szCs w:val="28"/>
          <w:lang w:eastAsia="ar-SA"/>
        </w:rPr>
        <w:t xml:space="preserve"> предоставляет информацию о своей деятельности, в том числе в виде отчетов, органам государственной статистики и налоговым органам, общественности, Учредителю, Собственнику и иным органам (лицам) в соответствии с законодательством Российской Федерации и Курской области, нормативными правовыми актами Российской Федерации и Курской области, муниципальными правовыми актами города Курска, правовыми актами Учредителя и Собственника, локальными нормативными </w:t>
      </w:r>
      <w:r>
        <w:rPr>
          <w:rFonts w:ascii="Times New Roman" w:hAnsi="Times New Roman"/>
          <w:kern w:val="2"/>
          <w:sz w:val="28"/>
          <w:szCs w:val="28"/>
          <w:lang w:eastAsia="ar-SA"/>
        </w:rPr>
        <w:lastRenderedPageBreak/>
        <w:t xml:space="preserve">актами </w:t>
      </w:r>
      <w:r>
        <w:rPr>
          <w:rFonts w:ascii="Times New Roman" w:hAnsi="Times New Roman"/>
          <w:sz w:val="28"/>
          <w:szCs w:val="28"/>
        </w:rPr>
        <w:t>Учреждения</w:t>
      </w:r>
      <w:r>
        <w:rPr>
          <w:rFonts w:ascii="Times New Roman" w:hAnsi="Times New Roman"/>
          <w:kern w:val="2"/>
          <w:sz w:val="28"/>
          <w:szCs w:val="28"/>
          <w:lang w:eastAsia="ar-SA"/>
        </w:rPr>
        <w:t>.</w:t>
      </w:r>
      <w:proofErr w:type="gramEnd"/>
    </w:p>
    <w:p w:rsidR="003971FA" w:rsidRDefault="003971FA" w:rsidP="003971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с учетом требований </w:t>
      </w:r>
      <w:hyperlink r:id="rId20" w:history="1">
        <w:r>
          <w:rPr>
            <w:rStyle w:val="a3"/>
            <w:color w:val="auto"/>
            <w:sz w:val="28"/>
            <w:szCs w:val="28"/>
            <w:u w:val="none"/>
          </w:rPr>
          <w:t>законодательства</w:t>
        </w:r>
      </w:hyperlink>
      <w:r>
        <w:rPr>
          <w:rFonts w:ascii="Times New Roman" w:hAnsi="Times New Roman" w:cs="Times New Roman"/>
          <w:sz w:val="28"/>
          <w:szCs w:val="28"/>
        </w:rPr>
        <w:t xml:space="preserve"> Российской Федерации о защите государственной тайны обеспечивает открытость и доступность документов и информации, предусмотренных к размещению Учреждением, уполномоченными органами власти на официальных сайтах в сети Интернет Федеральными законами «О некоммерческих организациях», «Об образовании в Российской Федерации» и другими федеральными законами.</w:t>
      </w:r>
    </w:p>
    <w:p w:rsidR="003971FA" w:rsidRDefault="003971FA" w:rsidP="003971FA">
      <w:pPr>
        <w:widowControl w:val="0"/>
        <w:ind w:firstLine="709"/>
        <w:rPr>
          <w:rFonts w:ascii="Times New Roman" w:hAnsi="Times New Roman"/>
          <w:sz w:val="28"/>
          <w:szCs w:val="28"/>
        </w:rPr>
      </w:pPr>
      <w:r>
        <w:rPr>
          <w:rFonts w:ascii="Times New Roman" w:hAnsi="Times New Roman"/>
          <w:sz w:val="28"/>
          <w:szCs w:val="28"/>
        </w:rPr>
        <w:t>6.9. Учреждение отвечает по своим обязательствам тем своим имуществом, на которое по законодательству Российской Федерации может быть обращено взыскание. При недостаточности такого имущества субсидиарную ответственность по обязательствам Учреждения в случаях, предусмотренных Гражданским кодексом Российской Федерации, от имени муниципального образования «Город Курск» несет Учредитель и Собственник.</w:t>
      </w:r>
    </w:p>
    <w:p w:rsidR="003971FA" w:rsidRDefault="003971FA" w:rsidP="003971FA">
      <w:pPr>
        <w:widowControl w:val="0"/>
        <w:tabs>
          <w:tab w:val="left" w:pos="787"/>
        </w:tabs>
        <w:ind w:firstLine="709"/>
        <w:rPr>
          <w:rFonts w:ascii="Times New Roman" w:hAnsi="Times New Roman"/>
          <w:spacing w:val="-6"/>
          <w:sz w:val="28"/>
          <w:szCs w:val="28"/>
          <w:shd w:val="clear" w:color="auto" w:fill="FFFFFF"/>
        </w:rPr>
      </w:pPr>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shd w:val="clear" w:color="auto" w:fill="FFFFFF"/>
        </w:rPr>
        <w:t>II</w:t>
      </w:r>
      <w:r>
        <w:rPr>
          <w:rFonts w:ascii="Times New Roman" w:hAnsi="Times New Roman"/>
          <w:b/>
          <w:sz w:val="28"/>
          <w:szCs w:val="28"/>
        </w:rPr>
        <w:t>. ПОРЯДОК ВНЕСЕНИЯ ИЗМЕНЕНИЙ В</w:t>
      </w:r>
      <w:r>
        <w:rPr>
          <w:rFonts w:ascii="Times New Roman" w:hAnsi="Times New Roman"/>
          <w:b/>
          <w:bCs/>
          <w:kern w:val="2"/>
          <w:sz w:val="28"/>
          <w:szCs w:val="28"/>
          <w:lang w:eastAsia="ar-SA"/>
        </w:rPr>
        <w:t xml:space="preserve"> УСТАВ</w:t>
      </w:r>
    </w:p>
    <w:p w:rsidR="003971FA" w:rsidRDefault="003971FA" w:rsidP="003971FA">
      <w:pPr>
        <w:widowControl w:val="0"/>
        <w:ind w:firstLine="0"/>
        <w:jc w:val="center"/>
        <w:rPr>
          <w:rFonts w:ascii="Times New Roman" w:hAnsi="Times New Roman"/>
          <w:sz w:val="28"/>
          <w:szCs w:val="28"/>
          <w:shd w:val="clear" w:color="auto" w:fill="FFFFFF"/>
        </w:rPr>
      </w:pP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7.1. В Устав </w:t>
      </w:r>
      <w:r>
        <w:rPr>
          <w:rFonts w:ascii="Times New Roman" w:hAnsi="Times New Roman"/>
          <w:sz w:val="28"/>
          <w:szCs w:val="28"/>
        </w:rPr>
        <w:t>Учреждения</w:t>
      </w:r>
      <w:r>
        <w:rPr>
          <w:rFonts w:ascii="Times New Roman" w:hAnsi="Times New Roman"/>
          <w:kern w:val="2"/>
          <w:sz w:val="28"/>
          <w:szCs w:val="28"/>
          <w:lang w:eastAsia="ar-SA"/>
        </w:rPr>
        <w:t xml:space="preserve"> могут вноситься изменения в виде непосредственно изменений в Устав либо новой редакции Устава.</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7.2. </w:t>
      </w:r>
      <w:r>
        <w:rPr>
          <w:rFonts w:ascii="Times New Roman" w:hAnsi="Times New Roman" w:cs="Times New Roman"/>
          <w:sz w:val="28"/>
          <w:szCs w:val="28"/>
        </w:rPr>
        <w:t xml:space="preserve">Изменения в </w:t>
      </w:r>
      <w:r>
        <w:rPr>
          <w:rFonts w:ascii="Times New Roman" w:hAnsi="Times New Roman" w:cs="Times New Roman"/>
          <w:kern w:val="2"/>
          <w:sz w:val="28"/>
          <w:szCs w:val="28"/>
          <w:lang w:eastAsia="ar-SA"/>
        </w:rPr>
        <w:t>Устав</w:t>
      </w:r>
      <w:r>
        <w:rPr>
          <w:rFonts w:ascii="Times New Roman" w:hAnsi="Times New Roman" w:cs="Times New Roman"/>
          <w:sz w:val="28"/>
          <w:szCs w:val="28"/>
        </w:rPr>
        <w:t xml:space="preserve"> вносятся в порядке, установленном</w:t>
      </w:r>
      <w:r>
        <w:rPr>
          <w:rFonts w:ascii="Times New Roman" w:hAnsi="Times New Roman" w:cs="Times New Roman"/>
          <w:kern w:val="2"/>
          <w:sz w:val="28"/>
          <w:szCs w:val="28"/>
          <w:lang w:eastAsia="ar-SA"/>
        </w:rPr>
        <w:t xml:space="preserve"> Администрацией города Курска, утверждаются приказом Учредителя и подлежат государственной регистрации в установленном законом порядке.</w:t>
      </w:r>
    </w:p>
    <w:p w:rsidR="003971FA" w:rsidRDefault="003971FA" w:rsidP="003971FA">
      <w:pPr>
        <w:widowControl w:val="0"/>
        <w:ind w:firstLine="709"/>
        <w:rPr>
          <w:rFonts w:ascii="Times New Roman" w:hAnsi="Times New Roman"/>
          <w:b/>
          <w:sz w:val="28"/>
          <w:szCs w:val="28"/>
          <w:shd w:val="clear" w:color="auto" w:fill="FFFFFF"/>
        </w:rPr>
      </w:pPr>
      <w:bookmarkStart w:id="1" w:name="P616"/>
      <w:bookmarkEnd w:id="1"/>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shd w:val="clear" w:color="auto" w:fill="FFFFFF"/>
        </w:rPr>
        <w:t>III</w:t>
      </w:r>
      <w:r>
        <w:rPr>
          <w:rFonts w:ascii="Times New Roman" w:hAnsi="Times New Roman"/>
          <w:b/>
          <w:sz w:val="28"/>
          <w:szCs w:val="28"/>
        </w:rPr>
        <w:t xml:space="preserve">. </w:t>
      </w:r>
      <w:r>
        <w:rPr>
          <w:rFonts w:ascii="Times New Roman" w:hAnsi="Times New Roman"/>
          <w:b/>
          <w:bCs/>
          <w:kern w:val="2"/>
          <w:sz w:val="28"/>
          <w:szCs w:val="28"/>
          <w:lang w:eastAsia="ar-SA"/>
        </w:rPr>
        <w:t>РЕОРГАНИЗАЦИЯ И ЛИКВИДАЦИЯ,</w:t>
      </w:r>
    </w:p>
    <w:p w:rsidR="003971FA" w:rsidRDefault="003971FA" w:rsidP="003971FA">
      <w:pPr>
        <w:widowControl w:val="0"/>
        <w:ind w:firstLine="0"/>
        <w:jc w:val="center"/>
        <w:rPr>
          <w:rFonts w:ascii="Times New Roman" w:hAnsi="Times New Roman"/>
          <w:b/>
          <w:bCs/>
          <w:kern w:val="2"/>
          <w:sz w:val="28"/>
          <w:szCs w:val="28"/>
          <w:lang w:eastAsia="ar-SA"/>
        </w:rPr>
      </w:pPr>
      <w:r>
        <w:rPr>
          <w:rFonts w:ascii="Times New Roman" w:hAnsi="Times New Roman"/>
          <w:b/>
          <w:bCs/>
          <w:kern w:val="2"/>
          <w:sz w:val="28"/>
          <w:szCs w:val="28"/>
          <w:lang w:eastAsia="ar-SA"/>
        </w:rPr>
        <w:t>ИЗМЕНЕНИЕ ТИПА УЧРЕЖДЕНИЯ</w:t>
      </w:r>
    </w:p>
    <w:p w:rsidR="003971FA" w:rsidRDefault="003971FA" w:rsidP="003971FA">
      <w:pPr>
        <w:widowControl w:val="0"/>
        <w:ind w:firstLine="0"/>
        <w:jc w:val="center"/>
        <w:rPr>
          <w:rFonts w:ascii="Times New Roman" w:hAnsi="Times New Roman"/>
          <w:b/>
          <w:bCs/>
          <w:kern w:val="2"/>
          <w:sz w:val="28"/>
          <w:szCs w:val="28"/>
          <w:lang w:eastAsia="ar-SA"/>
        </w:rPr>
      </w:pPr>
      <w:bookmarkStart w:id="2" w:name="_GoBack"/>
      <w:bookmarkEnd w:id="2"/>
    </w:p>
    <w:p w:rsidR="003971FA" w:rsidRDefault="003971FA" w:rsidP="003971FA">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8.1. Учреждение реорганизуется или ликвидируется </w:t>
      </w:r>
      <w:r>
        <w:rPr>
          <w:rFonts w:ascii="Times New Roman" w:hAnsi="Times New Roman"/>
          <w:kern w:val="2"/>
          <w:sz w:val="28"/>
          <w:szCs w:val="28"/>
          <w:lang w:eastAsia="ar-SA"/>
        </w:rPr>
        <w:t xml:space="preserve">на основании и </w:t>
      </w:r>
      <w:r>
        <w:rPr>
          <w:rFonts w:ascii="Times New Roman" w:hAnsi="Times New Roman"/>
          <w:sz w:val="28"/>
          <w:szCs w:val="28"/>
        </w:rPr>
        <w:t>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3971FA" w:rsidRDefault="003971FA" w:rsidP="003971FA">
      <w:pPr>
        <w:widowControl w:val="0"/>
        <w:autoSpaceDE w:val="0"/>
        <w:autoSpaceDN w:val="0"/>
        <w:adjustRightInd w:val="0"/>
        <w:ind w:firstLine="709"/>
        <w:rPr>
          <w:rFonts w:ascii="Times New Roman" w:hAnsi="Times New Roman"/>
          <w:kern w:val="2"/>
          <w:sz w:val="28"/>
          <w:szCs w:val="28"/>
          <w:lang w:eastAsia="ar-SA"/>
        </w:rPr>
      </w:pPr>
      <w:bookmarkStart w:id="3" w:name="Par382"/>
      <w:bookmarkEnd w:id="3"/>
      <w:r>
        <w:rPr>
          <w:rFonts w:ascii="Times New Roman" w:hAnsi="Times New Roman"/>
          <w:kern w:val="2"/>
          <w:sz w:val="28"/>
          <w:szCs w:val="28"/>
          <w:lang w:eastAsia="ar-SA"/>
        </w:rPr>
        <w:t xml:space="preserve">8.2. Принятие решения о реорганизации и проведение реорганизации, если иное не установлено актом Правительства Российской Федерации, принятие решения о ликвидации и проведение ликвидации </w:t>
      </w:r>
      <w:r>
        <w:rPr>
          <w:rFonts w:ascii="Times New Roman" w:hAnsi="Times New Roman"/>
          <w:sz w:val="28"/>
          <w:szCs w:val="28"/>
        </w:rPr>
        <w:t xml:space="preserve">Учреждения </w:t>
      </w:r>
      <w:r>
        <w:rPr>
          <w:rFonts w:ascii="Times New Roman" w:hAnsi="Times New Roman"/>
          <w:kern w:val="2"/>
          <w:sz w:val="28"/>
          <w:szCs w:val="28"/>
          <w:lang w:eastAsia="ar-SA"/>
        </w:rPr>
        <w:t>осуществляются в порядке, установленном Администрацией города Курска.</w:t>
      </w:r>
    </w:p>
    <w:p w:rsidR="003971FA" w:rsidRDefault="003971FA" w:rsidP="003971FA">
      <w:pPr>
        <w:widowControl w:val="0"/>
        <w:ind w:firstLine="709"/>
        <w:rPr>
          <w:rFonts w:ascii="Times New Roman" w:hAnsi="Times New Roman"/>
          <w:kern w:val="2"/>
          <w:sz w:val="28"/>
          <w:szCs w:val="28"/>
          <w:lang w:eastAsia="ar-SA"/>
        </w:rPr>
      </w:pPr>
      <w:r>
        <w:rPr>
          <w:rFonts w:ascii="Times New Roman" w:hAnsi="Times New Roman"/>
          <w:kern w:val="2"/>
          <w:sz w:val="28"/>
          <w:szCs w:val="28"/>
          <w:lang w:eastAsia="ar-SA"/>
        </w:rPr>
        <w:t xml:space="preserve">8.3. </w:t>
      </w:r>
      <w:r>
        <w:rPr>
          <w:rFonts w:ascii="Times New Roman" w:hAnsi="Times New Roman"/>
          <w:sz w:val="28"/>
          <w:szCs w:val="28"/>
        </w:rPr>
        <w:t>В случае ликвидации Учреждения</w:t>
      </w:r>
      <w:r>
        <w:rPr>
          <w:rFonts w:ascii="Times New Roman" w:hAnsi="Times New Roman"/>
          <w:kern w:val="2"/>
          <w:sz w:val="28"/>
          <w:szCs w:val="28"/>
          <w:lang w:eastAsia="ar-SA"/>
        </w:rPr>
        <w:t xml:space="preserve"> его имущество</w:t>
      </w:r>
      <w:r>
        <w:rPr>
          <w:rFonts w:ascii="Times New Roman" w:hAnsi="Times New Roman"/>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 </w:t>
      </w:r>
      <w:r>
        <w:rPr>
          <w:rFonts w:ascii="Times New Roman" w:hAnsi="Times New Roman"/>
          <w:kern w:val="2"/>
          <w:sz w:val="28"/>
          <w:szCs w:val="28"/>
          <w:lang w:eastAsia="ar-SA"/>
        </w:rPr>
        <w:t>направляется им на цели развития образования в муниципальных образовательных учреждениях города Курска.</w:t>
      </w:r>
    </w:p>
    <w:p w:rsidR="003971FA" w:rsidRDefault="003971FA" w:rsidP="003971FA">
      <w:pPr>
        <w:widowControl w:val="0"/>
        <w:autoSpaceDE w:val="0"/>
        <w:ind w:firstLine="709"/>
        <w:rPr>
          <w:rFonts w:ascii="Times New Roman" w:hAnsi="Times New Roman"/>
          <w:sz w:val="28"/>
          <w:szCs w:val="28"/>
          <w:lang w:eastAsia="ar-SA"/>
        </w:rPr>
      </w:pPr>
      <w:r>
        <w:rPr>
          <w:rFonts w:ascii="Times New Roman" w:hAnsi="Times New Roman"/>
          <w:sz w:val="28"/>
          <w:szCs w:val="28"/>
          <w:lang w:eastAsia="ar-SA"/>
        </w:rPr>
        <w:t xml:space="preserve">8.4. При реорганизации </w:t>
      </w:r>
      <w:r>
        <w:rPr>
          <w:rFonts w:ascii="Times New Roman" w:hAnsi="Times New Roman"/>
          <w:sz w:val="28"/>
          <w:szCs w:val="28"/>
        </w:rPr>
        <w:t>Учреждения</w:t>
      </w:r>
      <w:r>
        <w:rPr>
          <w:rFonts w:ascii="Times New Roman" w:hAnsi="Times New Roman"/>
          <w:sz w:val="28"/>
          <w:szCs w:val="28"/>
          <w:lang w:eastAsia="ar-SA"/>
        </w:rPr>
        <w:t xml:space="preserve"> его архивные документы, в том числе документы по личному составу, в упорядоченном состоянии передаются в установленном законом порядке правопреемнику </w:t>
      </w:r>
      <w:r>
        <w:rPr>
          <w:rFonts w:ascii="Times New Roman" w:hAnsi="Times New Roman"/>
          <w:sz w:val="28"/>
          <w:szCs w:val="28"/>
          <w:lang w:eastAsia="ar-SA"/>
        </w:rPr>
        <w:lastRenderedPageBreak/>
        <w:t xml:space="preserve">(правопреемникам) </w:t>
      </w:r>
      <w:r>
        <w:rPr>
          <w:rFonts w:ascii="Times New Roman" w:hAnsi="Times New Roman"/>
          <w:sz w:val="28"/>
          <w:szCs w:val="28"/>
        </w:rPr>
        <w:t>Учреждения</w:t>
      </w:r>
      <w:r>
        <w:rPr>
          <w:rFonts w:ascii="Times New Roman" w:hAnsi="Times New Roman"/>
          <w:sz w:val="28"/>
          <w:szCs w:val="28"/>
          <w:lang w:eastAsia="ar-SA"/>
        </w:rPr>
        <w:t xml:space="preserve">. При ликвидации </w:t>
      </w:r>
      <w:proofErr w:type="gramStart"/>
      <w:r>
        <w:rPr>
          <w:rFonts w:ascii="Times New Roman" w:hAnsi="Times New Roman"/>
          <w:sz w:val="28"/>
          <w:szCs w:val="28"/>
        </w:rPr>
        <w:t>Учреждения</w:t>
      </w:r>
      <w:proofErr w:type="gramEnd"/>
      <w:r>
        <w:rPr>
          <w:rFonts w:ascii="Times New Roman" w:hAnsi="Times New Roman"/>
          <w:sz w:val="28"/>
          <w:szCs w:val="28"/>
          <w:lang w:eastAsia="ar-SA"/>
        </w:rPr>
        <w:t xml:space="preserve">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 города Курска.</w:t>
      </w:r>
    </w:p>
    <w:p w:rsidR="003971FA" w:rsidRDefault="003971FA" w:rsidP="003971FA">
      <w:pPr>
        <w:pStyle w:val="ConsPlusNormal"/>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8.5. </w:t>
      </w:r>
      <w:r>
        <w:rPr>
          <w:rFonts w:ascii="Times New Roman" w:hAnsi="Times New Roman" w:cs="Times New Roman"/>
          <w:kern w:val="2"/>
          <w:sz w:val="28"/>
          <w:szCs w:val="28"/>
          <w:lang w:eastAsia="ar-SA"/>
        </w:rPr>
        <w:t xml:space="preserve">В целях создания казенного или автономного учреждения тип </w:t>
      </w:r>
      <w:r>
        <w:rPr>
          <w:rFonts w:ascii="Times New Roman" w:hAnsi="Times New Roman" w:cs="Times New Roman"/>
          <w:sz w:val="28"/>
          <w:szCs w:val="28"/>
        </w:rPr>
        <w:t>Учреждения</w:t>
      </w:r>
      <w:r>
        <w:rPr>
          <w:rFonts w:ascii="Times New Roman" w:hAnsi="Times New Roman" w:cs="Times New Roman"/>
          <w:kern w:val="2"/>
          <w:sz w:val="28"/>
          <w:szCs w:val="28"/>
          <w:lang w:eastAsia="ar-SA"/>
        </w:rPr>
        <w:t xml:space="preserve"> может быть изменен. </w:t>
      </w:r>
      <w:r>
        <w:rPr>
          <w:rFonts w:ascii="Times New Roman" w:hAnsi="Times New Roman" w:cs="Times New Roman"/>
          <w:sz w:val="28"/>
          <w:szCs w:val="28"/>
        </w:rPr>
        <w:t>Изменение типа Учреждения в целях создания казенного учреждения осуществляется в порядке, устанавливаемом</w:t>
      </w:r>
      <w:r>
        <w:rPr>
          <w:rFonts w:ascii="Times New Roman" w:hAnsi="Times New Roman" w:cs="Times New Roman"/>
          <w:kern w:val="2"/>
          <w:sz w:val="28"/>
          <w:szCs w:val="28"/>
          <w:lang w:eastAsia="ar-SA"/>
        </w:rPr>
        <w:t xml:space="preserve"> Администрацией города Курска, и в целях создания автономного учреждения – в порядке, установленном Федеральным законом от 03.11.2006 № 174-ФЗ «Об автономных учреждениях».</w:t>
      </w:r>
    </w:p>
    <w:p w:rsidR="003971FA" w:rsidRDefault="003971FA" w:rsidP="003971FA"/>
    <w:p w:rsidR="003971FA" w:rsidRDefault="003971FA"/>
    <w:p w:rsidR="003971FA" w:rsidRDefault="003971FA"/>
    <w:p w:rsidR="003971FA" w:rsidRDefault="003971F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p w:rsidR="004326DA" w:rsidRDefault="004326DA">
      <w:r>
        <w:rPr>
          <w:noProof/>
        </w:rPr>
        <w:drawing>
          <wp:inline distT="0" distB="0" distL="0" distR="0">
            <wp:extent cx="5940425" cy="8176895"/>
            <wp:effectExtent l="19050" t="0" r="3175" b="0"/>
            <wp:docPr id="2" name="Рисунок 1" descr="устав последний лд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 последний лдист.jpg"/>
                    <pic:cNvPicPr/>
                  </pic:nvPicPr>
                  <pic:blipFill>
                    <a:blip r:embed="rId21"/>
                    <a:stretch>
                      <a:fillRect/>
                    </a:stretch>
                  </pic:blipFill>
                  <pic:spPr>
                    <a:xfrm>
                      <a:off x="0" y="0"/>
                      <a:ext cx="5940425" cy="8176895"/>
                    </a:xfrm>
                    <a:prstGeom prst="rect">
                      <a:avLst/>
                    </a:prstGeom>
                  </pic:spPr>
                </pic:pic>
              </a:graphicData>
            </a:graphic>
          </wp:inline>
        </w:drawing>
      </w:r>
    </w:p>
    <w:sectPr w:rsidR="004326DA" w:rsidSect="008F6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71FA"/>
    <w:rsid w:val="000D39D6"/>
    <w:rsid w:val="003971FA"/>
    <w:rsid w:val="004326DA"/>
    <w:rsid w:val="004851AE"/>
    <w:rsid w:val="005A3358"/>
    <w:rsid w:val="008F6723"/>
    <w:rsid w:val="009D6A0E"/>
    <w:rsid w:val="00C46680"/>
    <w:rsid w:val="00E20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1FA"/>
    <w:pPr>
      <w:spacing w:after="0" w:line="240" w:lineRule="auto"/>
      <w:ind w:firstLine="53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3971FA"/>
    <w:rPr>
      <w:rFonts w:ascii="Times New Roman" w:hAnsi="Times New Roman" w:cs="Times New Roman" w:hint="default"/>
      <w:color w:val="0000FF"/>
      <w:u w:val="single"/>
    </w:rPr>
  </w:style>
  <w:style w:type="character" w:customStyle="1" w:styleId="a4">
    <w:name w:val="Основной текст Знак"/>
    <w:basedOn w:val="a0"/>
    <w:link w:val="a5"/>
    <w:semiHidden/>
    <w:locked/>
    <w:rsid w:val="003971FA"/>
    <w:rPr>
      <w:rFonts w:ascii="Calibri" w:hAnsi="Calibri"/>
      <w:lang w:eastAsia="ru-RU"/>
    </w:rPr>
  </w:style>
  <w:style w:type="paragraph" w:styleId="a5">
    <w:name w:val="Body Text"/>
    <w:basedOn w:val="a"/>
    <w:link w:val="a4"/>
    <w:semiHidden/>
    <w:rsid w:val="003971FA"/>
    <w:pPr>
      <w:spacing w:after="120"/>
    </w:pPr>
    <w:rPr>
      <w:rFonts w:eastAsiaTheme="minorHAnsi" w:cstheme="minorBidi"/>
    </w:rPr>
  </w:style>
  <w:style w:type="character" w:customStyle="1" w:styleId="1">
    <w:name w:val="Основной текст Знак1"/>
    <w:basedOn w:val="a0"/>
    <w:link w:val="a5"/>
    <w:uiPriority w:val="99"/>
    <w:semiHidden/>
    <w:rsid w:val="003971FA"/>
    <w:rPr>
      <w:rFonts w:ascii="Calibri" w:eastAsia="Times New Roman" w:hAnsi="Calibri" w:cs="Times New Roman"/>
      <w:lang w:eastAsia="ru-RU"/>
    </w:rPr>
  </w:style>
  <w:style w:type="paragraph" w:customStyle="1" w:styleId="ConsPlusNormal">
    <w:name w:val="ConsPlusNormal"/>
    <w:rsid w:val="003971FA"/>
    <w:pPr>
      <w:widowControl w:val="0"/>
      <w:autoSpaceDE w:val="0"/>
      <w:autoSpaceDN w:val="0"/>
      <w:spacing w:after="0" w:line="240" w:lineRule="auto"/>
      <w:jc w:val="center"/>
    </w:pPr>
    <w:rPr>
      <w:rFonts w:ascii="Calibri" w:eastAsia="Times New Roman" w:hAnsi="Calibri" w:cs="Calibri"/>
      <w:szCs w:val="20"/>
      <w:lang w:eastAsia="ru-RU"/>
    </w:rPr>
  </w:style>
  <w:style w:type="paragraph" w:customStyle="1" w:styleId="ConsPlusNonformat">
    <w:name w:val="ConsPlusNonformat"/>
    <w:rsid w:val="003971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3971FA"/>
    <w:pPr>
      <w:ind w:firstLine="567"/>
    </w:pPr>
    <w:rPr>
      <w:rFonts w:ascii="Times New Roman" w:hAnsi="Times New Roman"/>
      <w:b/>
      <w:sz w:val="28"/>
      <w:szCs w:val="20"/>
      <w:lang w:eastAsia="ar-SA"/>
    </w:rPr>
  </w:style>
  <w:style w:type="paragraph" w:customStyle="1" w:styleId="FR1">
    <w:name w:val="FR1"/>
    <w:rsid w:val="003971FA"/>
    <w:pPr>
      <w:widowControl w:val="0"/>
      <w:suppressAutoHyphens/>
      <w:snapToGrid w:val="0"/>
      <w:spacing w:after="0" w:line="360" w:lineRule="auto"/>
      <w:ind w:firstLine="280"/>
      <w:jc w:val="both"/>
    </w:pPr>
    <w:rPr>
      <w:rFonts w:ascii="Arial Narrow" w:eastAsia="Times New Roman" w:hAnsi="Arial Narrow" w:cs="Times New Roman"/>
      <w:sz w:val="16"/>
      <w:szCs w:val="20"/>
      <w:lang w:eastAsia="ar-SA"/>
    </w:rPr>
  </w:style>
  <w:style w:type="paragraph" w:customStyle="1" w:styleId="10">
    <w:name w:val="Абзац списка1"/>
    <w:basedOn w:val="a"/>
    <w:rsid w:val="003971FA"/>
    <w:pPr>
      <w:ind w:left="720"/>
      <w:contextualSpacing/>
    </w:pPr>
  </w:style>
  <w:style w:type="paragraph" w:customStyle="1" w:styleId="11">
    <w:name w:val="Без интервала1"/>
    <w:rsid w:val="003971FA"/>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5A3358"/>
    <w:rPr>
      <w:rFonts w:ascii="Tahoma" w:hAnsi="Tahoma" w:cs="Tahoma"/>
      <w:sz w:val="16"/>
      <w:szCs w:val="16"/>
    </w:rPr>
  </w:style>
  <w:style w:type="character" w:customStyle="1" w:styleId="a7">
    <w:name w:val="Текст выноски Знак"/>
    <w:basedOn w:val="a0"/>
    <w:link w:val="a6"/>
    <w:uiPriority w:val="99"/>
    <w:semiHidden/>
    <w:rsid w:val="005A33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59;&#1089;&#1090;&#1072;&#1074;%20&#1086;&#1082;&#1086;&#1085;&#1095;&#1072;&#1090;&#1077;&#1083;&#1100;&#1085;&#1072;&#1103;%20&#1074;&#1077;&#1088;&#1089;&#1080;&#1103;%20&#1085;&#1072;%2015.12.15.docx" TargetMode="External"/><Relationship Id="rId13" Type="http://schemas.openxmlformats.org/officeDocument/2006/relationships/hyperlink" Target="consultantplus://offline/ref=C9C702E1DDACB881A5F3DED15956948E568A2ADB997F3C6634BF33CD6F8719275A1BAB824EBDW0F9H" TargetMode="External"/><Relationship Id="rId18" Type="http://schemas.openxmlformats.org/officeDocument/2006/relationships/hyperlink" Target="consultantplus://offline/ref=B15C303B9AF59465490A49C98941BD1B6C02E7D5D52B3B7579E3B31D6EA3D13B3C8A0D76779158D6NCS3Q" TargetMode="External"/><Relationship Id="rId3" Type="http://schemas.openxmlformats.org/officeDocument/2006/relationships/webSettings" Target="webSettings.xml"/><Relationship Id="rId21" Type="http://schemas.openxmlformats.org/officeDocument/2006/relationships/image" Target="media/image2.jpeg"/><Relationship Id="rId7" Type="http://schemas.openxmlformats.org/officeDocument/2006/relationships/hyperlink" Target="file:///C:\Documents%20and%20Settings\Admin\&#1052;&#1086;&#1080;%20&#1076;&#1086;&#1082;&#1091;&#1084;&#1077;&#1085;&#1090;&#1099;\&#1059;&#1089;&#1090;&#1072;&#1074;%20&#1086;&#1082;&#1086;&#1085;&#1095;&#1072;&#1090;&#1077;&#1083;&#1100;&#1085;&#1072;&#1103;%20&#1074;&#1077;&#1088;&#1089;&#1080;&#1103;%20&#1085;&#1072;%2015.12.15.docx" TargetMode="External"/><Relationship Id="rId12" Type="http://schemas.openxmlformats.org/officeDocument/2006/relationships/hyperlink" Target="consultantplus://offline/ref=2ADD8E642A305E1E112879DAB02FB6CBBD10B304B5DAD56EDD41C48C40A6699A73DF0874D2AF43EFN7R4G" TargetMode="External"/><Relationship Id="rId17" Type="http://schemas.openxmlformats.org/officeDocument/2006/relationships/hyperlink" Target="file:///C:\Documents%20and%20Settings\Admin\&#1052;&#1086;&#1080;%20&#1076;&#1086;&#1082;&#1091;&#1084;&#1077;&#1085;&#1090;&#1099;\&#1059;&#1089;&#1090;&#1072;&#1074;%20&#1086;&#1082;&#1086;&#1085;&#1095;&#1072;&#1090;&#1077;&#1083;&#1100;&#1085;&#1072;&#1103;%20&#1074;&#1077;&#1088;&#1089;&#1080;&#1103;%20&#1085;&#1072;%2015.12.15.docx" TargetMode="External"/><Relationship Id="rId2" Type="http://schemas.openxmlformats.org/officeDocument/2006/relationships/settings" Target="settings.xml"/><Relationship Id="rId16" Type="http://schemas.openxmlformats.org/officeDocument/2006/relationships/hyperlink" Target="file:///C:\Documents%20and%20Settings\Admin\&#1052;&#1086;&#1080;%20&#1076;&#1086;&#1082;&#1091;&#1084;&#1077;&#1085;&#1090;&#1099;\&#1059;&#1089;&#1090;&#1072;&#1074;%20&#1086;&#1082;&#1086;&#1085;&#1095;&#1072;&#1090;&#1077;&#1083;&#1100;&#1085;&#1072;&#1103;%20&#1074;&#1077;&#1088;&#1089;&#1080;&#1103;%20&#1085;&#1072;%2015.12.15.docx" TargetMode="External"/><Relationship Id="rId20" Type="http://schemas.openxmlformats.org/officeDocument/2006/relationships/hyperlink" Target="consultantplus://offline/ref=B15C303B9AF59465490A49C98941BD1B6404ECDBD228667F71BABF1F69AC8E2C3BC30177779158NDS2Q" TargetMode="External"/><Relationship Id="rId1" Type="http://schemas.openxmlformats.org/officeDocument/2006/relationships/styles" Target="styles.xml"/><Relationship Id="rId6" Type="http://schemas.openxmlformats.org/officeDocument/2006/relationships/hyperlink" Target="consultantplus://offline/ref=B15C303B9AF59465490A49C98941BD1B6C02E7D5D52B3B7579E3B31D6EA3D13B3C8A0D76779159D6NCS9Q" TargetMode="External"/><Relationship Id="rId11" Type="http://schemas.openxmlformats.org/officeDocument/2006/relationships/hyperlink" Target="consultantplus://offline/ref=667831CC3150DC1765BE02B63413089D9BAF84FAE4AA16A508067FAEB26CC06A086AFAF2983094LFrEN" TargetMode="External"/><Relationship Id="rId5" Type="http://schemas.openxmlformats.org/officeDocument/2006/relationships/hyperlink" Target="consultantplus://offline/ref=D9992FE7988C601ADC5F2D4A296E203B02E2C66B119A7E02A4E707249DI3E8K" TargetMode="External"/><Relationship Id="rId15" Type="http://schemas.openxmlformats.org/officeDocument/2006/relationships/hyperlink" Target="file:///C:\Documents%20and%20Settings\Admin\&#1052;&#1086;&#1080;%20&#1076;&#1086;&#1082;&#1091;&#1084;&#1077;&#1085;&#1090;&#1099;\&#1059;&#1089;&#1090;&#1072;&#1074;%20&#1086;&#1082;&#1086;&#1085;&#1095;&#1072;&#1090;&#1077;&#1083;&#1100;&#1085;&#1072;&#1103;%20&#1074;&#1077;&#1088;&#1089;&#1080;&#1103;%20&#1085;&#1072;%2015.12.15.docx" TargetMode="External"/><Relationship Id="rId23" Type="http://schemas.openxmlformats.org/officeDocument/2006/relationships/theme" Target="theme/theme1.xml"/><Relationship Id="rId10" Type="http://schemas.openxmlformats.org/officeDocument/2006/relationships/hyperlink" Target="consultantplus://offline/ref=667831CC3150DC1765BE02B63413089D9EAB89F4EBA34BAF005F73ACB5639F7D0F23F6F3983196F4LEr9N" TargetMode="External"/><Relationship Id="rId19" Type="http://schemas.openxmlformats.org/officeDocument/2006/relationships/hyperlink" Target="consultantplus://offline/ref=B15C303B9AF59465490A49C98941BD1B6C02E7D5D52B3B7579E3B31D6EA3D13B3C8A0D7677915BD3NCSBQ" TargetMode="External"/><Relationship Id="rId4" Type="http://schemas.openxmlformats.org/officeDocument/2006/relationships/image" Target="media/image1.jpeg"/><Relationship Id="rId9" Type="http://schemas.openxmlformats.org/officeDocument/2006/relationships/hyperlink" Target="consultantplus://offline/ref=667831CC3150DC1765BE02B63413089D9EAB89F4EBA34BAF005F73ACB5639F7D0F23F6F3983196FCLEr1N" TargetMode="External"/><Relationship Id="rId14" Type="http://schemas.openxmlformats.org/officeDocument/2006/relationships/hyperlink" Target="consultantplus://offline/ref=C9C702E1DDACB881A5F3DED15956948E568A2ADB997F3C6634BF33CD6F8719275A1BAB824EBDW0F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11257</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МБДОУ 110</Company>
  <LinksUpToDate>false</LinksUpToDate>
  <CharactersWithSpaces>75272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2018-10-29T07:41:00Z</dcterms:created>
  <dcterms:modified xsi:type="dcterms:W3CDTF">2018-10-29T07:41:00Z</dcterms:modified>
</cp:coreProperties>
</file>